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46078" w:rsidRDefault="00BB3EA9" w:rsidP="00146078">
      <w:pPr>
        <w:rPr>
          <w:rFonts w:ascii="Cabin" w:hAnsi="Cabin"/>
          <w:bCs/>
          <w:color w:val="000000"/>
          <w:sz w:val="32"/>
          <w:szCs w:val="48"/>
        </w:rPr>
      </w:pPr>
      <w:r>
        <w:rPr>
          <w:rFonts w:ascii="Cabin" w:hAnsi="Cabin"/>
          <w:bCs/>
          <w:color w:val="000000"/>
          <w:sz w:val="32"/>
          <w:szCs w:val="48"/>
        </w:rPr>
        <w:t>Nov. 9</w:t>
      </w:r>
      <w:r w:rsidR="00146078">
        <w:rPr>
          <w:rFonts w:ascii="Cabin" w:hAnsi="Cabin"/>
          <w:bCs/>
          <w:color w:val="000000"/>
          <w:sz w:val="32"/>
          <w:szCs w:val="48"/>
        </w:rPr>
        <w:t>, 2018</w:t>
      </w:r>
    </w:p>
    <w:p w:rsidR="00146078" w:rsidRDefault="00146078" w:rsidP="00146078">
      <w:pPr>
        <w:rPr>
          <w:rFonts w:ascii="Cabin" w:hAnsi="Cabin"/>
          <w:bCs/>
          <w:color w:val="000000"/>
          <w:sz w:val="32"/>
          <w:szCs w:val="48"/>
        </w:rPr>
      </w:pPr>
      <w:r>
        <w:rPr>
          <w:rFonts w:ascii="Cabin" w:hAnsi="Cabin"/>
          <w:bCs/>
          <w:color w:val="000000"/>
          <w:sz w:val="32"/>
          <w:szCs w:val="48"/>
        </w:rPr>
        <w:t>Larry and Cheryl Morgan</w:t>
      </w:r>
    </w:p>
    <w:p w:rsidR="00146078" w:rsidRDefault="00146078" w:rsidP="00146078">
      <w:pPr>
        <w:rPr>
          <w:rFonts w:ascii="Cabin" w:hAnsi="Cabin"/>
          <w:bCs/>
          <w:color w:val="000000"/>
          <w:sz w:val="32"/>
          <w:szCs w:val="48"/>
        </w:rPr>
      </w:pPr>
      <w:r>
        <w:rPr>
          <w:rFonts w:ascii="Cabin" w:hAnsi="Cabin"/>
          <w:bCs/>
          <w:color w:val="000000"/>
          <w:sz w:val="32"/>
          <w:szCs w:val="48"/>
        </w:rPr>
        <w:t>102 Hayward Rd.</w:t>
      </w:r>
    </w:p>
    <w:p w:rsidR="00146078" w:rsidRDefault="00146078" w:rsidP="00146078">
      <w:pPr>
        <w:rPr>
          <w:rFonts w:ascii="Cabin" w:hAnsi="Cabin"/>
          <w:bCs/>
          <w:color w:val="000000"/>
          <w:sz w:val="32"/>
          <w:szCs w:val="48"/>
        </w:rPr>
      </w:pPr>
      <w:r>
        <w:rPr>
          <w:rFonts w:ascii="Cabin" w:hAnsi="Cabin"/>
          <w:bCs/>
          <w:color w:val="000000"/>
          <w:sz w:val="32"/>
          <w:szCs w:val="48"/>
        </w:rPr>
        <w:t>Pullman, WA. 99163</w:t>
      </w:r>
    </w:p>
    <w:p w:rsidR="00031E64" w:rsidRDefault="00031E64" w:rsidP="00031E64">
      <w:pPr>
        <w:rPr>
          <w:rFonts w:ascii="Cabin" w:hAnsi="Cabin"/>
          <w:bCs/>
          <w:color w:val="000000"/>
          <w:sz w:val="32"/>
          <w:szCs w:val="48"/>
        </w:rPr>
      </w:pPr>
      <w:r>
        <w:rPr>
          <w:rFonts w:ascii="Cabin" w:hAnsi="Cabin"/>
          <w:bCs/>
          <w:color w:val="000000"/>
          <w:sz w:val="32"/>
          <w:szCs w:val="48"/>
        </w:rPr>
        <w:t xml:space="preserve">Re: Public Comment to the Draft of the Phase II </w:t>
      </w:r>
      <w:proofErr w:type="spellStart"/>
      <w:r>
        <w:rPr>
          <w:rFonts w:ascii="Cabin" w:hAnsi="Cabin"/>
          <w:bCs/>
          <w:color w:val="000000"/>
          <w:sz w:val="32"/>
          <w:szCs w:val="48"/>
        </w:rPr>
        <w:t>Stormwater</w:t>
      </w:r>
      <w:proofErr w:type="spellEnd"/>
      <w:r>
        <w:rPr>
          <w:rFonts w:ascii="Cabin" w:hAnsi="Cabin"/>
          <w:bCs/>
          <w:color w:val="000000"/>
          <w:sz w:val="32"/>
          <w:szCs w:val="48"/>
        </w:rPr>
        <w:t xml:space="preserve"> General Permits</w:t>
      </w:r>
    </w:p>
    <w:p w:rsidR="00031E64" w:rsidRDefault="00031E64" w:rsidP="00031E64">
      <w:pPr>
        <w:rPr>
          <w:rFonts w:ascii="Cabin" w:hAnsi="Cabin"/>
          <w:bCs/>
          <w:color w:val="000000"/>
          <w:sz w:val="32"/>
          <w:szCs w:val="48"/>
        </w:rPr>
      </w:pPr>
      <w:r>
        <w:rPr>
          <w:rFonts w:ascii="Cabin" w:hAnsi="Cabin"/>
          <w:bCs/>
          <w:color w:val="000000"/>
          <w:sz w:val="32"/>
          <w:szCs w:val="48"/>
        </w:rPr>
        <w:t xml:space="preserve">MS4 </w:t>
      </w:r>
      <w:proofErr w:type="spellStart"/>
      <w:r>
        <w:rPr>
          <w:rFonts w:ascii="Cabin" w:hAnsi="Cabin"/>
          <w:bCs/>
          <w:color w:val="000000"/>
          <w:sz w:val="32"/>
          <w:szCs w:val="48"/>
        </w:rPr>
        <w:t>Permittee</w:t>
      </w:r>
      <w:proofErr w:type="spellEnd"/>
      <w:r>
        <w:rPr>
          <w:rFonts w:ascii="Cabin" w:hAnsi="Cabin"/>
          <w:bCs/>
          <w:color w:val="000000"/>
          <w:sz w:val="32"/>
          <w:szCs w:val="48"/>
        </w:rPr>
        <w:t>:  City of Pullman, WA. 99163</w:t>
      </w:r>
    </w:p>
    <w:p w:rsidR="00031E64" w:rsidRDefault="00031E64" w:rsidP="00031E64">
      <w:r>
        <w:rPr>
          <w:rFonts w:ascii="Cabin" w:hAnsi="Cabin"/>
          <w:bCs/>
          <w:color w:val="000000"/>
          <w:sz w:val="32"/>
          <w:szCs w:val="48"/>
        </w:rPr>
        <w:t>Attn:  Washington State Department of Ecology</w:t>
      </w:r>
    </w:p>
    <w:p w:rsidR="00DE2B3B" w:rsidRDefault="00402DB4" w:rsidP="00E31E11">
      <w:pPr>
        <w:rPr>
          <w:sz w:val="32"/>
        </w:rPr>
      </w:pPr>
      <w:r>
        <w:rPr>
          <w:sz w:val="32"/>
        </w:rPr>
        <w:t>We</w:t>
      </w:r>
      <w:r w:rsidR="00F87867">
        <w:rPr>
          <w:sz w:val="32"/>
        </w:rPr>
        <w:t xml:space="preserve"> are [Whitman County] residents who</w:t>
      </w:r>
      <w:r>
        <w:rPr>
          <w:sz w:val="32"/>
        </w:rPr>
        <w:t xml:space="preserve"> have </w:t>
      </w:r>
      <w:r w:rsidR="001D3905">
        <w:rPr>
          <w:sz w:val="32"/>
        </w:rPr>
        <w:t>lived on ou</w:t>
      </w:r>
      <w:r>
        <w:rPr>
          <w:sz w:val="32"/>
        </w:rPr>
        <w:t>r property for nearly 50 y</w:t>
      </w:r>
      <w:r w:rsidR="00E31E11">
        <w:rPr>
          <w:sz w:val="32"/>
        </w:rPr>
        <w:t xml:space="preserve">ears. </w:t>
      </w:r>
      <w:r w:rsidR="0061048C">
        <w:rPr>
          <w:sz w:val="32"/>
        </w:rPr>
        <w:t xml:space="preserve">The property has been in our family for nearly 70 years, thus we are very familiar with the history of </w:t>
      </w:r>
      <w:r w:rsidR="00A8524A">
        <w:rPr>
          <w:sz w:val="32"/>
        </w:rPr>
        <w:t xml:space="preserve">our property as well as </w:t>
      </w:r>
      <w:r w:rsidR="0061048C">
        <w:rPr>
          <w:sz w:val="32"/>
        </w:rPr>
        <w:t>the</w:t>
      </w:r>
      <w:r w:rsidR="00F87867">
        <w:rPr>
          <w:sz w:val="32"/>
        </w:rPr>
        <w:t xml:space="preserve"> surrounding properties.</w:t>
      </w:r>
      <w:r w:rsidR="0061048C">
        <w:rPr>
          <w:sz w:val="32"/>
        </w:rPr>
        <w:t xml:space="preserve"> </w:t>
      </w:r>
    </w:p>
    <w:p w:rsidR="001D3905" w:rsidRDefault="00DE2B3B" w:rsidP="00E31E11">
      <w:pPr>
        <w:rPr>
          <w:sz w:val="32"/>
        </w:rPr>
      </w:pPr>
      <w:r>
        <w:rPr>
          <w:sz w:val="32"/>
        </w:rPr>
        <w:t xml:space="preserve">We live in the lower reaches of the </w:t>
      </w:r>
      <w:proofErr w:type="spellStart"/>
      <w:r>
        <w:rPr>
          <w:sz w:val="32"/>
        </w:rPr>
        <w:t>Hatley</w:t>
      </w:r>
      <w:proofErr w:type="spellEnd"/>
      <w:r>
        <w:rPr>
          <w:sz w:val="32"/>
        </w:rPr>
        <w:t xml:space="preserve"> Creek drainage basin and own</w:t>
      </w:r>
      <w:r w:rsidR="00E31E11">
        <w:rPr>
          <w:sz w:val="32"/>
        </w:rPr>
        <w:t xml:space="preserve"> 12</w:t>
      </w:r>
      <w:r w:rsidR="001D3905">
        <w:rPr>
          <w:sz w:val="32"/>
        </w:rPr>
        <w:t xml:space="preserve"> acres</w:t>
      </w:r>
      <w:r>
        <w:rPr>
          <w:sz w:val="32"/>
        </w:rPr>
        <w:t>.</w:t>
      </w:r>
      <w:r w:rsidR="009C3C27">
        <w:rPr>
          <w:sz w:val="32"/>
        </w:rPr>
        <w:t xml:space="preserve"> </w:t>
      </w:r>
      <w:r>
        <w:rPr>
          <w:sz w:val="32"/>
        </w:rPr>
        <w:t xml:space="preserve">The Basin </w:t>
      </w:r>
      <w:r w:rsidR="0061048C">
        <w:rPr>
          <w:sz w:val="32"/>
        </w:rPr>
        <w:t>encompasses close to</w:t>
      </w:r>
      <w:r w:rsidR="00F87867">
        <w:rPr>
          <w:sz w:val="32"/>
        </w:rPr>
        <w:t xml:space="preserve"> </w:t>
      </w:r>
      <w:r>
        <w:rPr>
          <w:sz w:val="32"/>
        </w:rPr>
        <w:t>[</w:t>
      </w:r>
      <w:r w:rsidR="0061048C">
        <w:rPr>
          <w:sz w:val="32"/>
        </w:rPr>
        <w:t>800</w:t>
      </w:r>
      <w:r>
        <w:rPr>
          <w:sz w:val="32"/>
        </w:rPr>
        <w:t>]</w:t>
      </w:r>
      <w:r w:rsidR="0061048C">
        <w:rPr>
          <w:sz w:val="32"/>
        </w:rPr>
        <w:t xml:space="preserve"> acres. The entire Basin drains to a [6.8 acre o</w:t>
      </w:r>
      <w:r w:rsidR="00FC5796">
        <w:rPr>
          <w:sz w:val="32"/>
        </w:rPr>
        <w:t>utlet basin]. This is</w:t>
      </w:r>
      <w:r w:rsidR="0061048C">
        <w:rPr>
          <w:sz w:val="32"/>
        </w:rPr>
        <w:t xml:space="preserve"> where o</w:t>
      </w:r>
      <w:r w:rsidR="00F87867">
        <w:rPr>
          <w:sz w:val="32"/>
        </w:rPr>
        <w:t xml:space="preserve">ur home and property is located. </w:t>
      </w:r>
      <w:r w:rsidR="00FC5796">
        <w:rPr>
          <w:sz w:val="32"/>
        </w:rPr>
        <w:t xml:space="preserve"> </w:t>
      </w:r>
      <w:proofErr w:type="spellStart"/>
      <w:r w:rsidR="00FC5796">
        <w:rPr>
          <w:sz w:val="32"/>
        </w:rPr>
        <w:t>Hatley</w:t>
      </w:r>
      <w:proofErr w:type="spellEnd"/>
      <w:r w:rsidR="00FC5796">
        <w:rPr>
          <w:sz w:val="32"/>
        </w:rPr>
        <w:t xml:space="preserve"> Creek flows through our front yard and is a direct tributary to the South F</w:t>
      </w:r>
      <w:r w:rsidR="005B455D">
        <w:rPr>
          <w:sz w:val="32"/>
        </w:rPr>
        <w:t>ork of the Palouse River. The SFPR has been listed on Washington’s first comprehensive CWA 303(d) listing published in [1996] for one of the</w:t>
      </w:r>
      <w:r w:rsidR="001D3905">
        <w:rPr>
          <w:sz w:val="32"/>
        </w:rPr>
        <w:t xml:space="preserve"> </w:t>
      </w:r>
      <w:r w:rsidR="005B455D">
        <w:rPr>
          <w:sz w:val="32"/>
        </w:rPr>
        <w:t>[</w:t>
      </w:r>
      <w:r w:rsidR="001D3905">
        <w:rPr>
          <w:sz w:val="32"/>
        </w:rPr>
        <w:t>most polluted rivers</w:t>
      </w:r>
      <w:r w:rsidR="005B455D">
        <w:rPr>
          <w:sz w:val="32"/>
        </w:rPr>
        <w:t>]</w:t>
      </w:r>
      <w:r w:rsidR="001D3905">
        <w:rPr>
          <w:sz w:val="32"/>
        </w:rPr>
        <w:t xml:space="preserve"> in the State of Washington.</w:t>
      </w:r>
    </w:p>
    <w:p w:rsidR="00BB5C6F" w:rsidRDefault="00615095" w:rsidP="00055B3B">
      <w:pPr>
        <w:rPr>
          <w:sz w:val="32"/>
        </w:rPr>
      </w:pPr>
      <w:r>
        <w:rPr>
          <w:sz w:val="32"/>
        </w:rPr>
        <w:t>In</w:t>
      </w:r>
      <w:r w:rsidR="00BB3EA9">
        <w:rPr>
          <w:sz w:val="32"/>
        </w:rPr>
        <w:t xml:space="preserve"> [</w:t>
      </w:r>
      <w:r w:rsidR="006F75BF">
        <w:rPr>
          <w:sz w:val="32"/>
        </w:rPr>
        <w:t>1995</w:t>
      </w:r>
      <w:r w:rsidR="00BB3EA9">
        <w:rPr>
          <w:sz w:val="32"/>
        </w:rPr>
        <w:t>]</w:t>
      </w:r>
      <w:r w:rsidR="006F75BF">
        <w:rPr>
          <w:sz w:val="32"/>
        </w:rPr>
        <w:t xml:space="preserve"> we began </w:t>
      </w:r>
      <w:r w:rsidR="00055B3B">
        <w:rPr>
          <w:sz w:val="32"/>
        </w:rPr>
        <w:t>noticing</w:t>
      </w:r>
      <w:r w:rsidR="006F75BF">
        <w:rPr>
          <w:sz w:val="32"/>
        </w:rPr>
        <w:t xml:space="preserve"> an increase of flo</w:t>
      </w:r>
      <w:r w:rsidR="00E64A68">
        <w:rPr>
          <w:sz w:val="32"/>
        </w:rPr>
        <w:t>ws</w:t>
      </w:r>
      <w:r w:rsidR="00C65383">
        <w:rPr>
          <w:sz w:val="32"/>
        </w:rPr>
        <w:t xml:space="preserve"> in </w:t>
      </w:r>
      <w:proofErr w:type="spellStart"/>
      <w:r w:rsidR="00C65383">
        <w:rPr>
          <w:sz w:val="32"/>
        </w:rPr>
        <w:t>Hatle</w:t>
      </w:r>
      <w:r w:rsidR="000E7C87">
        <w:rPr>
          <w:sz w:val="32"/>
        </w:rPr>
        <w:t>y</w:t>
      </w:r>
      <w:proofErr w:type="spellEnd"/>
      <w:r w:rsidR="000E7C87">
        <w:rPr>
          <w:sz w:val="32"/>
        </w:rPr>
        <w:t xml:space="preserve"> Creek. The flows were </w:t>
      </w:r>
      <w:r w:rsidR="006B1D27">
        <w:rPr>
          <w:sz w:val="32"/>
        </w:rPr>
        <w:t xml:space="preserve">also </w:t>
      </w:r>
      <w:r w:rsidR="000E7C87">
        <w:rPr>
          <w:sz w:val="32"/>
        </w:rPr>
        <w:t xml:space="preserve">of </w:t>
      </w:r>
      <w:r w:rsidR="0070093B" w:rsidRPr="0070093B">
        <w:rPr>
          <w:b/>
          <w:sz w:val="32"/>
        </w:rPr>
        <w:t>[</w:t>
      </w:r>
      <w:r w:rsidR="00C65383" w:rsidRPr="0070093B">
        <w:rPr>
          <w:b/>
          <w:sz w:val="32"/>
        </w:rPr>
        <w:t>clay</w:t>
      </w:r>
      <w:r w:rsidR="0070093B" w:rsidRPr="0070093B">
        <w:rPr>
          <w:b/>
          <w:sz w:val="32"/>
        </w:rPr>
        <w:t>]</w:t>
      </w:r>
      <w:r w:rsidR="0070093B">
        <w:rPr>
          <w:sz w:val="32"/>
        </w:rPr>
        <w:t xml:space="preserve"> </w:t>
      </w:r>
      <w:r w:rsidR="000E7C87">
        <w:rPr>
          <w:sz w:val="32"/>
        </w:rPr>
        <w:t xml:space="preserve">color, </w:t>
      </w:r>
      <w:r>
        <w:rPr>
          <w:sz w:val="32"/>
        </w:rPr>
        <w:t xml:space="preserve">thus we began </w:t>
      </w:r>
      <w:r w:rsidR="00F87867">
        <w:rPr>
          <w:sz w:val="32"/>
        </w:rPr>
        <w:t xml:space="preserve">attending </w:t>
      </w:r>
      <w:r w:rsidR="00BA3443">
        <w:rPr>
          <w:sz w:val="32"/>
        </w:rPr>
        <w:t>[</w:t>
      </w:r>
      <w:r w:rsidR="00F87867">
        <w:rPr>
          <w:sz w:val="32"/>
        </w:rPr>
        <w:t>every</w:t>
      </w:r>
      <w:r w:rsidR="00BA3443">
        <w:rPr>
          <w:sz w:val="32"/>
        </w:rPr>
        <w:t>]</w:t>
      </w:r>
      <w:r w:rsidR="006B1D27">
        <w:rPr>
          <w:sz w:val="32"/>
        </w:rPr>
        <w:t xml:space="preserve"> </w:t>
      </w:r>
      <w:r w:rsidR="00F87867">
        <w:rPr>
          <w:sz w:val="32"/>
        </w:rPr>
        <w:t xml:space="preserve">City </w:t>
      </w:r>
      <w:r w:rsidR="00E64A68">
        <w:rPr>
          <w:sz w:val="32"/>
        </w:rPr>
        <w:t>Council</w:t>
      </w:r>
      <w:r w:rsidR="00F87867">
        <w:rPr>
          <w:sz w:val="32"/>
        </w:rPr>
        <w:t xml:space="preserve"> </w:t>
      </w:r>
      <w:r w:rsidR="001D3905">
        <w:rPr>
          <w:sz w:val="32"/>
        </w:rPr>
        <w:t xml:space="preserve">and Planning Commission </w:t>
      </w:r>
      <w:r>
        <w:rPr>
          <w:sz w:val="32"/>
        </w:rPr>
        <w:t>Pub</w:t>
      </w:r>
      <w:r w:rsidR="00BA3443">
        <w:rPr>
          <w:sz w:val="32"/>
        </w:rPr>
        <w:t xml:space="preserve">lic Hearing </w:t>
      </w:r>
      <w:r w:rsidR="001D3905">
        <w:rPr>
          <w:sz w:val="32"/>
        </w:rPr>
        <w:t>meeting</w:t>
      </w:r>
      <w:r>
        <w:rPr>
          <w:sz w:val="32"/>
        </w:rPr>
        <w:t>s</w:t>
      </w:r>
      <w:r w:rsidR="00D20441">
        <w:rPr>
          <w:sz w:val="32"/>
        </w:rPr>
        <w:t xml:space="preserve"> to express our concerns.  Finally in May of 2000, the City approved the </w:t>
      </w:r>
      <w:proofErr w:type="spellStart"/>
      <w:r w:rsidR="00D20441">
        <w:rPr>
          <w:sz w:val="32"/>
        </w:rPr>
        <w:t>Hatley</w:t>
      </w:r>
      <w:proofErr w:type="spellEnd"/>
      <w:r w:rsidR="00D20441">
        <w:rPr>
          <w:sz w:val="32"/>
        </w:rPr>
        <w:t xml:space="preserve"> Creek Drainage Basin Study</w:t>
      </w:r>
      <w:r w:rsidR="001B503D">
        <w:rPr>
          <w:sz w:val="32"/>
        </w:rPr>
        <w:t xml:space="preserve">, thus the City supposedly requires 100year </w:t>
      </w:r>
      <w:proofErr w:type="spellStart"/>
      <w:r w:rsidR="001B503D">
        <w:rPr>
          <w:sz w:val="32"/>
        </w:rPr>
        <w:t>stormwater</w:t>
      </w:r>
      <w:proofErr w:type="spellEnd"/>
      <w:r w:rsidR="001B503D">
        <w:rPr>
          <w:sz w:val="32"/>
        </w:rPr>
        <w:t xml:space="preserve"> [detention] ponds</w:t>
      </w:r>
      <w:r w:rsidR="000E7C87">
        <w:rPr>
          <w:sz w:val="32"/>
        </w:rPr>
        <w:t xml:space="preserve"> </w:t>
      </w:r>
      <w:r w:rsidR="001B503D">
        <w:rPr>
          <w:sz w:val="32"/>
        </w:rPr>
        <w:t>in our Basin [</w:t>
      </w:r>
      <w:r w:rsidR="001B503D" w:rsidRPr="00B13864">
        <w:rPr>
          <w:b/>
          <w:sz w:val="32"/>
        </w:rPr>
        <w:t>these ponds are not designed for water</w:t>
      </w:r>
      <w:r w:rsidR="00AB0A0F" w:rsidRPr="00B13864">
        <w:rPr>
          <w:b/>
          <w:sz w:val="32"/>
        </w:rPr>
        <w:t xml:space="preserve"> quality]</w:t>
      </w:r>
      <w:r w:rsidR="00BB3EA9">
        <w:rPr>
          <w:b/>
          <w:sz w:val="32"/>
        </w:rPr>
        <w:t>.</w:t>
      </w:r>
    </w:p>
    <w:p w:rsidR="005845CF" w:rsidRPr="00677175" w:rsidRDefault="00BA3443" w:rsidP="00055B3B">
      <w:pPr>
        <w:rPr>
          <w:sz w:val="32"/>
        </w:rPr>
      </w:pPr>
      <w:r>
        <w:rPr>
          <w:sz w:val="32"/>
        </w:rPr>
        <w:t xml:space="preserve">The </w:t>
      </w:r>
      <w:r w:rsidR="00E07783">
        <w:rPr>
          <w:sz w:val="32"/>
        </w:rPr>
        <w:t>[</w:t>
      </w:r>
      <w:r>
        <w:rPr>
          <w:sz w:val="32"/>
        </w:rPr>
        <w:t>City</w:t>
      </w:r>
      <w:r w:rsidR="00E07783">
        <w:rPr>
          <w:sz w:val="32"/>
        </w:rPr>
        <w:t xml:space="preserve"> </w:t>
      </w:r>
      <w:r>
        <w:rPr>
          <w:sz w:val="32"/>
        </w:rPr>
        <w:t>approved</w:t>
      </w:r>
      <w:r w:rsidR="00E07783">
        <w:rPr>
          <w:sz w:val="32"/>
        </w:rPr>
        <w:t>]</w:t>
      </w:r>
      <w:r w:rsidR="00B13864">
        <w:rPr>
          <w:sz w:val="32"/>
        </w:rPr>
        <w:t xml:space="preserve"> </w:t>
      </w:r>
      <w:r>
        <w:rPr>
          <w:sz w:val="32"/>
        </w:rPr>
        <w:t xml:space="preserve">detention ponds are </w:t>
      </w:r>
      <w:r w:rsidR="00A0402C">
        <w:rPr>
          <w:sz w:val="32"/>
        </w:rPr>
        <w:t xml:space="preserve">inadequate </w:t>
      </w:r>
      <w:r w:rsidR="00B13864">
        <w:rPr>
          <w:sz w:val="32"/>
        </w:rPr>
        <w:t xml:space="preserve">for </w:t>
      </w:r>
      <w:r w:rsidR="004918BB">
        <w:rPr>
          <w:sz w:val="32"/>
        </w:rPr>
        <w:t>the protection of</w:t>
      </w:r>
      <w:r w:rsidR="00B13864">
        <w:rPr>
          <w:sz w:val="32"/>
        </w:rPr>
        <w:t xml:space="preserve"> </w:t>
      </w:r>
      <w:r w:rsidR="00A0402C">
        <w:rPr>
          <w:sz w:val="32"/>
        </w:rPr>
        <w:t>[</w:t>
      </w:r>
      <w:r w:rsidR="00B13864">
        <w:rPr>
          <w:sz w:val="32"/>
        </w:rPr>
        <w:t>added</w:t>
      </w:r>
      <w:r w:rsidR="004918BB">
        <w:rPr>
          <w:sz w:val="32"/>
        </w:rPr>
        <w:t xml:space="preserve"> </w:t>
      </w:r>
      <w:r w:rsidR="005824AE">
        <w:rPr>
          <w:sz w:val="32"/>
        </w:rPr>
        <w:t>flows</w:t>
      </w:r>
      <w:r w:rsidR="00A0402C">
        <w:rPr>
          <w:sz w:val="32"/>
        </w:rPr>
        <w:t>]</w:t>
      </w:r>
      <w:r w:rsidR="005824AE">
        <w:rPr>
          <w:sz w:val="32"/>
        </w:rPr>
        <w:t xml:space="preserve"> and </w:t>
      </w:r>
      <w:r w:rsidR="00A0402C">
        <w:rPr>
          <w:sz w:val="32"/>
        </w:rPr>
        <w:t xml:space="preserve"> [</w:t>
      </w:r>
      <w:r w:rsidR="009538B5">
        <w:rPr>
          <w:sz w:val="32"/>
        </w:rPr>
        <w:t>water quality</w:t>
      </w:r>
      <w:r w:rsidR="00A0402C">
        <w:rPr>
          <w:sz w:val="32"/>
        </w:rPr>
        <w:t>]</w:t>
      </w:r>
      <w:r w:rsidR="0072379F">
        <w:rPr>
          <w:sz w:val="32"/>
        </w:rPr>
        <w:t xml:space="preserve"> to </w:t>
      </w:r>
      <w:proofErr w:type="spellStart"/>
      <w:r w:rsidR="004918BB">
        <w:rPr>
          <w:sz w:val="32"/>
        </w:rPr>
        <w:t>Hatley</w:t>
      </w:r>
      <w:proofErr w:type="spellEnd"/>
      <w:r w:rsidR="004918BB">
        <w:rPr>
          <w:sz w:val="32"/>
        </w:rPr>
        <w:t xml:space="preserve"> </w:t>
      </w:r>
      <w:r w:rsidR="00677175">
        <w:rPr>
          <w:sz w:val="32"/>
        </w:rPr>
        <w:t xml:space="preserve">Creek and to </w:t>
      </w:r>
      <w:r w:rsidR="004918BB">
        <w:rPr>
          <w:sz w:val="32"/>
        </w:rPr>
        <w:t>the SFPR a</w:t>
      </w:r>
      <w:r w:rsidR="00322385">
        <w:rPr>
          <w:sz w:val="32"/>
        </w:rPr>
        <w:t>nd</w:t>
      </w:r>
      <w:r w:rsidR="009538B5">
        <w:rPr>
          <w:sz w:val="32"/>
        </w:rPr>
        <w:t xml:space="preserve"> </w:t>
      </w:r>
      <w:r w:rsidR="00677175">
        <w:rPr>
          <w:sz w:val="32"/>
        </w:rPr>
        <w:t xml:space="preserve">to </w:t>
      </w:r>
      <w:r w:rsidR="009538B5">
        <w:rPr>
          <w:sz w:val="32"/>
        </w:rPr>
        <w:t>our</w:t>
      </w:r>
      <w:r w:rsidR="00322385">
        <w:rPr>
          <w:sz w:val="32"/>
        </w:rPr>
        <w:t xml:space="preserve"> </w:t>
      </w:r>
      <w:r w:rsidR="00677175">
        <w:rPr>
          <w:sz w:val="32"/>
        </w:rPr>
        <w:t xml:space="preserve">private property, thus they are in direct violation of </w:t>
      </w:r>
      <w:r w:rsidR="00677175">
        <w:rPr>
          <w:b/>
          <w:sz w:val="32"/>
        </w:rPr>
        <w:t>RCW 90.48.010.</w:t>
      </w:r>
    </w:p>
    <w:p w:rsidR="001B30C5" w:rsidRDefault="005845CF" w:rsidP="00055B3B">
      <w:pPr>
        <w:rPr>
          <w:sz w:val="32"/>
        </w:rPr>
      </w:pPr>
      <w:r>
        <w:rPr>
          <w:sz w:val="32"/>
        </w:rPr>
        <w:t xml:space="preserve">During one of the </w:t>
      </w:r>
      <w:r w:rsidR="000A25DF">
        <w:rPr>
          <w:sz w:val="32"/>
        </w:rPr>
        <w:t xml:space="preserve">City of Pullman’s </w:t>
      </w:r>
      <w:r>
        <w:rPr>
          <w:sz w:val="32"/>
        </w:rPr>
        <w:t xml:space="preserve">Public Hearings, an engineer for one of the developments stated: “the Morgan’s are </w:t>
      </w:r>
      <w:r w:rsidRPr="005845CF">
        <w:rPr>
          <w:b/>
          <w:sz w:val="32"/>
        </w:rPr>
        <w:t>[stupid]</w:t>
      </w:r>
      <w:r>
        <w:rPr>
          <w:b/>
          <w:sz w:val="32"/>
        </w:rPr>
        <w:t xml:space="preserve"> </w:t>
      </w:r>
      <w:r>
        <w:rPr>
          <w:sz w:val="32"/>
        </w:rPr>
        <w:t>they won’t get any more runoff than they normally got”.</w:t>
      </w:r>
    </w:p>
    <w:p w:rsidR="00C9274F" w:rsidRDefault="001B30C5" w:rsidP="00055B3B">
      <w:pPr>
        <w:rPr>
          <w:sz w:val="32"/>
        </w:rPr>
      </w:pPr>
      <w:r>
        <w:rPr>
          <w:sz w:val="32"/>
        </w:rPr>
        <w:t>Duri</w:t>
      </w:r>
      <w:r w:rsidR="00F712D9">
        <w:rPr>
          <w:sz w:val="32"/>
        </w:rPr>
        <w:t>ng another Public Hearing we</w:t>
      </w:r>
      <w:r>
        <w:rPr>
          <w:sz w:val="32"/>
        </w:rPr>
        <w:t xml:space="preserve"> questioned </w:t>
      </w:r>
      <w:r w:rsidR="00F712D9">
        <w:rPr>
          <w:sz w:val="32"/>
        </w:rPr>
        <w:t xml:space="preserve">why </w:t>
      </w:r>
      <w:r w:rsidR="007772E3">
        <w:rPr>
          <w:sz w:val="32"/>
        </w:rPr>
        <w:t>[</w:t>
      </w:r>
      <w:r w:rsidR="00F712D9">
        <w:rPr>
          <w:sz w:val="32"/>
        </w:rPr>
        <w:t>developers</w:t>
      </w:r>
      <w:r w:rsidR="007772E3">
        <w:rPr>
          <w:sz w:val="32"/>
        </w:rPr>
        <w:t>]</w:t>
      </w:r>
      <w:r w:rsidR="007232DA">
        <w:rPr>
          <w:sz w:val="32"/>
        </w:rPr>
        <w:t xml:space="preserve"> have the right to [dump] </w:t>
      </w:r>
      <w:proofErr w:type="spellStart"/>
      <w:r w:rsidR="00F712D9">
        <w:rPr>
          <w:sz w:val="32"/>
        </w:rPr>
        <w:t>stormwater</w:t>
      </w:r>
      <w:proofErr w:type="spellEnd"/>
      <w:r w:rsidR="00F712D9">
        <w:rPr>
          <w:sz w:val="32"/>
        </w:rPr>
        <w:t xml:space="preserve"> onto our property when a</w:t>
      </w:r>
      <w:r w:rsidR="002D488E">
        <w:rPr>
          <w:sz w:val="32"/>
        </w:rPr>
        <w:t xml:space="preserve"> neighbor has no right </w:t>
      </w:r>
      <w:r w:rsidR="000A25DF">
        <w:rPr>
          <w:sz w:val="32"/>
        </w:rPr>
        <w:t>to do so to their neighbor. The</w:t>
      </w:r>
      <w:r w:rsidR="00F712D9">
        <w:rPr>
          <w:sz w:val="32"/>
        </w:rPr>
        <w:t xml:space="preserve"> attorney </w:t>
      </w:r>
      <w:r w:rsidR="000A25DF">
        <w:rPr>
          <w:sz w:val="32"/>
        </w:rPr>
        <w:t>for the City</w:t>
      </w:r>
      <w:r w:rsidR="00615095">
        <w:rPr>
          <w:sz w:val="32"/>
        </w:rPr>
        <w:t xml:space="preserve"> of</w:t>
      </w:r>
      <w:r w:rsidR="000A25DF">
        <w:rPr>
          <w:sz w:val="32"/>
        </w:rPr>
        <w:t xml:space="preserve"> Pullman</w:t>
      </w:r>
      <w:r w:rsidR="002D488E">
        <w:rPr>
          <w:sz w:val="32"/>
        </w:rPr>
        <w:t xml:space="preserve"> responded by</w:t>
      </w:r>
      <w:r w:rsidR="000A25DF">
        <w:rPr>
          <w:sz w:val="32"/>
        </w:rPr>
        <w:t xml:space="preserve"> saying </w:t>
      </w:r>
      <w:r w:rsidR="002D488E">
        <w:rPr>
          <w:sz w:val="32"/>
        </w:rPr>
        <w:t xml:space="preserve">that it was </w:t>
      </w:r>
      <w:r w:rsidR="000A25DF">
        <w:rPr>
          <w:sz w:val="32"/>
        </w:rPr>
        <w:t>“admissible”.</w:t>
      </w:r>
    </w:p>
    <w:p w:rsidR="009C658F" w:rsidRDefault="00C9274F" w:rsidP="00055B3B">
      <w:pPr>
        <w:rPr>
          <w:sz w:val="32"/>
        </w:rPr>
      </w:pPr>
      <w:r>
        <w:rPr>
          <w:sz w:val="32"/>
        </w:rPr>
        <w:t xml:space="preserve">There are </w:t>
      </w:r>
      <w:r w:rsidR="00EB74D4">
        <w:rPr>
          <w:sz w:val="32"/>
        </w:rPr>
        <w:t xml:space="preserve">[numerous] </w:t>
      </w:r>
      <w:r w:rsidR="004630A1">
        <w:rPr>
          <w:sz w:val="32"/>
        </w:rPr>
        <w:t>Washington St</w:t>
      </w:r>
      <w:r w:rsidR="00385FBF">
        <w:rPr>
          <w:sz w:val="32"/>
        </w:rPr>
        <w:t xml:space="preserve">ate </w:t>
      </w:r>
      <w:r w:rsidR="00611FFE">
        <w:rPr>
          <w:sz w:val="32"/>
        </w:rPr>
        <w:t xml:space="preserve">and Federal </w:t>
      </w:r>
      <w:r w:rsidR="00385FBF">
        <w:rPr>
          <w:sz w:val="32"/>
        </w:rPr>
        <w:t xml:space="preserve">Water Quality </w:t>
      </w:r>
      <w:r w:rsidR="00EB74D4" w:rsidRPr="00E07783">
        <w:rPr>
          <w:b/>
          <w:sz w:val="32"/>
        </w:rPr>
        <w:t xml:space="preserve">laws </w:t>
      </w:r>
      <w:r w:rsidR="00EB74D4">
        <w:rPr>
          <w:sz w:val="32"/>
        </w:rPr>
        <w:t xml:space="preserve">that are </w:t>
      </w:r>
      <w:r w:rsidR="00EB74D4" w:rsidRPr="00E07783">
        <w:rPr>
          <w:b/>
          <w:sz w:val="32"/>
        </w:rPr>
        <w:t>no</w:t>
      </w:r>
      <w:r w:rsidR="008B0A1B" w:rsidRPr="00E07783">
        <w:rPr>
          <w:b/>
          <w:sz w:val="32"/>
        </w:rPr>
        <w:t xml:space="preserve">t </w:t>
      </w:r>
      <w:r w:rsidR="008B0A1B">
        <w:rPr>
          <w:sz w:val="32"/>
        </w:rPr>
        <w:t xml:space="preserve">being </w:t>
      </w:r>
      <w:r>
        <w:rPr>
          <w:sz w:val="32"/>
        </w:rPr>
        <w:t>[</w:t>
      </w:r>
      <w:r w:rsidR="008B0A1B">
        <w:rPr>
          <w:sz w:val="32"/>
        </w:rPr>
        <w:t>enforced</w:t>
      </w:r>
      <w:r>
        <w:rPr>
          <w:sz w:val="32"/>
        </w:rPr>
        <w:t>]</w:t>
      </w:r>
      <w:r w:rsidR="008B0A1B">
        <w:rPr>
          <w:sz w:val="32"/>
        </w:rPr>
        <w:t xml:space="preserve"> by </w:t>
      </w:r>
      <w:r w:rsidR="008B0A1B" w:rsidRPr="00C9274F">
        <w:rPr>
          <w:b/>
          <w:sz w:val="32"/>
        </w:rPr>
        <w:t xml:space="preserve">DOE </w:t>
      </w:r>
      <w:r w:rsidR="008B0A1B">
        <w:rPr>
          <w:sz w:val="32"/>
        </w:rPr>
        <w:t xml:space="preserve">and </w:t>
      </w:r>
      <w:r w:rsidR="008B0A1B" w:rsidRPr="00C9274F">
        <w:rPr>
          <w:b/>
          <w:sz w:val="32"/>
        </w:rPr>
        <w:t>EPA</w:t>
      </w:r>
      <w:r w:rsidR="008B0A1B">
        <w:rPr>
          <w:sz w:val="32"/>
        </w:rPr>
        <w:t>,</w:t>
      </w:r>
      <w:r w:rsidR="00EB74D4">
        <w:rPr>
          <w:sz w:val="32"/>
        </w:rPr>
        <w:t xml:space="preserve"> thus the City of Pullman and the developers continue doing business as usual.</w:t>
      </w:r>
      <w:r w:rsidR="004630A1">
        <w:rPr>
          <w:sz w:val="32"/>
        </w:rPr>
        <w:t xml:space="preserve"> </w:t>
      </w:r>
    </w:p>
    <w:p w:rsidR="004652E7" w:rsidRDefault="009C658F" w:rsidP="00055B3B">
      <w:pPr>
        <w:rPr>
          <w:sz w:val="32"/>
        </w:rPr>
      </w:pPr>
      <w:proofErr w:type="spellStart"/>
      <w:r>
        <w:rPr>
          <w:sz w:val="32"/>
        </w:rPr>
        <w:t>Hatley</w:t>
      </w:r>
      <w:proofErr w:type="spellEnd"/>
      <w:r>
        <w:rPr>
          <w:sz w:val="32"/>
        </w:rPr>
        <w:t xml:space="preserve"> Creek was historically a </w:t>
      </w:r>
      <w:r w:rsidR="003C6469">
        <w:rPr>
          <w:sz w:val="32"/>
        </w:rPr>
        <w:t>[</w:t>
      </w:r>
      <w:r w:rsidRPr="004652E7">
        <w:rPr>
          <w:b/>
          <w:sz w:val="32"/>
        </w:rPr>
        <w:t>small in</w:t>
      </w:r>
      <w:r w:rsidR="003C6469" w:rsidRPr="004652E7">
        <w:rPr>
          <w:b/>
          <w:sz w:val="32"/>
        </w:rPr>
        <w:t>termittent stream</w:t>
      </w:r>
      <w:r w:rsidR="003C6469">
        <w:rPr>
          <w:sz w:val="32"/>
        </w:rPr>
        <w:t xml:space="preserve">] </w:t>
      </w:r>
      <w:r>
        <w:rPr>
          <w:sz w:val="32"/>
        </w:rPr>
        <w:t>fed by nat</w:t>
      </w:r>
      <w:r w:rsidR="003C6469">
        <w:rPr>
          <w:sz w:val="32"/>
        </w:rPr>
        <w:t>u</w:t>
      </w:r>
      <w:r w:rsidR="00611FFE">
        <w:rPr>
          <w:sz w:val="32"/>
        </w:rPr>
        <w:t>ral runoff and natural</w:t>
      </w:r>
      <w:r w:rsidR="001D0E5E">
        <w:rPr>
          <w:sz w:val="32"/>
        </w:rPr>
        <w:t xml:space="preserve"> springs. </w:t>
      </w:r>
    </w:p>
    <w:p w:rsidR="00322385" w:rsidRPr="00385FBF" w:rsidRDefault="001D0E5E" w:rsidP="00055B3B">
      <w:pPr>
        <w:rPr>
          <w:sz w:val="32"/>
        </w:rPr>
      </w:pPr>
      <w:r>
        <w:rPr>
          <w:sz w:val="32"/>
        </w:rPr>
        <w:t xml:space="preserve">The </w:t>
      </w:r>
      <w:r w:rsidR="004652E7">
        <w:rPr>
          <w:sz w:val="32"/>
        </w:rPr>
        <w:t xml:space="preserve">conveyance of unregulated </w:t>
      </w:r>
      <w:r>
        <w:rPr>
          <w:sz w:val="32"/>
        </w:rPr>
        <w:t xml:space="preserve">urban </w:t>
      </w:r>
      <w:proofErr w:type="spellStart"/>
      <w:r w:rsidR="00611FFE">
        <w:rPr>
          <w:sz w:val="32"/>
        </w:rPr>
        <w:t>stormwater</w:t>
      </w:r>
      <w:proofErr w:type="spellEnd"/>
      <w:r w:rsidR="00611FFE">
        <w:rPr>
          <w:sz w:val="32"/>
        </w:rPr>
        <w:t xml:space="preserve"> </w:t>
      </w:r>
      <w:r>
        <w:rPr>
          <w:sz w:val="32"/>
        </w:rPr>
        <w:t>flows located within the upper reaches of the</w:t>
      </w:r>
      <w:r w:rsidR="00611FFE">
        <w:rPr>
          <w:sz w:val="32"/>
        </w:rPr>
        <w:t xml:space="preserve"> </w:t>
      </w:r>
      <w:proofErr w:type="spellStart"/>
      <w:r w:rsidR="00611FFE">
        <w:rPr>
          <w:sz w:val="32"/>
        </w:rPr>
        <w:t>Hatley</w:t>
      </w:r>
      <w:proofErr w:type="spellEnd"/>
      <w:r w:rsidR="00611FFE">
        <w:rPr>
          <w:sz w:val="32"/>
        </w:rPr>
        <w:t xml:space="preserve"> Creek</w:t>
      </w:r>
      <w:r>
        <w:rPr>
          <w:sz w:val="32"/>
        </w:rPr>
        <w:t xml:space="preserve"> Basin</w:t>
      </w:r>
      <w:r w:rsidR="00CF1ED6">
        <w:rPr>
          <w:sz w:val="32"/>
        </w:rPr>
        <w:t xml:space="preserve"> have </w:t>
      </w:r>
      <w:r w:rsidR="00611FFE">
        <w:rPr>
          <w:sz w:val="32"/>
        </w:rPr>
        <w:t xml:space="preserve">changed the </w:t>
      </w:r>
      <w:r w:rsidR="00863892">
        <w:rPr>
          <w:b/>
          <w:sz w:val="32"/>
        </w:rPr>
        <w:t>hi</w:t>
      </w:r>
      <w:r w:rsidR="00611FFE" w:rsidRPr="00CF1ED6">
        <w:rPr>
          <w:b/>
          <w:sz w:val="32"/>
        </w:rPr>
        <w:t>storical</w:t>
      </w:r>
      <w:r w:rsidR="00BE1BE5">
        <w:rPr>
          <w:b/>
          <w:sz w:val="32"/>
        </w:rPr>
        <w:t>:</w:t>
      </w:r>
      <w:r w:rsidR="00611FFE">
        <w:rPr>
          <w:sz w:val="32"/>
        </w:rPr>
        <w:t xml:space="preserve"> </w:t>
      </w:r>
      <w:proofErr w:type="spellStart"/>
      <w:r w:rsidR="00611FFE">
        <w:rPr>
          <w:sz w:val="32"/>
        </w:rPr>
        <w:t>volume</w:t>
      </w:r>
      <w:proofErr w:type="spellEnd"/>
      <w:r w:rsidR="00611FFE">
        <w:rPr>
          <w:sz w:val="32"/>
        </w:rPr>
        <w:t xml:space="preserve">, </w:t>
      </w:r>
      <w:r w:rsidR="00611FFE" w:rsidRPr="00BE1BE5">
        <w:rPr>
          <w:sz w:val="32"/>
        </w:rPr>
        <w:t>velocity</w:t>
      </w:r>
      <w:r w:rsidR="00611FFE">
        <w:rPr>
          <w:sz w:val="32"/>
        </w:rPr>
        <w:t xml:space="preserve"> and </w:t>
      </w:r>
      <w:r w:rsidRPr="00BE1BE5">
        <w:rPr>
          <w:sz w:val="32"/>
        </w:rPr>
        <w:t>quality</w:t>
      </w:r>
      <w:r w:rsidR="004652E7" w:rsidRPr="00BE1BE5">
        <w:rPr>
          <w:sz w:val="32"/>
        </w:rPr>
        <w:t xml:space="preserve"> </w:t>
      </w:r>
      <w:r w:rsidR="00E72194">
        <w:rPr>
          <w:sz w:val="32"/>
        </w:rPr>
        <w:t xml:space="preserve">of </w:t>
      </w:r>
      <w:proofErr w:type="spellStart"/>
      <w:r w:rsidR="00E72194">
        <w:rPr>
          <w:sz w:val="32"/>
        </w:rPr>
        <w:t>Hatley</w:t>
      </w:r>
      <w:proofErr w:type="spellEnd"/>
      <w:r w:rsidR="00E72194">
        <w:rPr>
          <w:sz w:val="32"/>
        </w:rPr>
        <w:t xml:space="preserve"> </w:t>
      </w:r>
      <w:r w:rsidR="004652E7">
        <w:rPr>
          <w:sz w:val="32"/>
        </w:rPr>
        <w:t xml:space="preserve">Creek </w:t>
      </w:r>
      <w:r w:rsidR="00CF1ED6">
        <w:rPr>
          <w:sz w:val="32"/>
        </w:rPr>
        <w:t>significantly</w:t>
      </w:r>
      <w:r w:rsidR="00E72194">
        <w:rPr>
          <w:sz w:val="32"/>
        </w:rPr>
        <w:t>, thus</w:t>
      </w:r>
      <w:r w:rsidR="00CF1ED6">
        <w:rPr>
          <w:sz w:val="32"/>
        </w:rPr>
        <w:t xml:space="preserve"> </w:t>
      </w:r>
      <w:r w:rsidR="00E72194">
        <w:rPr>
          <w:sz w:val="32"/>
        </w:rPr>
        <w:t xml:space="preserve">DOE and EPA have designated the Creek to be an open channeled [municipal </w:t>
      </w:r>
      <w:proofErr w:type="spellStart"/>
      <w:r w:rsidR="00E72194">
        <w:rPr>
          <w:sz w:val="32"/>
        </w:rPr>
        <w:t>stormwater</w:t>
      </w:r>
      <w:proofErr w:type="spellEnd"/>
      <w:r w:rsidR="00E72194">
        <w:rPr>
          <w:sz w:val="32"/>
        </w:rPr>
        <w:t xml:space="preserve"> </w:t>
      </w:r>
      <w:r w:rsidR="00E72194" w:rsidRPr="00E72194">
        <w:rPr>
          <w:b/>
          <w:sz w:val="32"/>
        </w:rPr>
        <w:t xml:space="preserve">sewer </w:t>
      </w:r>
      <w:r w:rsidR="00E72194">
        <w:rPr>
          <w:sz w:val="32"/>
        </w:rPr>
        <w:t>system].</w:t>
      </w:r>
    </w:p>
    <w:p w:rsidR="00714C30" w:rsidRDefault="00D346C7" w:rsidP="00055B3B">
      <w:pPr>
        <w:rPr>
          <w:sz w:val="32"/>
        </w:rPr>
      </w:pPr>
      <w:r>
        <w:rPr>
          <w:sz w:val="32"/>
        </w:rPr>
        <w:t xml:space="preserve"> There </w:t>
      </w:r>
      <w:r w:rsidR="009538B5">
        <w:rPr>
          <w:sz w:val="32"/>
        </w:rPr>
        <w:t xml:space="preserve">are significant flaws </w:t>
      </w:r>
      <w:r w:rsidR="008B0A1B">
        <w:rPr>
          <w:sz w:val="32"/>
        </w:rPr>
        <w:t xml:space="preserve">within this proposed </w:t>
      </w:r>
      <w:proofErr w:type="spellStart"/>
      <w:r w:rsidR="008B0A1B">
        <w:rPr>
          <w:sz w:val="32"/>
        </w:rPr>
        <w:t>Stormwater</w:t>
      </w:r>
      <w:proofErr w:type="spellEnd"/>
      <w:r w:rsidR="008B0A1B">
        <w:rPr>
          <w:sz w:val="32"/>
        </w:rPr>
        <w:t xml:space="preserve"> Draft </w:t>
      </w:r>
      <w:r w:rsidR="009538B5">
        <w:rPr>
          <w:sz w:val="32"/>
        </w:rPr>
        <w:t>that will not</w:t>
      </w:r>
      <w:r>
        <w:rPr>
          <w:sz w:val="32"/>
        </w:rPr>
        <w:t xml:space="preserve"> protect </w:t>
      </w:r>
      <w:r w:rsidR="00714C30">
        <w:rPr>
          <w:sz w:val="32"/>
        </w:rPr>
        <w:t>our</w:t>
      </w:r>
      <w:r>
        <w:rPr>
          <w:sz w:val="32"/>
        </w:rPr>
        <w:t xml:space="preserve"> current</w:t>
      </w:r>
      <w:r w:rsidR="00714C30">
        <w:rPr>
          <w:sz w:val="32"/>
        </w:rPr>
        <w:t xml:space="preserve"> and future</w:t>
      </w:r>
      <w:r>
        <w:rPr>
          <w:sz w:val="32"/>
        </w:rPr>
        <w:t xml:space="preserve"> environmental and </w:t>
      </w:r>
      <w:r w:rsidR="009538B5">
        <w:rPr>
          <w:sz w:val="32"/>
        </w:rPr>
        <w:t xml:space="preserve">private property rights. </w:t>
      </w:r>
    </w:p>
    <w:p w:rsidR="00714C30" w:rsidRDefault="007B17AB" w:rsidP="001D3905">
      <w:pPr>
        <w:jc w:val="center"/>
        <w:rPr>
          <w:sz w:val="32"/>
        </w:rPr>
      </w:pPr>
      <w:r>
        <w:rPr>
          <w:sz w:val="32"/>
        </w:rPr>
        <w:t>S4. CO</w:t>
      </w:r>
      <w:r w:rsidR="00714C30">
        <w:rPr>
          <w:sz w:val="32"/>
        </w:rPr>
        <w:t>MPLIANCE WITH STANDARD</w:t>
      </w:r>
    </w:p>
    <w:p w:rsidR="00714C30" w:rsidRDefault="00714C30" w:rsidP="00714C30">
      <w:pPr>
        <w:rPr>
          <w:sz w:val="32"/>
        </w:rPr>
      </w:pPr>
      <w:r>
        <w:rPr>
          <w:sz w:val="32"/>
        </w:rPr>
        <w:t>B. THIS PERMIT DOES NOT AUTHORIZE A DISCHARGE WHICH WOULD BE A VIOLATION OF WASHINGTON STATE SU</w:t>
      </w:r>
      <w:r w:rsidR="007772E3">
        <w:rPr>
          <w:sz w:val="32"/>
        </w:rPr>
        <w:t>RFACE WATER QUALITY STANDARDS (</w:t>
      </w:r>
      <w:r>
        <w:rPr>
          <w:sz w:val="32"/>
        </w:rPr>
        <w:t>WAC 173-201A), GROUND WATER QUALITY STANDARDS (chapter173-200 WAC), Sediment Management Standards (chapter 172-3-204 WAC), or human health-based criteria in the national Toxics Rule (Federal Register, Vol. 57, NO. 246, Dec. 22, 1992, pages 60848-60923).  The required response to such discharges is defin</w:t>
      </w:r>
      <w:r w:rsidR="00B33B08">
        <w:rPr>
          <w:sz w:val="32"/>
        </w:rPr>
        <w:t>ed in the section S4.F below in.</w:t>
      </w:r>
    </w:p>
    <w:p w:rsidR="00714C30" w:rsidRDefault="00AF15C6" w:rsidP="00714C30">
      <w:pPr>
        <w:rPr>
          <w:sz w:val="32"/>
        </w:rPr>
      </w:pPr>
      <w:r>
        <w:rPr>
          <w:sz w:val="32"/>
        </w:rPr>
        <w:t xml:space="preserve">F. A </w:t>
      </w:r>
      <w:proofErr w:type="spellStart"/>
      <w:r>
        <w:rPr>
          <w:sz w:val="32"/>
        </w:rPr>
        <w:t>Permitt</w:t>
      </w:r>
      <w:r w:rsidR="00714C30">
        <w:rPr>
          <w:sz w:val="32"/>
        </w:rPr>
        <w:t>ee</w:t>
      </w:r>
      <w:proofErr w:type="spellEnd"/>
      <w:r w:rsidR="00714C30">
        <w:rPr>
          <w:sz w:val="32"/>
        </w:rPr>
        <w:t xml:space="preserve"> remains in compliance with S4 despite any discharges prohibited by</w:t>
      </w:r>
      <w:r w:rsidR="008F155B">
        <w:rPr>
          <w:sz w:val="32"/>
        </w:rPr>
        <w:t xml:space="preserve"> S4.Aor S4.B, when the </w:t>
      </w:r>
      <w:proofErr w:type="spellStart"/>
      <w:r w:rsidR="008F155B">
        <w:rPr>
          <w:sz w:val="32"/>
        </w:rPr>
        <w:t>Permittee</w:t>
      </w:r>
      <w:proofErr w:type="spellEnd"/>
      <w:r w:rsidR="008F155B">
        <w:rPr>
          <w:sz w:val="32"/>
        </w:rPr>
        <w:t xml:space="preserve"> </w:t>
      </w:r>
      <w:r w:rsidR="00714C30">
        <w:rPr>
          <w:sz w:val="32"/>
        </w:rPr>
        <w:t>under</w:t>
      </w:r>
      <w:r w:rsidR="009B518B">
        <w:rPr>
          <w:sz w:val="32"/>
        </w:rPr>
        <w:t xml:space="preserve"> </w:t>
      </w:r>
      <w:r w:rsidR="00714C30">
        <w:rPr>
          <w:sz w:val="32"/>
        </w:rPr>
        <w:t>takes the following response toward long-term water quality improvements:</w:t>
      </w:r>
    </w:p>
    <w:p w:rsidR="00714C30" w:rsidRDefault="00714C30" w:rsidP="00714C30">
      <w:pPr>
        <w:rPr>
          <w:sz w:val="32"/>
        </w:rPr>
      </w:pPr>
      <w:r>
        <w:rPr>
          <w:sz w:val="32"/>
        </w:rPr>
        <w:t xml:space="preserve"> 1. A </w:t>
      </w:r>
      <w:proofErr w:type="spellStart"/>
      <w:r>
        <w:rPr>
          <w:sz w:val="32"/>
        </w:rPr>
        <w:t>Permittee</w:t>
      </w:r>
      <w:proofErr w:type="spellEnd"/>
      <w:r>
        <w:rPr>
          <w:sz w:val="32"/>
        </w:rPr>
        <w:t xml:space="preserve"> shall notify Ecology in writing within </w:t>
      </w:r>
    </w:p>
    <w:p w:rsidR="00714C30" w:rsidRDefault="00714C30" w:rsidP="00714C30">
      <w:pPr>
        <w:rPr>
          <w:sz w:val="32"/>
        </w:rPr>
      </w:pPr>
      <w:r>
        <w:rPr>
          <w:sz w:val="32"/>
        </w:rPr>
        <w:t xml:space="preserve">    30 days of becoming aware, based on credible site-specific information that a discharge from the MS4 owned or operated by the </w:t>
      </w:r>
      <w:proofErr w:type="spellStart"/>
      <w:r>
        <w:rPr>
          <w:sz w:val="32"/>
        </w:rPr>
        <w:t>Permittee</w:t>
      </w:r>
      <w:proofErr w:type="spellEnd"/>
      <w:r>
        <w:rPr>
          <w:sz w:val="32"/>
        </w:rPr>
        <w:t xml:space="preserve"> is causing or contributing to a known of likely violation of Water Quality Standards in the receiving water.</w:t>
      </w:r>
    </w:p>
    <w:p w:rsidR="00C00215" w:rsidRDefault="00C00215" w:rsidP="00C00215">
      <w:pPr>
        <w:rPr>
          <w:sz w:val="32"/>
        </w:rPr>
      </w:pPr>
      <w:r>
        <w:rPr>
          <w:sz w:val="32"/>
        </w:rPr>
        <w:t>3. Adaptive Management Response.</w:t>
      </w:r>
    </w:p>
    <w:p w:rsidR="00714C30" w:rsidRPr="005B3E4D" w:rsidRDefault="005B3E4D" w:rsidP="005B3E4D">
      <w:pPr>
        <w:rPr>
          <w:b/>
          <w:sz w:val="32"/>
        </w:rPr>
      </w:pPr>
      <w:r w:rsidRPr="005B3E4D">
        <w:rPr>
          <w:b/>
          <w:sz w:val="32"/>
        </w:rPr>
        <w:t xml:space="preserve">The City of Pullman, </w:t>
      </w:r>
      <w:r w:rsidR="00C00215">
        <w:rPr>
          <w:b/>
          <w:sz w:val="32"/>
        </w:rPr>
        <w:t>DOE and EPA are in violation of non-enforcement of:</w:t>
      </w:r>
    </w:p>
    <w:p w:rsidR="00714C30" w:rsidRPr="00A62032" w:rsidRDefault="00714C30" w:rsidP="00714C30">
      <w:pPr>
        <w:spacing w:after="0"/>
        <w:rPr>
          <w:rFonts w:ascii="Helvetica" w:hAnsi="Helvetica" w:cs="Times New Roman"/>
          <w:b/>
          <w:color w:val="000000"/>
          <w:sz w:val="36"/>
        </w:rPr>
      </w:pPr>
      <w:r w:rsidRPr="00A62032">
        <w:rPr>
          <w:rFonts w:ascii="Helvetica" w:hAnsi="Helvetica" w:cs="Times New Roman"/>
          <w:b/>
          <w:color w:val="000000"/>
        </w:rPr>
        <w:t>1.   The Clean Water Act.</w:t>
      </w:r>
    </w:p>
    <w:p w:rsidR="00714C30" w:rsidRPr="00A62032" w:rsidRDefault="00714C30" w:rsidP="00714C30">
      <w:pPr>
        <w:spacing w:after="0"/>
        <w:rPr>
          <w:rFonts w:ascii="Helvetica" w:hAnsi="Helvetica" w:cs="Times New Roman"/>
          <w:b/>
          <w:color w:val="000000"/>
        </w:rPr>
      </w:pPr>
    </w:p>
    <w:p w:rsidR="00714C30" w:rsidRPr="00A62032" w:rsidRDefault="00714C30" w:rsidP="00714C30">
      <w:pPr>
        <w:spacing w:after="0"/>
        <w:rPr>
          <w:rFonts w:ascii="Helvetica" w:hAnsi="Helvetica" w:cs="Times New Roman"/>
          <w:b/>
          <w:color w:val="000000"/>
          <w:sz w:val="36"/>
        </w:rPr>
      </w:pPr>
      <w:r w:rsidRPr="00A62032">
        <w:rPr>
          <w:rFonts w:ascii="Helvetica" w:hAnsi="Helvetica" w:cs="Times New Roman"/>
          <w:b/>
          <w:color w:val="000000"/>
        </w:rPr>
        <w:t>2.  </w:t>
      </w:r>
      <w:r w:rsidR="005B3E4D" w:rsidRPr="00A62032">
        <w:rPr>
          <w:rFonts w:ascii="Helvetica" w:hAnsi="Helvetica" w:cs="Times New Roman"/>
          <w:b/>
          <w:color w:val="000000"/>
        </w:rPr>
        <w:t>Allowing significant</w:t>
      </w:r>
      <w:r w:rsidR="00C174E8">
        <w:rPr>
          <w:rFonts w:ascii="Helvetica" w:hAnsi="Helvetica" w:cs="Times New Roman"/>
          <w:b/>
          <w:color w:val="000000"/>
        </w:rPr>
        <w:t xml:space="preserve"> [</w:t>
      </w:r>
      <w:r w:rsidR="005B3E4D" w:rsidRPr="00A62032">
        <w:rPr>
          <w:rFonts w:ascii="Helvetica" w:hAnsi="Helvetica" w:cs="Times New Roman"/>
          <w:b/>
          <w:color w:val="000000"/>
        </w:rPr>
        <w:t>i</w:t>
      </w:r>
      <w:r w:rsidRPr="00A62032">
        <w:rPr>
          <w:rFonts w:ascii="Helvetica" w:hAnsi="Helvetica" w:cs="Times New Roman"/>
          <w:b/>
          <w:color w:val="000000"/>
        </w:rPr>
        <w:t>mpairments of</w:t>
      </w:r>
      <w:r w:rsidR="004414D9">
        <w:rPr>
          <w:rFonts w:ascii="Helvetica" w:hAnsi="Helvetica" w:cs="Times New Roman"/>
          <w:b/>
          <w:color w:val="000000"/>
        </w:rPr>
        <w:t xml:space="preserve"> [</w:t>
      </w:r>
      <w:r w:rsidR="0010250C" w:rsidRPr="00A62032">
        <w:rPr>
          <w:rFonts w:ascii="Helvetica" w:hAnsi="Helvetica" w:cs="Times New Roman"/>
          <w:b/>
          <w:color w:val="000000"/>
        </w:rPr>
        <w:t>b</w:t>
      </w:r>
      <w:r w:rsidRPr="00A62032">
        <w:rPr>
          <w:rFonts w:ascii="Helvetica" w:hAnsi="Helvetica" w:cs="Times New Roman"/>
          <w:b/>
          <w:color w:val="000000"/>
        </w:rPr>
        <w:t>eneficial uses</w:t>
      </w:r>
      <w:r w:rsidR="004414D9">
        <w:rPr>
          <w:rFonts w:ascii="Helvetica" w:hAnsi="Helvetica" w:cs="Times New Roman"/>
          <w:b/>
          <w:color w:val="000000"/>
        </w:rPr>
        <w:t>]</w:t>
      </w:r>
      <w:r w:rsidRPr="00A62032">
        <w:rPr>
          <w:rFonts w:ascii="Helvetica" w:hAnsi="Helvetica" w:cs="Times New Roman"/>
          <w:b/>
          <w:color w:val="000000"/>
        </w:rPr>
        <w:t xml:space="preserve"> of </w:t>
      </w:r>
      <w:proofErr w:type="spellStart"/>
      <w:r w:rsidRPr="00A62032">
        <w:rPr>
          <w:rFonts w:ascii="Helvetica" w:hAnsi="Helvetica" w:cs="Times New Roman"/>
          <w:b/>
          <w:color w:val="000000"/>
        </w:rPr>
        <w:t>Hatley</w:t>
      </w:r>
      <w:proofErr w:type="spellEnd"/>
      <w:r w:rsidRPr="00A62032">
        <w:rPr>
          <w:rFonts w:ascii="Helvetica" w:hAnsi="Helvetica" w:cs="Times New Roman"/>
          <w:b/>
          <w:color w:val="000000"/>
        </w:rPr>
        <w:t xml:space="preserve"> Creek</w:t>
      </w:r>
      <w:r w:rsidR="004414D9">
        <w:rPr>
          <w:rFonts w:ascii="Helvetica" w:hAnsi="Helvetica" w:cs="Times New Roman"/>
          <w:b/>
          <w:color w:val="000000"/>
        </w:rPr>
        <w:t xml:space="preserve"> and SFPR.</w:t>
      </w:r>
    </w:p>
    <w:p w:rsidR="00714C30" w:rsidRPr="00645D40" w:rsidRDefault="00714C30" w:rsidP="00714C30">
      <w:pPr>
        <w:spacing w:after="0"/>
        <w:rPr>
          <w:rFonts w:ascii="Helvetica" w:hAnsi="Helvetica" w:cs="Times New Roman"/>
          <w:color w:val="000000"/>
        </w:rPr>
      </w:pPr>
    </w:p>
    <w:p w:rsidR="00714C30" w:rsidRPr="00AC33CE" w:rsidRDefault="00714C30" w:rsidP="00714C30">
      <w:pPr>
        <w:spacing w:after="0"/>
        <w:rPr>
          <w:rFonts w:ascii="Helvetica" w:hAnsi="Helvetica" w:cs="Times New Roman"/>
          <w:b/>
          <w:color w:val="000000"/>
          <w:sz w:val="36"/>
        </w:rPr>
      </w:pPr>
      <w:r w:rsidRPr="00AC33CE">
        <w:rPr>
          <w:rFonts w:ascii="Helvetica" w:hAnsi="Helvetica" w:cs="Times New Roman"/>
          <w:b/>
          <w:color w:val="000000"/>
        </w:rPr>
        <w:t xml:space="preserve">3.   DOE MS4 permit </w:t>
      </w:r>
      <w:proofErr w:type="gramStart"/>
      <w:r w:rsidR="00C174E8">
        <w:rPr>
          <w:rFonts w:ascii="Helvetica" w:hAnsi="Helvetica" w:cs="Times New Roman"/>
          <w:b/>
          <w:color w:val="000000"/>
        </w:rPr>
        <w:t>(</w:t>
      </w:r>
      <w:r w:rsidR="00721127">
        <w:rPr>
          <w:rFonts w:ascii="Helvetica" w:hAnsi="Helvetica" w:cs="Times New Roman"/>
          <w:b/>
          <w:color w:val="000000"/>
        </w:rPr>
        <w:t xml:space="preserve"> non</w:t>
      </w:r>
      <w:proofErr w:type="gramEnd"/>
      <w:r w:rsidR="00721127">
        <w:rPr>
          <w:rFonts w:ascii="Helvetica" w:hAnsi="Helvetica" w:cs="Times New Roman"/>
          <w:b/>
          <w:color w:val="000000"/>
        </w:rPr>
        <w:t>-</w:t>
      </w:r>
      <w:r w:rsidRPr="00AC33CE">
        <w:rPr>
          <w:rFonts w:ascii="Helvetica" w:hAnsi="Helvetica" w:cs="Times New Roman"/>
          <w:b/>
          <w:color w:val="000000"/>
        </w:rPr>
        <w:t>maintenance of Detention ponds, etc.)</w:t>
      </w:r>
      <w:r w:rsidR="0010250C" w:rsidRPr="00AC33CE">
        <w:rPr>
          <w:rFonts w:ascii="Helvetica" w:hAnsi="Helvetica" w:cs="Times New Roman"/>
          <w:b/>
          <w:color w:val="000000"/>
        </w:rPr>
        <w:t>.</w:t>
      </w:r>
    </w:p>
    <w:p w:rsidR="00714C30" w:rsidRDefault="00714C30" w:rsidP="00714C30">
      <w:pPr>
        <w:spacing w:after="0"/>
        <w:rPr>
          <w:rFonts w:ascii="Helvetica" w:hAnsi="Helvetica" w:cs="Times New Roman"/>
          <w:color w:val="000000"/>
        </w:rPr>
      </w:pPr>
    </w:p>
    <w:p w:rsidR="004134FA" w:rsidRDefault="00714C30" w:rsidP="00714C30">
      <w:pPr>
        <w:spacing w:after="0"/>
        <w:rPr>
          <w:rFonts w:ascii="Helvetica" w:hAnsi="Helvetica" w:cs="Times New Roman"/>
          <w:color w:val="000000"/>
          <w:sz w:val="28"/>
        </w:rPr>
      </w:pPr>
      <w:r>
        <w:rPr>
          <w:rFonts w:ascii="Helvetica" w:hAnsi="Helvetica" w:cs="Times New Roman"/>
          <w:color w:val="000000"/>
          <w:sz w:val="28"/>
        </w:rPr>
        <w:t xml:space="preserve">This </w:t>
      </w:r>
      <w:r w:rsidR="008F155B">
        <w:rPr>
          <w:rFonts w:ascii="Helvetica" w:hAnsi="Helvetica" w:cs="Times New Roman"/>
          <w:color w:val="000000"/>
          <w:sz w:val="28"/>
        </w:rPr>
        <w:t>Phase</w:t>
      </w:r>
      <w:r w:rsidR="000B55F6">
        <w:rPr>
          <w:rFonts w:ascii="Helvetica" w:hAnsi="Helvetica" w:cs="Times New Roman"/>
          <w:color w:val="000000"/>
          <w:sz w:val="28"/>
        </w:rPr>
        <w:t xml:space="preserve"> II Draft has taken </w:t>
      </w:r>
      <w:r>
        <w:rPr>
          <w:rFonts w:ascii="Helvetica" w:hAnsi="Helvetica" w:cs="Times New Roman"/>
          <w:color w:val="000000"/>
          <w:sz w:val="28"/>
        </w:rPr>
        <w:t>thousands of Government man-hours to complete a</w:t>
      </w:r>
      <w:r w:rsidR="000B55F6">
        <w:rPr>
          <w:rFonts w:ascii="Helvetica" w:hAnsi="Helvetica" w:cs="Times New Roman"/>
          <w:color w:val="000000"/>
          <w:sz w:val="28"/>
        </w:rPr>
        <w:t>t a great cost to the taxpayers.</w:t>
      </w:r>
      <w:r>
        <w:rPr>
          <w:rFonts w:ascii="Helvetica" w:hAnsi="Helvetica" w:cs="Times New Roman"/>
          <w:color w:val="000000"/>
          <w:sz w:val="28"/>
        </w:rPr>
        <w:t xml:space="preserve"> </w:t>
      </w:r>
      <w:r w:rsidR="008D4F6A">
        <w:rPr>
          <w:rFonts w:ascii="Helvetica" w:hAnsi="Helvetica" w:cs="Times New Roman"/>
          <w:color w:val="000000"/>
          <w:sz w:val="28"/>
        </w:rPr>
        <w:t xml:space="preserve">It is a known fact that </w:t>
      </w:r>
      <w:r w:rsidR="00934C2C">
        <w:rPr>
          <w:rFonts w:ascii="Helvetica" w:hAnsi="Helvetica" w:cs="Times New Roman"/>
          <w:color w:val="000000"/>
          <w:sz w:val="28"/>
        </w:rPr>
        <w:t>the prior Municipal SW permit has</w:t>
      </w:r>
      <w:r w:rsidR="008D4F6A">
        <w:rPr>
          <w:rFonts w:ascii="Helvetica" w:hAnsi="Helvetica" w:cs="Times New Roman"/>
          <w:color w:val="000000"/>
          <w:sz w:val="28"/>
        </w:rPr>
        <w:t xml:space="preserve"> [</w:t>
      </w:r>
      <w:r w:rsidR="000B55F6" w:rsidRPr="000B55F6">
        <w:rPr>
          <w:rFonts w:ascii="Helvetica" w:hAnsi="Helvetica" w:cs="Times New Roman"/>
          <w:b/>
          <w:color w:val="000000"/>
          <w:sz w:val="28"/>
        </w:rPr>
        <w:t>not</w:t>
      </w:r>
      <w:r w:rsidR="00934C2C">
        <w:rPr>
          <w:rFonts w:ascii="Helvetica" w:hAnsi="Helvetica" w:cs="Times New Roman"/>
          <w:b/>
          <w:color w:val="000000"/>
          <w:sz w:val="28"/>
        </w:rPr>
        <w:t xml:space="preserve">] </w:t>
      </w:r>
      <w:r w:rsidR="00934C2C">
        <w:rPr>
          <w:rFonts w:ascii="Helvetica" w:hAnsi="Helvetica" w:cs="Times New Roman"/>
          <w:color w:val="000000"/>
          <w:sz w:val="28"/>
        </w:rPr>
        <w:t xml:space="preserve">been an enforceable document by DOE or EPA. This </w:t>
      </w:r>
      <w:r w:rsidR="00934C2C" w:rsidRPr="00934C2C">
        <w:rPr>
          <w:rFonts w:ascii="Helvetica" w:hAnsi="Helvetica" w:cs="Times New Roman"/>
          <w:b/>
          <w:color w:val="000000"/>
          <w:sz w:val="28"/>
        </w:rPr>
        <w:t>new</w:t>
      </w:r>
      <w:r w:rsidR="00934C2C">
        <w:rPr>
          <w:rFonts w:ascii="Helvetica" w:hAnsi="Helvetica" w:cs="Times New Roman"/>
          <w:color w:val="000000"/>
          <w:sz w:val="28"/>
        </w:rPr>
        <w:t xml:space="preserve"> “permit” </w:t>
      </w:r>
      <w:r w:rsidR="005B3E4D">
        <w:rPr>
          <w:rFonts w:ascii="Helvetica" w:hAnsi="Helvetica" w:cs="Times New Roman"/>
          <w:color w:val="000000"/>
          <w:sz w:val="28"/>
        </w:rPr>
        <w:t>will follow suit</w:t>
      </w:r>
      <w:r w:rsidR="008D4F6A">
        <w:rPr>
          <w:rFonts w:ascii="Helvetica" w:hAnsi="Helvetica" w:cs="Times New Roman"/>
          <w:color w:val="000000"/>
          <w:sz w:val="28"/>
        </w:rPr>
        <w:t xml:space="preserve">. </w:t>
      </w:r>
    </w:p>
    <w:p w:rsidR="004134FA" w:rsidRDefault="004134FA" w:rsidP="00714C30">
      <w:pPr>
        <w:spacing w:after="0"/>
        <w:rPr>
          <w:rFonts w:ascii="Helvetica" w:hAnsi="Helvetica" w:cs="Times New Roman"/>
          <w:color w:val="000000"/>
          <w:sz w:val="28"/>
        </w:rPr>
      </w:pPr>
    </w:p>
    <w:p w:rsidR="0010250C" w:rsidRDefault="004134FA" w:rsidP="00714C30">
      <w:pPr>
        <w:spacing w:after="0"/>
        <w:rPr>
          <w:rFonts w:ascii="Helvetica" w:hAnsi="Helvetica" w:cs="Times New Roman"/>
          <w:b/>
          <w:color w:val="000000"/>
          <w:sz w:val="28"/>
        </w:rPr>
      </w:pPr>
      <w:r>
        <w:rPr>
          <w:rFonts w:ascii="Helvetica" w:hAnsi="Helvetica" w:cs="Times New Roman"/>
          <w:color w:val="000000"/>
          <w:sz w:val="28"/>
        </w:rPr>
        <w:t>All</w:t>
      </w:r>
      <w:r w:rsidR="005B3E4D">
        <w:rPr>
          <w:rFonts w:ascii="Helvetica" w:hAnsi="Helvetica" w:cs="Times New Roman"/>
          <w:color w:val="000000"/>
          <w:sz w:val="28"/>
        </w:rPr>
        <w:t xml:space="preserve"> of the </w:t>
      </w:r>
      <w:r>
        <w:rPr>
          <w:rFonts w:ascii="Helvetica" w:hAnsi="Helvetica" w:cs="Times New Roman"/>
          <w:color w:val="000000"/>
          <w:sz w:val="28"/>
        </w:rPr>
        <w:t xml:space="preserve">detention ponds located in the </w:t>
      </w:r>
      <w:r w:rsidR="005B3E4D">
        <w:rPr>
          <w:rFonts w:ascii="Helvetica" w:hAnsi="Helvetica" w:cs="Times New Roman"/>
          <w:color w:val="000000"/>
          <w:sz w:val="28"/>
        </w:rPr>
        <w:t xml:space="preserve">upper reaches of the </w:t>
      </w:r>
      <w:proofErr w:type="spellStart"/>
      <w:r w:rsidR="005B3E4D">
        <w:rPr>
          <w:rFonts w:ascii="Helvetica" w:hAnsi="Helvetica" w:cs="Times New Roman"/>
          <w:color w:val="000000"/>
          <w:sz w:val="28"/>
        </w:rPr>
        <w:t>Hatley</w:t>
      </w:r>
      <w:proofErr w:type="spellEnd"/>
      <w:r w:rsidR="005B3E4D">
        <w:rPr>
          <w:rFonts w:ascii="Helvetica" w:hAnsi="Helvetica" w:cs="Times New Roman"/>
          <w:color w:val="000000"/>
          <w:sz w:val="28"/>
        </w:rPr>
        <w:t xml:space="preserve"> Creek</w:t>
      </w:r>
      <w:r w:rsidR="00C95276">
        <w:rPr>
          <w:rFonts w:ascii="Helvetica" w:hAnsi="Helvetica" w:cs="Times New Roman"/>
          <w:color w:val="000000"/>
          <w:sz w:val="28"/>
        </w:rPr>
        <w:t xml:space="preserve"> Basin are nothing more than </w:t>
      </w:r>
      <w:r w:rsidR="00190FD7">
        <w:rPr>
          <w:rFonts w:ascii="Helvetica" w:hAnsi="Helvetica" w:cs="Times New Roman"/>
          <w:b/>
          <w:color w:val="000000"/>
          <w:sz w:val="28"/>
        </w:rPr>
        <w:t>Municipal</w:t>
      </w:r>
      <w:r w:rsidR="00C95276">
        <w:rPr>
          <w:rFonts w:ascii="Helvetica" w:hAnsi="Helvetica" w:cs="Times New Roman"/>
          <w:color w:val="000000"/>
          <w:sz w:val="28"/>
        </w:rPr>
        <w:t xml:space="preserve"> </w:t>
      </w:r>
      <w:proofErr w:type="spellStart"/>
      <w:r w:rsidR="0010250C">
        <w:rPr>
          <w:rFonts w:ascii="Helvetica" w:hAnsi="Helvetica" w:cs="Times New Roman"/>
          <w:b/>
          <w:color w:val="000000"/>
          <w:sz w:val="28"/>
        </w:rPr>
        <w:t>stormwater</w:t>
      </w:r>
      <w:proofErr w:type="spellEnd"/>
      <w:r w:rsidR="0010250C">
        <w:rPr>
          <w:rFonts w:ascii="Helvetica" w:hAnsi="Helvetica" w:cs="Times New Roman"/>
          <w:b/>
          <w:color w:val="000000"/>
          <w:sz w:val="28"/>
        </w:rPr>
        <w:t xml:space="preserve"> </w:t>
      </w:r>
      <w:r w:rsidR="00C95276" w:rsidRPr="0010250C">
        <w:rPr>
          <w:rFonts w:ascii="Helvetica" w:hAnsi="Helvetica" w:cs="Times New Roman"/>
          <w:b/>
          <w:color w:val="000000"/>
          <w:sz w:val="28"/>
        </w:rPr>
        <w:t>sewer</w:t>
      </w:r>
      <w:r w:rsidR="00C95276">
        <w:rPr>
          <w:rFonts w:ascii="Helvetica" w:hAnsi="Helvetica" w:cs="Times New Roman"/>
          <w:color w:val="000000"/>
          <w:sz w:val="28"/>
        </w:rPr>
        <w:t xml:space="preserve"> </w:t>
      </w:r>
      <w:r w:rsidR="0010250C" w:rsidRPr="0010250C">
        <w:rPr>
          <w:rFonts w:ascii="Helvetica" w:hAnsi="Helvetica" w:cs="Times New Roman"/>
          <w:b/>
          <w:color w:val="000000"/>
          <w:sz w:val="28"/>
        </w:rPr>
        <w:t>[septic]</w:t>
      </w:r>
      <w:r w:rsidR="00C95276" w:rsidRPr="0010250C">
        <w:rPr>
          <w:rFonts w:ascii="Helvetica" w:hAnsi="Helvetica" w:cs="Times New Roman"/>
          <w:b/>
          <w:color w:val="000000"/>
          <w:sz w:val="28"/>
        </w:rPr>
        <w:t xml:space="preserve"> </w:t>
      </w:r>
      <w:r w:rsidR="0010250C" w:rsidRPr="0010250C">
        <w:rPr>
          <w:rFonts w:ascii="Helvetica" w:hAnsi="Helvetica" w:cs="Times New Roman"/>
          <w:b/>
          <w:color w:val="000000"/>
          <w:sz w:val="28"/>
        </w:rPr>
        <w:t>ponds.</w:t>
      </w:r>
      <w:r w:rsidR="005B3E4D" w:rsidRPr="0010250C">
        <w:rPr>
          <w:rFonts w:ascii="Helvetica" w:hAnsi="Helvetica" w:cs="Times New Roman"/>
          <w:b/>
          <w:color w:val="000000"/>
          <w:sz w:val="28"/>
        </w:rPr>
        <w:t xml:space="preserve"> </w:t>
      </w:r>
    </w:p>
    <w:p w:rsidR="0010250C" w:rsidRDefault="0010250C" w:rsidP="00714C30">
      <w:pPr>
        <w:spacing w:after="0"/>
        <w:rPr>
          <w:rFonts w:ascii="Helvetica" w:hAnsi="Helvetica" w:cs="Times New Roman"/>
          <w:b/>
          <w:color w:val="000000"/>
          <w:sz w:val="28"/>
        </w:rPr>
      </w:pPr>
    </w:p>
    <w:p w:rsidR="00F03CA9" w:rsidRPr="00F03CA9" w:rsidRDefault="0010250C" w:rsidP="00714C30">
      <w:pPr>
        <w:spacing w:after="0"/>
        <w:rPr>
          <w:rFonts w:ascii="Helvetica" w:hAnsi="Helvetica" w:cs="Times New Roman"/>
          <w:color w:val="000000"/>
          <w:sz w:val="28"/>
          <w:u w:val="single"/>
        </w:rPr>
      </w:pPr>
      <w:r w:rsidRPr="00F03CA9">
        <w:rPr>
          <w:rFonts w:ascii="Helvetica" w:hAnsi="Helvetica" w:cs="Times New Roman"/>
          <w:color w:val="000000"/>
          <w:sz w:val="28"/>
          <w:u w:val="single"/>
        </w:rPr>
        <w:t xml:space="preserve">This is a more suitable name </w:t>
      </w:r>
      <w:r w:rsidR="009530F0">
        <w:rPr>
          <w:rFonts w:ascii="Helvetica" w:hAnsi="Helvetica" w:cs="Times New Roman"/>
          <w:color w:val="000000"/>
          <w:sz w:val="28"/>
          <w:u w:val="single"/>
        </w:rPr>
        <w:t xml:space="preserve">for the </w:t>
      </w:r>
      <w:r w:rsidR="00C174E8">
        <w:rPr>
          <w:rFonts w:ascii="Helvetica" w:hAnsi="Helvetica" w:cs="Times New Roman"/>
          <w:color w:val="000000"/>
          <w:sz w:val="28"/>
          <w:u w:val="single"/>
        </w:rPr>
        <w:t xml:space="preserve">newly </w:t>
      </w:r>
      <w:r w:rsidR="00F03CA9" w:rsidRPr="00F03CA9">
        <w:rPr>
          <w:rFonts w:ascii="Helvetica" w:hAnsi="Helvetica" w:cs="Times New Roman"/>
          <w:color w:val="000000"/>
          <w:sz w:val="28"/>
          <w:u w:val="single"/>
        </w:rPr>
        <w:t>proposed</w:t>
      </w:r>
      <w:r w:rsidR="00C174E8">
        <w:rPr>
          <w:rFonts w:ascii="Helvetica" w:hAnsi="Helvetica" w:cs="Times New Roman"/>
          <w:color w:val="000000"/>
          <w:sz w:val="28"/>
          <w:u w:val="single"/>
        </w:rPr>
        <w:t xml:space="preserve"> DOE</w:t>
      </w:r>
      <w:r w:rsidR="00F03CA9" w:rsidRPr="00F03CA9">
        <w:rPr>
          <w:rFonts w:ascii="Helvetica" w:hAnsi="Helvetica" w:cs="Times New Roman"/>
          <w:color w:val="000000"/>
          <w:sz w:val="28"/>
          <w:u w:val="single"/>
        </w:rPr>
        <w:t xml:space="preserve"> Permit: </w:t>
      </w:r>
    </w:p>
    <w:p w:rsidR="00975C91" w:rsidRPr="00F03CA9" w:rsidRDefault="00F03CA9" w:rsidP="00714C30">
      <w:pPr>
        <w:spacing w:after="0"/>
        <w:rPr>
          <w:rFonts w:ascii="Helvetica" w:hAnsi="Helvetica" w:cs="Times New Roman"/>
          <w:color w:val="000000"/>
          <w:sz w:val="28"/>
        </w:rPr>
      </w:pPr>
      <w:r>
        <w:rPr>
          <w:rFonts w:ascii="Helvetica" w:hAnsi="Helvetica" w:cs="Times New Roman"/>
          <w:b/>
          <w:color w:val="000000"/>
          <w:sz w:val="28"/>
        </w:rPr>
        <w:t xml:space="preserve">MSWPTP:   Municipal </w:t>
      </w:r>
      <w:proofErr w:type="spellStart"/>
      <w:r>
        <w:rPr>
          <w:rFonts w:ascii="Helvetica" w:hAnsi="Helvetica" w:cs="Times New Roman"/>
          <w:b/>
          <w:color w:val="000000"/>
          <w:sz w:val="28"/>
        </w:rPr>
        <w:t>Stormwater</w:t>
      </w:r>
      <w:proofErr w:type="spellEnd"/>
      <w:r>
        <w:rPr>
          <w:rFonts w:ascii="Helvetica" w:hAnsi="Helvetica" w:cs="Times New Roman"/>
          <w:b/>
          <w:color w:val="000000"/>
          <w:sz w:val="28"/>
        </w:rPr>
        <w:t xml:space="preserve"> Permit to Pollute</w:t>
      </w:r>
    </w:p>
    <w:p w:rsidR="005A1A56" w:rsidRDefault="005A1A56" w:rsidP="00714C30">
      <w:pPr>
        <w:spacing w:after="0"/>
        <w:rPr>
          <w:rFonts w:ascii="Helvetica" w:hAnsi="Helvetica" w:cs="Times New Roman"/>
          <w:color w:val="000000"/>
          <w:sz w:val="28"/>
        </w:rPr>
      </w:pPr>
    </w:p>
    <w:p w:rsidR="00DF3F87" w:rsidRDefault="00975C91" w:rsidP="00714C30">
      <w:pPr>
        <w:spacing w:after="0"/>
        <w:rPr>
          <w:rFonts w:ascii="Helvetica" w:hAnsi="Helvetica" w:cs="Times New Roman"/>
          <w:color w:val="000000"/>
          <w:sz w:val="28"/>
        </w:rPr>
      </w:pPr>
      <w:r>
        <w:rPr>
          <w:rFonts w:ascii="Helvetica" w:hAnsi="Helvetica" w:cs="Times New Roman"/>
          <w:color w:val="000000"/>
          <w:sz w:val="28"/>
        </w:rPr>
        <w:t xml:space="preserve"> As</w:t>
      </w:r>
      <w:r w:rsidR="00FA20A7">
        <w:rPr>
          <w:rFonts w:ascii="Helvetica" w:hAnsi="Helvetica" w:cs="Times New Roman"/>
          <w:color w:val="000000"/>
          <w:sz w:val="28"/>
        </w:rPr>
        <w:t xml:space="preserve"> per Washington State Water Law: </w:t>
      </w:r>
      <w:r w:rsidR="005A1A56" w:rsidRPr="00A8524A">
        <w:rPr>
          <w:rFonts w:ascii="Helvetica" w:hAnsi="Helvetica" w:cs="Times New Roman"/>
          <w:color w:val="000000"/>
          <w:sz w:val="28"/>
          <w:u w:val="single"/>
        </w:rPr>
        <w:t>Riparian and littoral proprietors</w:t>
      </w:r>
      <w:r w:rsidR="00C95276" w:rsidRPr="00A8524A">
        <w:rPr>
          <w:rFonts w:ascii="Helvetica" w:hAnsi="Helvetica" w:cs="Times New Roman"/>
          <w:color w:val="000000"/>
          <w:sz w:val="28"/>
          <w:u w:val="single"/>
        </w:rPr>
        <w:t xml:space="preserve"> </w:t>
      </w:r>
      <w:r w:rsidR="005A1A56" w:rsidRPr="00A8524A">
        <w:rPr>
          <w:rFonts w:ascii="Helvetica" w:hAnsi="Helvetica" w:cs="Times New Roman"/>
          <w:color w:val="000000"/>
          <w:sz w:val="28"/>
          <w:u w:val="single"/>
        </w:rPr>
        <w:t>respectfully own the beds of</w:t>
      </w:r>
      <w:r w:rsidR="005A1A56">
        <w:rPr>
          <w:rFonts w:ascii="Helvetica" w:hAnsi="Helvetica" w:cs="Times New Roman"/>
          <w:color w:val="000000"/>
          <w:sz w:val="28"/>
        </w:rPr>
        <w:t xml:space="preserve"> [</w:t>
      </w:r>
      <w:proofErr w:type="spellStart"/>
      <w:r w:rsidR="00E5067D">
        <w:rPr>
          <w:rFonts w:ascii="Helvetica" w:hAnsi="Helvetica" w:cs="Times New Roman"/>
          <w:color w:val="000000"/>
          <w:sz w:val="28"/>
          <w:u w:val="single"/>
        </w:rPr>
        <w:t>unnavigable</w:t>
      </w:r>
      <w:proofErr w:type="spellEnd"/>
      <w:r w:rsidR="00DF3F87">
        <w:rPr>
          <w:rFonts w:ascii="Helvetica" w:hAnsi="Helvetica" w:cs="Times New Roman"/>
          <w:color w:val="000000"/>
          <w:sz w:val="28"/>
          <w:u w:val="single"/>
        </w:rPr>
        <w:t>]</w:t>
      </w:r>
      <w:r w:rsidR="00E5067D">
        <w:rPr>
          <w:rFonts w:ascii="Helvetica" w:hAnsi="Helvetica" w:cs="Times New Roman"/>
          <w:color w:val="000000"/>
          <w:sz w:val="28"/>
          <w:u w:val="single"/>
        </w:rPr>
        <w:t xml:space="preserve"> strea</w:t>
      </w:r>
      <w:r w:rsidR="00FA20A7">
        <w:rPr>
          <w:rFonts w:ascii="Helvetica" w:hAnsi="Helvetica" w:cs="Times New Roman"/>
          <w:color w:val="000000"/>
          <w:sz w:val="28"/>
          <w:u w:val="single"/>
        </w:rPr>
        <w:t>ms</w:t>
      </w:r>
      <w:r w:rsidR="00DF3F87">
        <w:rPr>
          <w:rFonts w:ascii="Helvetica" w:hAnsi="Helvetica" w:cs="Times New Roman"/>
          <w:color w:val="000000"/>
          <w:sz w:val="28"/>
          <w:u w:val="single"/>
        </w:rPr>
        <w:t xml:space="preserve">. </w:t>
      </w:r>
      <w:r w:rsidR="00FA20A7">
        <w:rPr>
          <w:rFonts w:ascii="Helvetica" w:hAnsi="Helvetica" w:cs="Times New Roman"/>
          <w:color w:val="000000"/>
          <w:sz w:val="28"/>
        </w:rPr>
        <w:t xml:space="preserve"> </w:t>
      </w:r>
    </w:p>
    <w:p w:rsidR="00DF3F87" w:rsidRDefault="00DF3F87" w:rsidP="00714C30">
      <w:pPr>
        <w:spacing w:after="0"/>
        <w:rPr>
          <w:rFonts w:ascii="Helvetica" w:hAnsi="Helvetica" w:cs="Times New Roman"/>
          <w:color w:val="000000"/>
          <w:sz w:val="28"/>
        </w:rPr>
      </w:pPr>
    </w:p>
    <w:p w:rsidR="00507AC0" w:rsidRPr="00FA20A7" w:rsidRDefault="00DF3F87" w:rsidP="00714C30">
      <w:pPr>
        <w:spacing w:after="0"/>
        <w:rPr>
          <w:rFonts w:ascii="Helvetica" w:hAnsi="Helvetica" w:cs="Times New Roman"/>
          <w:color w:val="000000"/>
          <w:sz w:val="28"/>
        </w:rPr>
      </w:pPr>
      <w:r>
        <w:rPr>
          <w:rFonts w:ascii="Helvetica" w:hAnsi="Helvetica" w:cs="Times New Roman"/>
          <w:color w:val="000000"/>
          <w:sz w:val="28"/>
        </w:rPr>
        <w:t xml:space="preserve">The </w:t>
      </w:r>
      <w:r w:rsidR="00FA20A7">
        <w:rPr>
          <w:rFonts w:ascii="Helvetica" w:hAnsi="Helvetica" w:cs="Times New Roman"/>
          <w:color w:val="000000"/>
          <w:sz w:val="28"/>
        </w:rPr>
        <w:t xml:space="preserve">City of Pullman and DOE are negligent in the fact that they have [not] secured easements for the use of our property for a [public utility].  Which in this case is a </w:t>
      </w:r>
      <w:r w:rsidR="00FA20A7" w:rsidRPr="00F03CA9">
        <w:rPr>
          <w:rFonts w:ascii="Helvetica" w:hAnsi="Helvetica" w:cs="Times New Roman"/>
          <w:b/>
          <w:color w:val="000000"/>
          <w:sz w:val="28"/>
        </w:rPr>
        <w:t xml:space="preserve">[municipal </w:t>
      </w:r>
      <w:proofErr w:type="spellStart"/>
      <w:r w:rsidR="00FA20A7" w:rsidRPr="00F03CA9">
        <w:rPr>
          <w:rFonts w:ascii="Helvetica" w:hAnsi="Helvetica" w:cs="Times New Roman"/>
          <w:b/>
          <w:color w:val="000000"/>
          <w:sz w:val="28"/>
        </w:rPr>
        <w:t>sto</w:t>
      </w:r>
      <w:r w:rsidRPr="00F03CA9">
        <w:rPr>
          <w:rFonts w:ascii="Helvetica" w:hAnsi="Helvetica" w:cs="Times New Roman"/>
          <w:b/>
          <w:color w:val="000000"/>
          <w:sz w:val="28"/>
        </w:rPr>
        <w:t>rmwater</w:t>
      </w:r>
      <w:proofErr w:type="spellEnd"/>
      <w:r>
        <w:rPr>
          <w:rFonts w:ascii="Helvetica" w:hAnsi="Helvetica" w:cs="Times New Roman"/>
          <w:color w:val="000000"/>
          <w:sz w:val="28"/>
        </w:rPr>
        <w:t xml:space="preserve"> </w:t>
      </w:r>
      <w:r w:rsidRPr="00F03CA9">
        <w:rPr>
          <w:rFonts w:ascii="Helvetica" w:hAnsi="Helvetica" w:cs="Times New Roman"/>
          <w:b/>
          <w:color w:val="000000"/>
          <w:sz w:val="28"/>
        </w:rPr>
        <w:t>sewer conveyance system],</w:t>
      </w:r>
      <w:r w:rsidR="00BE1BE5">
        <w:rPr>
          <w:rFonts w:ascii="Helvetica" w:hAnsi="Helvetica" w:cs="Times New Roman"/>
          <w:color w:val="000000"/>
          <w:sz w:val="28"/>
        </w:rPr>
        <w:t xml:space="preserve"> thus they</w:t>
      </w:r>
      <w:r>
        <w:rPr>
          <w:rFonts w:ascii="Helvetica" w:hAnsi="Helvetica" w:cs="Times New Roman"/>
          <w:color w:val="000000"/>
          <w:sz w:val="28"/>
        </w:rPr>
        <w:t xml:space="preserve"> are trespassing and are in direct violation of the Fifth Amendment of the United States Constitution.</w:t>
      </w:r>
      <w:r w:rsidR="00FA20A7">
        <w:rPr>
          <w:rFonts w:ascii="Helvetica" w:hAnsi="Helvetica" w:cs="Times New Roman"/>
          <w:color w:val="000000"/>
          <w:sz w:val="28"/>
        </w:rPr>
        <w:t xml:space="preserve">  </w:t>
      </w:r>
    </w:p>
    <w:p w:rsidR="00B57151" w:rsidRDefault="00B57151" w:rsidP="00714C30">
      <w:pPr>
        <w:rPr>
          <w:rFonts w:ascii="Helvetica" w:hAnsi="Helvetica" w:cs="Times New Roman"/>
          <w:color w:val="000000"/>
          <w:sz w:val="28"/>
        </w:rPr>
      </w:pPr>
    </w:p>
    <w:p w:rsidR="009530F0" w:rsidRDefault="009530F0" w:rsidP="00714C30">
      <w:pPr>
        <w:rPr>
          <w:sz w:val="32"/>
        </w:rPr>
      </w:pPr>
    </w:p>
    <w:p w:rsidR="00F74906" w:rsidRPr="009530F0" w:rsidRDefault="009530F0" w:rsidP="00714C30">
      <w:pPr>
        <w:rPr>
          <w:b/>
          <w:sz w:val="32"/>
          <w:u w:val="single"/>
        </w:rPr>
      </w:pPr>
      <w:r>
        <w:rPr>
          <w:b/>
          <w:sz w:val="32"/>
          <w:u w:val="single"/>
        </w:rPr>
        <w:t>This is</w:t>
      </w:r>
      <w:r w:rsidRPr="009530F0">
        <w:rPr>
          <w:b/>
          <w:sz w:val="32"/>
          <w:u w:val="single"/>
        </w:rPr>
        <w:t xml:space="preserve"> another point of interest:</w:t>
      </w:r>
    </w:p>
    <w:p w:rsidR="00863892" w:rsidRDefault="00F74906" w:rsidP="00714C30">
      <w:pPr>
        <w:rPr>
          <w:sz w:val="32"/>
        </w:rPr>
      </w:pPr>
      <w:r w:rsidRPr="009530F0">
        <w:rPr>
          <w:b/>
          <w:sz w:val="32"/>
        </w:rPr>
        <w:t>Other major tributaries to the SFPR are:</w:t>
      </w:r>
      <w:r>
        <w:rPr>
          <w:sz w:val="32"/>
        </w:rPr>
        <w:t xml:space="preserve"> Paradise Creek, Sunshine Creek, Missouri Flat Creek and Dry Fork Creek. These Creeks are </w:t>
      </w:r>
      <w:r w:rsidR="009530F0">
        <w:rPr>
          <w:sz w:val="32"/>
        </w:rPr>
        <w:t xml:space="preserve">considered as “waters of the state” and are </w:t>
      </w:r>
      <w:r>
        <w:rPr>
          <w:sz w:val="32"/>
        </w:rPr>
        <w:t>located</w:t>
      </w:r>
      <w:r w:rsidR="009530F0">
        <w:rPr>
          <w:sz w:val="32"/>
        </w:rPr>
        <w:t xml:space="preserve"> within the City of Pullman. These tributaries </w:t>
      </w:r>
      <w:r>
        <w:rPr>
          <w:sz w:val="32"/>
        </w:rPr>
        <w:t xml:space="preserve">are also being designated as open channeled </w:t>
      </w:r>
      <w:r w:rsidR="00AE6B0C">
        <w:rPr>
          <w:b/>
          <w:sz w:val="32"/>
        </w:rPr>
        <w:t xml:space="preserve">municipal </w:t>
      </w:r>
      <w:proofErr w:type="spellStart"/>
      <w:r w:rsidR="00AE6B0C">
        <w:rPr>
          <w:b/>
          <w:sz w:val="32"/>
        </w:rPr>
        <w:t>stormwa</w:t>
      </w:r>
      <w:r w:rsidRPr="00F74906">
        <w:rPr>
          <w:b/>
          <w:sz w:val="32"/>
        </w:rPr>
        <w:t>ter</w:t>
      </w:r>
      <w:proofErr w:type="spellEnd"/>
      <w:r>
        <w:rPr>
          <w:sz w:val="32"/>
        </w:rPr>
        <w:t xml:space="preserve"> </w:t>
      </w:r>
      <w:r w:rsidRPr="00F74906">
        <w:rPr>
          <w:b/>
          <w:sz w:val="32"/>
        </w:rPr>
        <w:t>sewer</w:t>
      </w:r>
      <w:r w:rsidR="009530F0">
        <w:rPr>
          <w:b/>
          <w:sz w:val="32"/>
        </w:rPr>
        <w:t xml:space="preserve"> systems </w:t>
      </w:r>
      <w:r w:rsidR="009530F0">
        <w:rPr>
          <w:sz w:val="32"/>
        </w:rPr>
        <w:t xml:space="preserve">by the City of Pullman. </w:t>
      </w:r>
    </w:p>
    <w:p w:rsidR="008B1F45" w:rsidRDefault="008B1F45" w:rsidP="008B1F45">
      <w:pPr>
        <w:rPr>
          <w:sz w:val="32"/>
        </w:rPr>
      </w:pPr>
      <w:r>
        <w:rPr>
          <w:sz w:val="32"/>
        </w:rPr>
        <w:t>We reserve all rights under state and federal law, and by submitting this comment letter do not intend or imply any rights nor should any such waiver be inferred.</w:t>
      </w:r>
    </w:p>
    <w:p w:rsidR="00A175E6" w:rsidRDefault="00A175E6" w:rsidP="00714C30">
      <w:pPr>
        <w:rPr>
          <w:sz w:val="32"/>
        </w:rPr>
      </w:pPr>
      <w:r>
        <w:rPr>
          <w:sz w:val="32"/>
        </w:rPr>
        <w:t>Thank you for the opportunity to comment,</w:t>
      </w:r>
    </w:p>
    <w:p w:rsidR="00A175E6" w:rsidRDefault="00A175E6" w:rsidP="00A175E6">
      <w:pPr>
        <w:rPr>
          <w:sz w:val="32"/>
        </w:rPr>
      </w:pPr>
      <w:r>
        <w:rPr>
          <w:sz w:val="32"/>
        </w:rPr>
        <w:t xml:space="preserve"> Larry and Cheryl Morgan</w:t>
      </w:r>
    </w:p>
    <w:p w:rsidR="00A175E6" w:rsidRDefault="00A175E6" w:rsidP="00714C30">
      <w:pPr>
        <w:rPr>
          <w:sz w:val="32"/>
        </w:rPr>
      </w:pPr>
    </w:p>
    <w:p w:rsidR="00A175E6" w:rsidRDefault="00A175E6" w:rsidP="00A175E6">
      <w:pPr>
        <w:rPr>
          <w:sz w:val="32"/>
        </w:rPr>
      </w:pPr>
      <w:r>
        <w:rPr>
          <w:sz w:val="32"/>
        </w:rPr>
        <w:t xml:space="preserve">The attached photos show the clay flows in </w:t>
      </w:r>
      <w:proofErr w:type="spellStart"/>
      <w:r>
        <w:rPr>
          <w:sz w:val="32"/>
        </w:rPr>
        <w:t>Hatley</w:t>
      </w:r>
      <w:proofErr w:type="spellEnd"/>
      <w:r>
        <w:rPr>
          <w:sz w:val="32"/>
        </w:rPr>
        <w:t xml:space="preserve"> Creek and to the South Fork of the Palouse River. There have been numerous occasions that we have sent similar photos to both the City of Pullman and to DOE. These flows continue to date.</w:t>
      </w:r>
    </w:p>
    <w:p w:rsidR="00A175E6" w:rsidRDefault="00A175E6" w:rsidP="00A175E6">
      <w:pPr>
        <w:rPr>
          <w:sz w:val="32"/>
        </w:rPr>
      </w:pPr>
    </w:p>
    <w:p w:rsidR="00BE1BE5" w:rsidRDefault="00BE1BE5" w:rsidP="00714C30">
      <w:pPr>
        <w:rPr>
          <w:sz w:val="32"/>
        </w:rPr>
      </w:pPr>
    </w:p>
    <w:p w:rsidR="00A62032" w:rsidRDefault="00A62032" w:rsidP="00714C30">
      <w:pPr>
        <w:rPr>
          <w:sz w:val="32"/>
        </w:rPr>
      </w:pPr>
    </w:p>
    <w:p w:rsidR="008F155B" w:rsidRDefault="00A175E6" w:rsidP="00714C30">
      <w:pPr>
        <w:rPr>
          <w:sz w:val="32"/>
        </w:rPr>
      </w:pPr>
      <w:r>
        <w:rPr>
          <w:sz w:val="32"/>
        </w:rPr>
        <w:t>Our front yard and a jar of polluted/tainted water</w:t>
      </w:r>
    </w:p>
    <w:p w:rsidR="008A0AAE" w:rsidRDefault="00A175E6" w:rsidP="00714C30">
      <w:pPr>
        <w:rPr>
          <w:b/>
          <w:sz w:val="32"/>
        </w:rPr>
      </w:pPr>
      <w:r w:rsidRPr="00A175E6">
        <w:rPr>
          <w:sz w:val="32"/>
        </w:rPr>
        <w:drawing>
          <wp:inline distT="0" distB="0" distL="0" distR="0">
            <wp:extent cx="5486400" cy="3086100"/>
            <wp:effectExtent l="25400" t="0" r="0" b="0"/>
            <wp:docPr id="1" name="Picture 1" descr=":IMG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61.JPG"/>
                    <pic:cNvPicPr>
                      <a:picLocks noChangeAspect="1" noChangeArrowheads="1"/>
                    </pic:cNvPicPr>
                  </pic:nvPicPr>
                  <pic:blipFill>
                    <a:blip r:embed="rId4"/>
                    <a:srcRect/>
                    <a:stretch>
                      <a:fillRect/>
                    </a:stretch>
                  </pic:blipFill>
                  <pic:spPr bwMode="auto">
                    <a:xfrm>
                      <a:off x="0" y="0"/>
                      <a:ext cx="5486400" cy="3086100"/>
                    </a:xfrm>
                    <a:prstGeom prst="rect">
                      <a:avLst/>
                    </a:prstGeom>
                    <a:noFill/>
                    <a:ln w="9525">
                      <a:noFill/>
                      <a:miter lim="800000"/>
                      <a:headEnd/>
                      <a:tailEnd/>
                    </a:ln>
                  </pic:spPr>
                </pic:pic>
              </a:graphicData>
            </a:graphic>
          </wp:inline>
        </w:drawing>
      </w:r>
      <w:r w:rsidR="008C3710">
        <w:rPr>
          <w:sz w:val="32"/>
        </w:rPr>
        <w:t xml:space="preserve">  As you can see </w:t>
      </w:r>
      <w:r w:rsidR="00262BFB">
        <w:rPr>
          <w:sz w:val="32"/>
        </w:rPr>
        <w:t>in these photos</w:t>
      </w:r>
      <w:r w:rsidR="008C3710">
        <w:rPr>
          <w:sz w:val="32"/>
        </w:rPr>
        <w:t xml:space="preserve"> </w:t>
      </w:r>
      <w:r w:rsidR="00262BFB">
        <w:rPr>
          <w:sz w:val="32"/>
        </w:rPr>
        <w:t>the DOE Municipal</w:t>
      </w:r>
      <w:r w:rsidR="008C3710">
        <w:rPr>
          <w:sz w:val="32"/>
        </w:rPr>
        <w:t xml:space="preserve"> </w:t>
      </w:r>
      <w:r w:rsidR="00262BFB">
        <w:rPr>
          <w:sz w:val="32"/>
        </w:rPr>
        <w:t xml:space="preserve">MS4 Permits are </w:t>
      </w:r>
      <w:r w:rsidR="00262BFB" w:rsidRPr="00262BFB">
        <w:rPr>
          <w:b/>
          <w:sz w:val="32"/>
        </w:rPr>
        <w:t>failing</w:t>
      </w:r>
      <w:r w:rsidR="00262BFB">
        <w:rPr>
          <w:b/>
          <w:sz w:val="32"/>
        </w:rPr>
        <w:t xml:space="preserve">.  Why?  There is </w:t>
      </w:r>
      <w:r w:rsidR="0022350A">
        <w:rPr>
          <w:b/>
          <w:sz w:val="32"/>
        </w:rPr>
        <w:t>[</w:t>
      </w:r>
      <w:r w:rsidR="00262BFB">
        <w:rPr>
          <w:b/>
          <w:sz w:val="32"/>
        </w:rPr>
        <w:t>no enforcement</w:t>
      </w:r>
      <w:r w:rsidR="0022350A">
        <w:rPr>
          <w:b/>
          <w:sz w:val="32"/>
        </w:rPr>
        <w:t>] by DOE, EPA and the CITY of PULLMAN of “age old laws</w:t>
      </w:r>
      <w:r w:rsidR="00F02D6D">
        <w:rPr>
          <w:b/>
          <w:sz w:val="32"/>
        </w:rPr>
        <w:t xml:space="preserve">” such as the </w:t>
      </w:r>
      <w:r w:rsidR="0022350A">
        <w:rPr>
          <w:b/>
          <w:sz w:val="32"/>
        </w:rPr>
        <w:t>CWA and</w:t>
      </w:r>
      <w:r w:rsidR="0022350A" w:rsidRPr="0022350A">
        <w:rPr>
          <w:b/>
          <w:sz w:val="32"/>
          <w:u w:val="single"/>
        </w:rPr>
        <w:t xml:space="preserve"> numerous</w:t>
      </w:r>
      <w:r w:rsidR="0022350A">
        <w:rPr>
          <w:b/>
          <w:sz w:val="32"/>
        </w:rPr>
        <w:t xml:space="preserve"> Washington State Water Quality</w:t>
      </w:r>
      <w:r w:rsidR="008A0AAE">
        <w:rPr>
          <w:b/>
          <w:sz w:val="32"/>
        </w:rPr>
        <w:t xml:space="preserve"> Laws.</w:t>
      </w:r>
      <w:r w:rsidR="0022350A">
        <w:rPr>
          <w:b/>
          <w:sz w:val="32"/>
        </w:rPr>
        <w:t xml:space="preserve"> </w:t>
      </w:r>
    </w:p>
    <w:p w:rsidR="008A0AAE" w:rsidRPr="008A0AAE" w:rsidRDefault="00385048" w:rsidP="00714C30">
      <w:pPr>
        <w:rPr>
          <w:b/>
          <w:sz w:val="32"/>
        </w:rPr>
      </w:pPr>
      <w:r>
        <w:rPr>
          <w:sz w:val="32"/>
        </w:rPr>
        <w:t xml:space="preserve">The City approved Detention Ponds </w:t>
      </w:r>
      <w:r w:rsidRPr="00385048">
        <w:rPr>
          <w:b/>
          <w:sz w:val="32"/>
          <w:u w:val="single"/>
        </w:rPr>
        <w:t>are not water quality treatment</w:t>
      </w:r>
      <w:r w:rsidRPr="00385048">
        <w:rPr>
          <w:sz w:val="32"/>
          <w:u w:val="single"/>
        </w:rPr>
        <w:t xml:space="preserve"> </w:t>
      </w:r>
      <w:proofErr w:type="gramStart"/>
      <w:r w:rsidRPr="00385048">
        <w:rPr>
          <w:b/>
          <w:sz w:val="32"/>
          <w:u w:val="single"/>
        </w:rPr>
        <w:t>facilities!!!</w:t>
      </w:r>
      <w:proofErr w:type="gramEnd"/>
      <w:r w:rsidR="0022350A">
        <w:rPr>
          <w:b/>
          <w:sz w:val="32"/>
          <w:u w:val="single"/>
        </w:rPr>
        <w:t xml:space="preserve"> </w:t>
      </w:r>
      <w:r w:rsidR="00156752">
        <w:rPr>
          <w:sz w:val="32"/>
        </w:rPr>
        <w:t xml:space="preserve">  </w:t>
      </w:r>
      <w:r w:rsidR="00156752" w:rsidRPr="00156752">
        <w:rPr>
          <w:b/>
          <w:sz w:val="32"/>
        </w:rPr>
        <w:t>Why?</w:t>
      </w:r>
      <w:r w:rsidR="00156752">
        <w:rPr>
          <w:sz w:val="32"/>
        </w:rPr>
        <w:t xml:space="preserve"> The soils in the upper reaches of the Basin are of clay content, thus they offer no filtering system</w:t>
      </w:r>
      <w:r w:rsidR="00D2230F">
        <w:rPr>
          <w:sz w:val="32"/>
        </w:rPr>
        <w:t xml:space="preserve"> before the </w:t>
      </w:r>
      <w:r w:rsidR="0000167E" w:rsidRPr="008A0AAE">
        <w:rPr>
          <w:b/>
          <w:sz w:val="32"/>
          <w:u w:val="single"/>
        </w:rPr>
        <w:t xml:space="preserve">polluted </w:t>
      </w:r>
      <w:proofErr w:type="spellStart"/>
      <w:r w:rsidR="0000167E" w:rsidRPr="008A0AAE">
        <w:rPr>
          <w:b/>
          <w:sz w:val="32"/>
          <w:u w:val="single"/>
        </w:rPr>
        <w:t>stormwater</w:t>
      </w:r>
      <w:proofErr w:type="spellEnd"/>
      <w:r w:rsidR="00D2230F">
        <w:rPr>
          <w:sz w:val="32"/>
          <w:u w:val="single"/>
        </w:rPr>
        <w:t xml:space="preserve"> </w:t>
      </w:r>
      <w:r w:rsidR="0000167E">
        <w:rPr>
          <w:sz w:val="32"/>
        </w:rPr>
        <w:t>is conveye</w:t>
      </w:r>
      <w:r w:rsidR="008A0AAE">
        <w:rPr>
          <w:sz w:val="32"/>
        </w:rPr>
        <w:t xml:space="preserve">d to </w:t>
      </w:r>
      <w:proofErr w:type="spellStart"/>
      <w:r w:rsidR="008A0AAE">
        <w:rPr>
          <w:sz w:val="32"/>
        </w:rPr>
        <w:t>Hatley</w:t>
      </w:r>
      <w:proofErr w:type="spellEnd"/>
      <w:r w:rsidR="008A0AAE">
        <w:rPr>
          <w:sz w:val="32"/>
        </w:rPr>
        <w:t xml:space="preserve"> Creek and the SFPR.</w:t>
      </w:r>
    </w:p>
    <w:p w:rsidR="00D2230F" w:rsidRDefault="008A0AAE" w:rsidP="00714C30">
      <w:pPr>
        <w:rPr>
          <w:b/>
          <w:sz w:val="32"/>
        </w:rPr>
      </w:pPr>
      <w:r w:rsidRPr="008A0AAE">
        <w:rPr>
          <w:b/>
          <w:sz w:val="32"/>
          <w:u w:val="single"/>
        </w:rPr>
        <w:t>RETENTION PONDS</w:t>
      </w:r>
      <w:r w:rsidRPr="008A0AAE">
        <w:rPr>
          <w:b/>
          <w:sz w:val="32"/>
        </w:rPr>
        <w:t xml:space="preserve"> </w:t>
      </w:r>
      <w:r>
        <w:rPr>
          <w:b/>
          <w:sz w:val="32"/>
        </w:rPr>
        <w:t xml:space="preserve">are the only </w:t>
      </w:r>
      <w:proofErr w:type="spellStart"/>
      <w:r>
        <w:rPr>
          <w:b/>
          <w:sz w:val="32"/>
        </w:rPr>
        <w:t>stormwater</w:t>
      </w:r>
      <w:proofErr w:type="spellEnd"/>
      <w:r>
        <w:rPr>
          <w:b/>
          <w:sz w:val="32"/>
        </w:rPr>
        <w:t xml:space="preserve"> systems that will work in</w:t>
      </w:r>
      <w:r w:rsidR="00D2230F">
        <w:rPr>
          <w:b/>
          <w:sz w:val="32"/>
        </w:rPr>
        <w:t xml:space="preserve"> our Basin </w:t>
      </w:r>
      <w:r>
        <w:rPr>
          <w:b/>
          <w:sz w:val="32"/>
        </w:rPr>
        <w:t>to protect “State Waters” and private propertie</w:t>
      </w:r>
      <w:r w:rsidR="00D2230F">
        <w:rPr>
          <w:b/>
          <w:sz w:val="32"/>
        </w:rPr>
        <w:t>s</w:t>
      </w:r>
      <w:r>
        <w:rPr>
          <w:b/>
          <w:sz w:val="32"/>
        </w:rPr>
        <w:t>.</w:t>
      </w:r>
      <w:r w:rsidR="00D2230F">
        <w:rPr>
          <w:b/>
          <w:sz w:val="32"/>
        </w:rPr>
        <w:t xml:space="preserve">  These ponds should </w:t>
      </w:r>
      <w:r w:rsidR="00F02D6D">
        <w:rPr>
          <w:b/>
          <w:sz w:val="32"/>
        </w:rPr>
        <w:t xml:space="preserve">have been mandated 18 years </w:t>
      </w:r>
      <w:proofErr w:type="gramStart"/>
      <w:r w:rsidR="00F02D6D">
        <w:rPr>
          <w:b/>
          <w:sz w:val="32"/>
        </w:rPr>
        <w:t>ago!!!</w:t>
      </w:r>
      <w:proofErr w:type="gramEnd"/>
    </w:p>
    <w:p w:rsidR="00D2230F" w:rsidRDefault="00D2230F" w:rsidP="00714C30">
      <w:pPr>
        <w:rPr>
          <w:b/>
          <w:sz w:val="32"/>
        </w:rPr>
      </w:pPr>
    </w:p>
    <w:p w:rsidR="0000167E" w:rsidRPr="00D2230F" w:rsidRDefault="00D2230F" w:rsidP="00714C30">
      <w:pPr>
        <w:rPr>
          <w:sz w:val="32"/>
        </w:rPr>
      </w:pPr>
      <w:r>
        <w:rPr>
          <w:b/>
          <w:sz w:val="32"/>
        </w:rPr>
        <w:t xml:space="preserve"> </w:t>
      </w:r>
    </w:p>
    <w:p w:rsidR="0000167E" w:rsidRPr="0000167E" w:rsidRDefault="0000167E" w:rsidP="00714C30">
      <w:pPr>
        <w:rPr>
          <w:sz w:val="32"/>
        </w:rPr>
      </w:pPr>
    </w:p>
    <w:p w:rsidR="0000167E" w:rsidRPr="0000167E" w:rsidRDefault="0000167E" w:rsidP="00714C30">
      <w:pPr>
        <w:rPr>
          <w:sz w:val="32"/>
        </w:rPr>
      </w:pPr>
    </w:p>
    <w:p w:rsidR="0022350A" w:rsidRPr="00156752" w:rsidRDefault="0022350A" w:rsidP="00714C30">
      <w:pPr>
        <w:rPr>
          <w:sz w:val="32"/>
        </w:rPr>
      </w:pPr>
    </w:p>
    <w:p w:rsidR="00262BFB" w:rsidRPr="00385048" w:rsidRDefault="00262BFB" w:rsidP="00714C30">
      <w:pPr>
        <w:rPr>
          <w:sz w:val="32"/>
        </w:rPr>
      </w:pPr>
    </w:p>
    <w:p w:rsidR="00262BFB" w:rsidRPr="00262BFB" w:rsidRDefault="00262BFB" w:rsidP="00714C30">
      <w:pPr>
        <w:rPr>
          <w:sz w:val="32"/>
        </w:rPr>
      </w:pPr>
    </w:p>
    <w:p w:rsidR="008C3710" w:rsidRDefault="008C3710" w:rsidP="00714C30">
      <w:pPr>
        <w:rPr>
          <w:sz w:val="32"/>
        </w:rPr>
      </w:pPr>
    </w:p>
    <w:p w:rsidR="00CA01A1" w:rsidRDefault="00CA01A1" w:rsidP="00714C30">
      <w:pPr>
        <w:rPr>
          <w:sz w:val="32"/>
        </w:rPr>
      </w:pPr>
    </w:p>
    <w:p w:rsidR="009B518B" w:rsidRDefault="009B518B" w:rsidP="00714C30">
      <w:pPr>
        <w:rPr>
          <w:sz w:val="32"/>
        </w:rPr>
      </w:pPr>
    </w:p>
    <w:p w:rsidR="008F155B" w:rsidRDefault="008F155B" w:rsidP="00714C30">
      <w:pPr>
        <w:rPr>
          <w:sz w:val="32"/>
        </w:rPr>
      </w:pPr>
    </w:p>
    <w:p w:rsidR="008F155B" w:rsidRDefault="008F155B" w:rsidP="00714C30">
      <w:pPr>
        <w:rPr>
          <w:sz w:val="32"/>
        </w:rPr>
      </w:pPr>
    </w:p>
    <w:p w:rsidR="008F155B" w:rsidRDefault="008F155B" w:rsidP="00714C30">
      <w:pPr>
        <w:rPr>
          <w:sz w:val="32"/>
        </w:rPr>
      </w:pPr>
    </w:p>
    <w:p w:rsidR="008F155B" w:rsidRDefault="008F155B" w:rsidP="00714C30">
      <w:pPr>
        <w:rPr>
          <w:sz w:val="32"/>
        </w:rPr>
      </w:pPr>
    </w:p>
    <w:p w:rsidR="00714C30" w:rsidRDefault="00D2230F" w:rsidP="00714C30">
      <w:pPr>
        <w:rPr>
          <w:sz w:val="32"/>
        </w:rPr>
      </w:pPr>
      <w:r w:rsidRPr="00D2230F">
        <w:rPr>
          <w:sz w:val="32"/>
        </w:rPr>
        <w:drawing>
          <wp:inline distT="0" distB="0" distL="0" distR="0">
            <wp:extent cx="5486400" cy="4114800"/>
            <wp:effectExtent l="25400" t="0" r="0" b="0"/>
            <wp:docPr id="2" name="Picture 2" descr=":IMG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57.jpg"/>
                    <pic:cNvPicPr>
                      <a:picLocks noChangeAspect="1" noChangeArrowheads="1"/>
                    </pic:cNvPicPr>
                  </pic:nvPicPr>
                  <pic:blipFill>
                    <a:blip r:embed="rId5"/>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5D357D" w:rsidRDefault="005D357D" w:rsidP="001D3905">
      <w:pPr>
        <w:jc w:val="center"/>
        <w:rPr>
          <w:sz w:val="32"/>
        </w:rPr>
      </w:pPr>
    </w:p>
    <w:p w:rsidR="005D357D" w:rsidRDefault="005D357D" w:rsidP="001D3905">
      <w:pPr>
        <w:jc w:val="center"/>
        <w:rPr>
          <w:sz w:val="32"/>
        </w:rPr>
      </w:pPr>
    </w:p>
    <w:p w:rsidR="008F155B" w:rsidRDefault="004134FA" w:rsidP="004134FA">
      <w:pPr>
        <w:rPr>
          <w:sz w:val="32"/>
        </w:rPr>
      </w:pPr>
      <w:r>
        <w:rPr>
          <w:sz w:val="32"/>
        </w:rPr>
        <w:t xml:space="preserve">Clay flows to </w:t>
      </w:r>
      <w:proofErr w:type="spellStart"/>
      <w:r w:rsidR="005D357D">
        <w:rPr>
          <w:sz w:val="32"/>
        </w:rPr>
        <w:t>Hatley</w:t>
      </w:r>
      <w:proofErr w:type="spellEnd"/>
      <w:r w:rsidR="005D357D">
        <w:rPr>
          <w:sz w:val="32"/>
        </w:rPr>
        <w:t xml:space="preserve"> Cr.</w:t>
      </w:r>
      <w:r>
        <w:rPr>
          <w:sz w:val="32"/>
        </w:rPr>
        <w:t xml:space="preserve"> Through our front yard</w:t>
      </w:r>
      <w:r w:rsidR="001A795F" w:rsidRPr="001A795F">
        <w:rPr>
          <w:noProof/>
          <w:sz w:val="32"/>
        </w:rPr>
        <w:drawing>
          <wp:inline distT="0" distB="0" distL="0" distR="0">
            <wp:extent cx="5486400" cy="4114800"/>
            <wp:effectExtent l="25400" t="0" r="0" b="0"/>
            <wp:docPr id="12" name="P 1" descr="Macintosh HD:Users:larrymorgan:Desktop:P1010461.jpg"/>
            <wp:cNvGraphicFramePr/>
            <a:graphic xmlns:a="http://schemas.openxmlformats.org/drawingml/2006/main">
              <a:graphicData uri="http://schemas.openxmlformats.org/drawingml/2006/picture">
                <pic:pic xmlns:pic="http://schemas.openxmlformats.org/drawingml/2006/picture">
                  <pic:nvPicPr>
                    <pic:cNvPr id="0" name="Picture 12" descr="Macintosh HD:Users:larrymorgan:Desktop:P1010461.jpg"/>
                    <pic:cNvPicPr>
                      <a:picLocks noChangeAspect="1" noChangeArrowheads="1"/>
                    </pic:cNvPicPr>
                  </pic:nvPicPr>
                  <pic:blipFill>
                    <a:blip r:embed="rId6"/>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sidR="002E093B">
        <w:rPr>
          <w:sz w:val="32"/>
        </w:rPr>
        <w:t xml:space="preserve"> </w:t>
      </w:r>
    </w:p>
    <w:p w:rsidR="001D3905" w:rsidRDefault="004134FA" w:rsidP="004134FA">
      <w:pPr>
        <w:rPr>
          <w:sz w:val="32"/>
        </w:rPr>
      </w:pPr>
      <w:proofErr w:type="spellStart"/>
      <w:r>
        <w:rPr>
          <w:sz w:val="32"/>
        </w:rPr>
        <w:t>Hatley</w:t>
      </w:r>
      <w:proofErr w:type="spellEnd"/>
      <w:r>
        <w:rPr>
          <w:sz w:val="32"/>
        </w:rPr>
        <w:t xml:space="preserve"> Creek flowing</w:t>
      </w:r>
      <w:r w:rsidR="009B518B">
        <w:rPr>
          <w:sz w:val="32"/>
        </w:rPr>
        <w:t xml:space="preserve"> </w:t>
      </w:r>
      <w:r>
        <w:rPr>
          <w:sz w:val="32"/>
        </w:rPr>
        <w:t>directly into</w:t>
      </w:r>
      <w:r w:rsidR="005D357D">
        <w:rPr>
          <w:sz w:val="32"/>
        </w:rPr>
        <w:t xml:space="preserve"> the SF of the Palouse River </w:t>
      </w:r>
      <w:r w:rsidR="001A795F" w:rsidRPr="001A795F">
        <w:rPr>
          <w:noProof/>
          <w:sz w:val="32"/>
        </w:rPr>
        <w:drawing>
          <wp:inline distT="0" distB="0" distL="0" distR="0">
            <wp:extent cx="5473700" cy="4114800"/>
            <wp:effectExtent l="25400" t="0" r="0" b="0"/>
            <wp:docPr id="13" name="P 1" descr="NO NAME:P1010402.JPG"/>
            <wp:cNvGraphicFramePr/>
            <a:graphic xmlns:a="http://schemas.openxmlformats.org/drawingml/2006/main">
              <a:graphicData uri="http://schemas.openxmlformats.org/drawingml/2006/picture">
                <pic:pic xmlns:pic="http://schemas.openxmlformats.org/drawingml/2006/picture">
                  <pic:nvPicPr>
                    <pic:cNvPr id="0" name="Picture 11" descr="NO NAME:P1010402.JPG"/>
                    <pic:cNvPicPr>
                      <a:picLocks noChangeAspect="1" noChangeArrowheads="1"/>
                    </pic:cNvPicPr>
                  </pic:nvPicPr>
                  <pic:blipFill>
                    <a:blip r:embed="rId7"/>
                    <a:srcRect/>
                    <a:stretch>
                      <a:fillRect/>
                    </a:stretch>
                  </pic:blipFill>
                  <pic:spPr bwMode="auto">
                    <a:xfrm>
                      <a:off x="0" y="0"/>
                      <a:ext cx="5473700" cy="4114800"/>
                    </a:xfrm>
                    <a:prstGeom prst="rect">
                      <a:avLst/>
                    </a:prstGeom>
                    <a:noFill/>
                    <a:ln w="9525">
                      <a:noFill/>
                      <a:miter lim="800000"/>
                      <a:headEnd/>
                      <a:tailEnd/>
                    </a:ln>
                  </pic:spPr>
                </pic:pic>
              </a:graphicData>
            </a:graphic>
          </wp:inline>
        </w:drawing>
      </w:r>
    </w:p>
    <w:sectPr w:rsidR="001D3905" w:rsidSect="001D3905">
      <w:footerReference w:type="even" r:id="rId8"/>
      <w:footerReference w:type="default" r:id="rId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bin">
    <w:altName w:val="Geneva"/>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02D6D" w:rsidRDefault="00F02D6D" w:rsidP="001D39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2D6D" w:rsidRDefault="00F02D6D" w:rsidP="001D3905">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02D6D" w:rsidRDefault="00F02D6D" w:rsidP="001D39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7CF5">
      <w:rPr>
        <w:rStyle w:val="PageNumber"/>
        <w:noProof/>
      </w:rPr>
      <w:t>2</w:t>
    </w:r>
    <w:r>
      <w:rPr>
        <w:rStyle w:val="PageNumber"/>
      </w:rPr>
      <w:fldChar w:fldCharType="end"/>
    </w:r>
  </w:p>
  <w:p w:rsidR="00F02D6D" w:rsidRDefault="00F02D6D" w:rsidP="001D3905">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1D3905"/>
    <w:rsid w:val="0000167E"/>
    <w:rsid w:val="00031E64"/>
    <w:rsid w:val="00042479"/>
    <w:rsid w:val="00055B3B"/>
    <w:rsid w:val="000A25DF"/>
    <w:rsid w:val="000B55F6"/>
    <w:rsid w:val="000E6D0E"/>
    <w:rsid w:val="000E7C87"/>
    <w:rsid w:val="0010250C"/>
    <w:rsid w:val="00146078"/>
    <w:rsid w:val="00156752"/>
    <w:rsid w:val="00166F15"/>
    <w:rsid w:val="001748BB"/>
    <w:rsid w:val="00190FD7"/>
    <w:rsid w:val="001A795F"/>
    <w:rsid w:val="001B30C5"/>
    <w:rsid w:val="001B503D"/>
    <w:rsid w:val="001C7271"/>
    <w:rsid w:val="001D0E5E"/>
    <w:rsid w:val="001D3905"/>
    <w:rsid w:val="001F05A0"/>
    <w:rsid w:val="0020219D"/>
    <w:rsid w:val="0022350A"/>
    <w:rsid w:val="00262BFB"/>
    <w:rsid w:val="002D488E"/>
    <w:rsid w:val="002E093B"/>
    <w:rsid w:val="00322385"/>
    <w:rsid w:val="0032435E"/>
    <w:rsid w:val="00333A08"/>
    <w:rsid w:val="00385048"/>
    <w:rsid w:val="00385FBF"/>
    <w:rsid w:val="003C6469"/>
    <w:rsid w:val="004012EA"/>
    <w:rsid w:val="00402DB4"/>
    <w:rsid w:val="004134FA"/>
    <w:rsid w:val="004414D9"/>
    <w:rsid w:val="00451230"/>
    <w:rsid w:val="004630A1"/>
    <w:rsid w:val="004652E7"/>
    <w:rsid w:val="004918BB"/>
    <w:rsid w:val="00507AC0"/>
    <w:rsid w:val="00547CF5"/>
    <w:rsid w:val="005824AE"/>
    <w:rsid w:val="005845CF"/>
    <w:rsid w:val="0059512A"/>
    <w:rsid w:val="005A1A56"/>
    <w:rsid w:val="005B3E4D"/>
    <w:rsid w:val="005B455D"/>
    <w:rsid w:val="005D357D"/>
    <w:rsid w:val="005E5939"/>
    <w:rsid w:val="0061048C"/>
    <w:rsid w:val="00611FFE"/>
    <w:rsid w:val="00615095"/>
    <w:rsid w:val="00677175"/>
    <w:rsid w:val="006A5587"/>
    <w:rsid w:val="006B1D27"/>
    <w:rsid w:val="006B276A"/>
    <w:rsid w:val="006F75BF"/>
    <w:rsid w:val="0070093B"/>
    <w:rsid w:val="00714C30"/>
    <w:rsid w:val="00721127"/>
    <w:rsid w:val="00721A3B"/>
    <w:rsid w:val="007232DA"/>
    <w:rsid w:val="0072379F"/>
    <w:rsid w:val="00725048"/>
    <w:rsid w:val="007772E3"/>
    <w:rsid w:val="007A65B0"/>
    <w:rsid w:val="007B1242"/>
    <w:rsid w:val="007B17AB"/>
    <w:rsid w:val="007B7C9D"/>
    <w:rsid w:val="00863892"/>
    <w:rsid w:val="00863E9B"/>
    <w:rsid w:val="008A0AAE"/>
    <w:rsid w:val="008B0A1B"/>
    <w:rsid w:val="008B1F45"/>
    <w:rsid w:val="008C3710"/>
    <w:rsid w:val="008C5439"/>
    <w:rsid w:val="008D4F6A"/>
    <w:rsid w:val="008F155B"/>
    <w:rsid w:val="00905289"/>
    <w:rsid w:val="00934C2C"/>
    <w:rsid w:val="009530F0"/>
    <w:rsid w:val="009538B5"/>
    <w:rsid w:val="00961E99"/>
    <w:rsid w:val="00975C91"/>
    <w:rsid w:val="009923E2"/>
    <w:rsid w:val="009B518B"/>
    <w:rsid w:val="009C3C27"/>
    <w:rsid w:val="009C658F"/>
    <w:rsid w:val="009F4D2C"/>
    <w:rsid w:val="00A0402C"/>
    <w:rsid w:val="00A175E6"/>
    <w:rsid w:val="00A62032"/>
    <w:rsid w:val="00A66C91"/>
    <w:rsid w:val="00A7146A"/>
    <w:rsid w:val="00A7593F"/>
    <w:rsid w:val="00A8524A"/>
    <w:rsid w:val="00A96DA7"/>
    <w:rsid w:val="00AB0A0F"/>
    <w:rsid w:val="00AC33CE"/>
    <w:rsid w:val="00AE6B0C"/>
    <w:rsid w:val="00AF15C6"/>
    <w:rsid w:val="00B13864"/>
    <w:rsid w:val="00B13B72"/>
    <w:rsid w:val="00B33B08"/>
    <w:rsid w:val="00B57151"/>
    <w:rsid w:val="00BA3443"/>
    <w:rsid w:val="00BB3EA9"/>
    <w:rsid w:val="00BB4C9F"/>
    <w:rsid w:val="00BB5C6F"/>
    <w:rsid w:val="00BE1BE5"/>
    <w:rsid w:val="00BF7A00"/>
    <w:rsid w:val="00C00215"/>
    <w:rsid w:val="00C174E8"/>
    <w:rsid w:val="00C266EB"/>
    <w:rsid w:val="00C46319"/>
    <w:rsid w:val="00C65383"/>
    <w:rsid w:val="00C9274F"/>
    <w:rsid w:val="00C95276"/>
    <w:rsid w:val="00CA01A1"/>
    <w:rsid w:val="00CB34B9"/>
    <w:rsid w:val="00CF1ED6"/>
    <w:rsid w:val="00D179B4"/>
    <w:rsid w:val="00D20441"/>
    <w:rsid w:val="00D2230F"/>
    <w:rsid w:val="00D346C7"/>
    <w:rsid w:val="00D368EC"/>
    <w:rsid w:val="00D668F6"/>
    <w:rsid w:val="00DD188C"/>
    <w:rsid w:val="00DE2B3B"/>
    <w:rsid w:val="00DF3F87"/>
    <w:rsid w:val="00E07783"/>
    <w:rsid w:val="00E31E11"/>
    <w:rsid w:val="00E5067D"/>
    <w:rsid w:val="00E64A68"/>
    <w:rsid w:val="00E72194"/>
    <w:rsid w:val="00E90547"/>
    <w:rsid w:val="00EB74D4"/>
    <w:rsid w:val="00ED5440"/>
    <w:rsid w:val="00EE3098"/>
    <w:rsid w:val="00F02D6D"/>
    <w:rsid w:val="00F03CA9"/>
    <w:rsid w:val="00F712D9"/>
    <w:rsid w:val="00F74906"/>
    <w:rsid w:val="00F87867"/>
    <w:rsid w:val="00FA20A7"/>
    <w:rsid w:val="00FC5796"/>
    <w:rsid w:val="00FE3841"/>
    <w:rsid w:val="00FF0C61"/>
  </w:rsids>
  <m:mathPr>
    <m:mathFont m:val="Adobe Arab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D3905"/>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rsid w:val="001D3905"/>
    <w:pPr>
      <w:tabs>
        <w:tab w:val="center" w:pos="4320"/>
        <w:tab w:val="right" w:pos="8640"/>
      </w:tabs>
      <w:spacing w:after="0"/>
    </w:pPr>
  </w:style>
  <w:style w:type="character" w:customStyle="1" w:styleId="FooterChar">
    <w:name w:val="Footer Char"/>
    <w:basedOn w:val="DefaultParagraphFont"/>
    <w:link w:val="Footer"/>
    <w:rsid w:val="001D3905"/>
  </w:style>
  <w:style w:type="character" w:styleId="PageNumber">
    <w:name w:val="page number"/>
    <w:basedOn w:val="DefaultParagraphFont"/>
    <w:rsid w:val="001D3905"/>
  </w:style>
  <w:style w:type="character" w:styleId="Hyperlink">
    <w:name w:val="Hyperlink"/>
    <w:basedOn w:val="DefaultParagraphFont"/>
    <w:rsid w:val="008F155B"/>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1436</TotalTime>
  <Pages>8</Pages>
  <Words>861</Words>
  <Characters>4912</Characters>
  <Application>Microsoft Word 12.0.0</Application>
  <DocSecurity>0</DocSecurity>
  <Lines>40</Lines>
  <Paragraphs>9</Paragraphs>
  <ScaleCrop>false</ScaleCrop>
  <LinksUpToDate>false</LinksUpToDate>
  <CharactersWithSpaces>6032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dc:creator>
  <cp:keywords/>
  <cp:lastModifiedBy>Larry</cp:lastModifiedBy>
  <cp:revision>5</cp:revision>
  <cp:lastPrinted>2018-11-09T16:35:00Z</cp:lastPrinted>
  <dcterms:created xsi:type="dcterms:W3CDTF">2018-09-26T15:21:00Z</dcterms:created>
  <dcterms:modified xsi:type="dcterms:W3CDTF">2018-11-09T23:48:00Z</dcterms:modified>
</cp:coreProperties>
</file>