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7CE" w:rsidRDefault="00E51541" w:rsidP="00DA5F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 COSTLY AND FAILED ATTEMPT TO RESTORE SALMON HABITAT IN NUTRIENT AND IRON POLLUTED AND SEDIMENT IMPAIRED CLARKS CREEK</w:t>
      </w:r>
    </w:p>
    <w:p w:rsidR="00E51541" w:rsidRDefault="00E51541" w:rsidP="00DA5F80">
      <w:pPr>
        <w:spacing w:line="240" w:lineRule="auto"/>
        <w:rPr>
          <w:rFonts w:ascii="Times New Roman" w:hAnsi="Times New Roman" w:cs="Times New Roman"/>
          <w:b/>
          <w:sz w:val="24"/>
          <w:szCs w:val="24"/>
        </w:rPr>
      </w:pPr>
      <w:r>
        <w:rPr>
          <w:rFonts w:ascii="Times New Roman" w:hAnsi="Times New Roman" w:cs="Times New Roman"/>
          <w:b/>
          <w:sz w:val="24"/>
          <w:szCs w:val="24"/>
        </w:rPr>
        <w:t>Preface</w:t>
      </w:r>
    </w:p>
    <w:p w:rsidR="00E51541" w:rsidRDefault="00E51541" w:rsidP="00DA5F80">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paper </w:t>
      </w:r>
      <w:r w:rsidR="00E51508">
        <w:rPr>
          <w:rFonts w:ascii="Times New Roman" w:hAnsi="Times New Roman" w:cs="Times New Roman"/>
          <w:sz w:val="24"/>
          <w:szCs w:val="24"/>
        </w:rPr>
        <w:t xml:space="preserve">identifies the factors that </w:t>
      </w:r>
      <w:r w:rsidR="00B76B2B">
        <w:rPr>
          <w:rFonts w:ascii="Times New Roman" w:hAnsi="Times New Roman" w:cs="Times New Roman"/>
          <w:sz w:val="24"/>
          <w:szCs w:val="24"/>
        </w:rPr>
        <w:t xml:space="preserve">make </w:t>
      </w:r>
      <w:r>
        <w:rPr>
          <w:rFonts w:ascii="Times New Roman" w:hAnsi="Times New Roman" w:cs="Times New Roman"/>
          <w:sz w:val="24"/>
          <w:szCs w:val="24"/>
        </w:rPr>
        <w:t xml:space="preserve">Ecology’s Total Maximum Daily Load </w:t>
      </w:r>
      <w:r w:rsidR="00E51508">
        <w:rPr>
          <w:rFonts w:ascii="Times New Roman" w:hAnsi="Times New Roman" w:cs="Times New Roman"/>
          <w:sz w:val="24"/>
          <w:szCs w:val="24"/>
        </w:rPr>
        <w:t xml:space="preserve">(TMDL) </w:t>
      </w:r>
      <w:r>
        <w:rPr>
          <w:rFonts w:ascii="Times New Roman" w:hAnsi="Times New Roman" w:cs="Times New Roman"/>
          <w:sz w:val="24"/>
          <w:szCs w:val="24"/>
        </w:rPr>
        <w:t xml:space="preserve">study and water quality improvement </w:t>
      </w:r>
      <w:r w:rsidR="00E51508">
        <w:rPr>
          <w:rFonts w:ascii="Times New Roman" w:hAnsi="Times New Roman" w:cs="Times New Roman"/>
          <w:sz w:val="24"/>
          <w:szCs w:val="24"/>
        </w:rPr>
        <w:t xml:space="preserve">program </w:t>
      </w:r>
      <w:r w:rsidR="00A87980">
        <w:rPr>
          <w:rFonts w:ascii="Times New Roman" w:hAnsi="Times New Roman" w:cs="Times New Roman"/>
          <w:sz w:val="24"/>
          <w:szCs w:val="24"/>
        </w:rPr>
        <w:t xml:space="preserve">an </w:t>
      </w:r>
      <w:r w:rsidR="00E51508">
        <w:rPr>
          <w:rFonts w:ascii="Times New Roman" w:hAnsi="Times New Roman" w:cs="Times New Roman"/>
          <w:sz w:val="24"/>
          <w:szCs w:val="24"/>
        </w:rPr>
        <w:t xml:space="preserve">ineffective </w:t>
      </w:r>
      <w:r w:rsidR="00A87980">
        <w:rPr>
          <w:rFonts w:ascii="Times New Roman" w:hAnsi="Times New Roman" w:cs="Times New Roman"/>
          <w:sz w:val="24"/>
          <w:szCs w:val="24"/>
        </w:rPr>
        <w:t xml:space="preserve">model for </w:t>
      </w:r>
      <w:r w:rsidR="00E51508">
        <w:rPr>
          <w:rFonts w:ascii="Times New Roman" w:hAnsi="Times New Roman" w:cs="Times New Roman"/>
          <w:sz w:val="24"/>
          <w:szCs w:val="24"/>
        </w:rPr>
        <w:t>restor</w:t>
      </w:r>
      <w:r w:rsidR="00A87980">
        <w:rPr>
          <w:rFonts w:ascii="Times New Roman" w:hAnsi="Times New Roman" w:cs="Times New Roman"/>
          <w:sz w:val="24"/>
          <w:szCs w:val="24"/>
        </w:rPr>
        <w:t>ing</w:t>
      </w:r>
      <w:r w:rsidR="00DA5F80">
        <w:rPr>
          <w:rFonts w:ascii="Times New Roman" w:hAnsi="Times New Roman" w:cs="Times New Roman"/>
          <w:sz w:val="24"/>
          <w:szCs w:val="24"/>
        </w:rPr>
        <w:t xml:space="preserve"> </w:t>
      </w:r>
      <w:r w:rsidR="00E51508">
        <w:rPr>
          <w:rFonts w:ascii="Times New Roman" w:hAnsi="Times New Roman" w:cs="Times New Roman"/>
          <w:sz w:val="24"/>
          <w:szCs w:val="24"/>
        </w:rPr>
        <w:t xml:space="preserve">salmon habitat in nutrient </w:t>
      </w:r>
      <w:r w:rsidR="00DA5F80">
        <w:rPr>
          <w:rFonts w:ascii="Times New Roman" w:hAnsi="Times New Roman" w:cs="Times New Roman"/>
          <w:sz w:val="24"/>
          <w:szCs w:val="24"/>
        </w:rPr>
        <w:t>(</w:t>
      </w:r>
      <w:r w:rsidR="00E51508">
        <w:rPr>
          <w:rFonts w:ascii="Times New Roman" w:hAnsi="Times New Roman" w:cs="Times New Roman"/>
          <w:sz w:val="24"/>
          <w:szCs w:val="24"/>
        </w:rPr>
        <w:t>and iron</w:t>
      </w:r>
      <w:r w:rsidR="00DA5F80">
        <w:rPr>
          <w:rFonts w:ascii="Times New Roman" w:hAnsi="Times New Roman" w:cs="Times New Roman"/>
          <w:sz w:val="24"/>
          <w:szCs w:val="24"/>
        </w:rPr>
        <w:t>)</w:t>
      </w:r>
      <w:r w:rsidR="00E51508">
        <w:rPr>
          <w:rFonts w:ascii="Times New Roman" w:hAnsi="Times New Roman" w:cs="Times New Roman"/>
          <w:sz w:val="24"/>
          <w:szCs w:val="24"/>
        </w:rPr>
        <w:t xml:space="preserve"> polluted and sediment impaired urban streams.</w:t>
      </w:r>
    </w:p>
    <w:p w:rsidR="00E51508" w:rsidRDefault="00E51508" w:rsidP="00DA5F8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TMDL’s focus on </w:t>
      </w:r>
      <w:r w:rsidR="00653038">
        <w:rPr>
          <w:rFonts w:ascii="Times New Roman" w:hAnsi="Times New Roman" w:cs="Times New Roman"/>
          <w:b/>
          <w:sz w:val="24"/>
          <w:szCs w:val="24"/>
        </w:rPr>
        <w:t xml:space="preserve">the adverse impact of </w:t>
      </w:r>
      <w:r>
        <w:rPr>
          <w:rFonts w:ascii="Times New Roman" w:hAnsi="Times New Roman" w:cs="Times New Roman"/>
          <w:b/>
          <w:sz w:val="24"/>
          <w:szCs w:val="24"/>
        </w:rPr>
        <w:t>stormwater runoff</w:t>
      </w:r>
      <w:r w:rsidR="00881ECF" w:rsidRPr="00881ECF">
        <w:rPr>
          <w:rFonts w:ascii="Times New Roman" w:hAnsi="Times New Roman" w:cs="Times New Roman"/>
          <w:b/>
          <w:sz w:val="24"/>
          <w:szCs w:val="24"/>
        </w:rPr>
        <w:t xml:space="preserve"> </w:t>
      </w:r>
    </w:p>
    <w:p w:rsidR="00653038" w:rsidRDefault="00881ECF" w:rsidP="00DA5F80">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Clarks Creek TMDL study and water quality improvement Plan focused on the adverse impact that stormwater runoff was having on Clarks Creek’s water quality.  It ascribed this impact as </w:t>
      </w:r>
      <w:r w:rsidR="00653038">
        <w:rPr>
          <w:rFonts w:ascii="Times New Roman" w:hAnsi="Times New Roman" w:cs="Times New Roman"/>
          <w:sz w:val="24"/>
          <w:szCs w:val="24"/>
        </w:rPr>
        <w:t xml:space="preserve">primarily </w:t>
      </w:r>
      <w:r>
        <w:rPr>
          <w:rFonts w:ascii="Times New Roman" w:hAnsi="Times New Roman" w:cs="Times New Roman"/>
          <w:sz w:val="24"/>
          <w:szCs w:val="24"/>
        </w:rPr>
        <w:t xml:space="preserve">due to stream bank and bed erosion caused by the discharge of </w:t>
      </w:r>
      <w:r w:rsidR="00653038">
        <w:rPr>
          <w:rFonts w:ascii="Times New Roman" w:hAnsi="Times New Roman" w:cs="Times New Roman"/>
          <w:sz w:val="24"/>
          <w:szCs w:val="24"/>
        </w:rPr>
        <w:t xml:space="preserve">polluted </w:t>
      </w:r>
      <w:r>
        <w:rPr>
          <w:rFonts w:ascii="Times New Roman" w:hAnsi="Times New Roman" w:cs="Times New Roman"/>
          <w:sz w:val="24"/>
          <w:szCs w:val="24"/>
        </w:rPr>
        <w:t xml:space="preserve">stormwater runoff into the </w:t>
      </w:r>
      <w:r w:rsidR="00653038">
        <w:rPr>
          <w:rFonts w:ascii="Times New Roman" w:hAnsi="Times New Roman" w:cs="Times New Roman"/>
          <w:sz w:val="24"/>
          <w:szCs w:val="24"/>
        </w:rPr>
        <w:t xml:space="preserve">steep gradient upper </w:t>
      </w:r>
      <w:r>
        <w:rPr>
          <w:rFonts w:ascii="Times New Roman" w:hAnsi="Times New Roman" w:cs="Times New Roman"/>
          <w:sz w:val="24"/>
          <w:szCs w:val="24"/>
        </w:rPr>
        <w:t>reaches of Clarks Creek and its tributa</w:t>
      </w:r>
      <w:r w:rsidR="00653038">
        <w:rPr>
          <w:rFonts w:ascii="Times New Roman" w:hAnsi="Times New Roman" w:cs="Times New Roman"/>
          <w:sz w:val="24"/>
          <w:szCs w:val="24"/>
        </w:rPr>
        <w:t>r</w:t>
      </w:r>
      <w:r>
        <w:rPr>
          <w:rFonts w:ascii="Times New Roman" w:hAnsi="Times New Roman" w:cs="Times New Roman"/>
          <w:sz w:val="24"/>
          <w:szCs w:val="24"/>
        </w:rPr>
        <w:t xml:space="preserve">ies. </w:t>
      </w:r>
      <w:r w:rsidR="00653038">
        <w:rPr>
          <w:rFonts w:ascii="Times New Roman" w:hAnsi="Times New Roman" w:cs="Times New Roman"/>
          <w:sz w:val="24"/>
          <w:szCs w:val="24"/>
        </w:rPr>
        <w:t xml:space="preserve"> The prescribed water quality improvement plan was to reduce or treat stormwater runoff discharge by </w:t>
      </w:r>
      <w:r w:rsidR="00DA5F80">
        <w:rPr>
          <w:rFonts w:ascii="Times New Roman" w:hAnsi="Times New Roman" w:cs="Times New Roman"/>
          <w:sz w:val="24"/>
          <w:szCs w:val="24"/>
        </w:rPr>
        <w:t xml:space="preserve">fifty percent </w:t>
      </w:r>
      <w:r w:rsidR="00653038">
        <w:rPr>
          <w:rFonts w:ascii="Times New Roman" w:hAnsi="Times New Roman" w:cs="Times New Roman"/>
          <w:sz w:val="24"/>
          <w:szCs w:val="24"/>
        </w:rPr>
        <w:t>over the next twenty years.</w:t>
      </w:r>
    </w:p>
    <w:p w:rsidR="00881ECF" w:rsidRDefault="00653038" w:rsidP="00DA5F80">
      <w:pPr>
        <w:spacing w:line="240" w:lineRule="auto"/>
        <w:rPr>
          <w:rFonts w:ascii="Times New Roman" w:hAnsi="Times New Roman" w:cs="Times New Roman"/>
          <w:sz w:val="24"/>
          <w:szCs w:val="24"/>
        </w:rPr>
      </w:pPr>
      <w:r>
        <w:rPr>
          <w:rFonts w:ascii="Times New Roman" w:hAnsi="Times New Roman" w:cs="Times New Roman"/>
          <w:sz w:val="24"/>
          <w:szCs w:val="24"/>
        </w:rPr>
        <w:t>Whereas stormwater runoff does cause the problem cited in the TMDL</w:t>
      </w:r>
      <w:r w:rsidR="00DA5F80">
        <w:rPr>
          <w:rFonts w:ascii="Times New Roman" w:hAnsi="Times New Roman" w:cs="Times New Roman"/>
          <w:sz w:val="24"/>
          <w:szCs w:val="24"/>
        </w:rPr>
        <w:t xml:space="preserve"> </w:t>
      </w:r>
      <w:r>
        <w:rPr>
          <w:rFonts w:ascii="Times New Roman" w:hAnsi="Times New Roman" w:cs="Times New Roman"/>
          <w:sz w:val="24"/>
          <w:szCs w:val="24"/>
        </w:rPr>
        <w:t xml:space="preserve">it is not the primary cause of Clarks Creek’s impaired condition.  The primary cause of Clarks Creek’s impaired condition is nutrient (nitrate, phosphate) </w:t>
      </w:r>
      <w:r w:rsidR="00DA5F80">
        <w:rPr>
          <w:rFonts w:ascii="Times New Roman" w:hAnsi="Times New Roman" w:cs="Times New Roman"/>
          <w:sz w:val="24"/>
          <w:szCs w:val="24"/>
        </w:rPr>
        <w:t xml:space="preserve">and iron </w:t>
      </w:r>
      <w:r>
        <w:rPr>
          <w:rFonts w:ascii="Times New Roman" w:hAnsi="Times New Roman" w:cs="Times New Roman"/>
          <w:sz w:val="24"/>
          <w:szCs w:val="24"/>
        </w:rPr>
        <w:t>pollut</w:t>
      </w:r>
      <w:r w:rsidR="00DA5F80">
        <w:rPr>
          <w:rFonts w:ascii="Times New Roman" w:hAnsi="Times New Roman" w:cs="Times New Roman"/>
          <w:sz w:val="24"/>
          <w:szCs w:val="24"/>
        </w:rPr>
        <w:t>ed groundwater being discharged into Clarks Creek 24/7/365 and the resultant accumulation of iron compound laden silt on Clarks Creek’s alluvial plain reach bed.</w:t>
      </w:r>
      <w:r w:rsidR="00881ECF">
        <w:rPr>
          <w:rFonts w:ascii="Times New Roman" w:hAnsi="Times New Roman" w:cs="Times New Roman"/>
          <w:sz w:val="24"/>
          <w:szCs w:val="24"/>
        </w:rPr>
        <w:t xml:space="preserve"> </w:t>
      </w:r>
    </w:p>
    <w:p w:rsidR="001E07A8" w:rsidRDefault="00B76B2B" w:rsidP="00DA5F8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Reliance on </w:t>
      </w:r>
      <w:r w:rsidR="001E07A8">
        <w:rPr>
          <w:rFonts w:ascii="Times New Roman" w:hAnsi="Times New Roman" w:cs="Times New Roman"/>
          <w:b/>
          <w:sz w:val="24"/>
          <w:szCs w:val="24"/>
        </w:rPr>
        <w:t>Ecology’s surface water quality standards</w:t>
      </w:r>
      <w:r w:rsidR="00964D55">
        <w:rPr>
          <w:rFonts w:ascii="Times New Roman" w:hAnsi="Times New Roman" w:cs="Times New Roman"/>
          <w:b/>
          <w:sz w:val="24"/>
          <w:szCs w:val="24"/>
        </w:rPr>
        <w:t xml:space="preserve"> as the basis for TMDL studies</w:t>
      </w:r>
    </w:p>
    <w:p w:rsidR="001E07A8" w:rsidRDefault="001E07A8" w:rsidP="001E07A8">
      <w:pPr>
        <w:spacing w:line="240" w:lineRule="auto"/>
        <w:rPr>
          <w:rFonts w:ascii="Times New Roman" w:hAnsi="Times New Roman" w:cs="Times New Roman"/>
          <w:sz w:val="24"/>
          <w:szCs w:val="24"/>
        </w:rPr>
      </w:pPr>
      <w:r w:rsidRPr="001E07A8">
        <w:rPr>
          <w:rFonts w:ascii="Times New Roman" w:hAnsi="Times New Roman" w:cs="Times New Roman"/>
          <w:sz w:val="24"/>
          <w:szCs w:val="24"/>
        </w:rPr>
        <w:t>Ecology’s surface water quality standards do not include a number of factors that contribute to water quality and salmon habitat impairment.  These include:</w:t>
      </w:r>
    </w:p>
    <w:p w:rsidR="00964D55" w:rsidRDefault="00964D55" w:rsidP="00964D5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Stream bed sediment physical and chemical properties</w:t>
      </w:r>
    </w:p>
    <w:p w:rsidR="00964D55" w:rsidRPr="00964D55" w:rsidRDefault="00964D55" w:rsidP="00964D5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Nitrate concentration</w:t>
      </w:r>
    </w:p>
    <w:p w:rsidR="001E07A8" w:rsidRDefault="001E07A8" w:rsidP="001E07A8">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Phosphorus </w:t>
      </w:r>
      <w:r w:rsidR="00964D55">
        <w:rPr>
          <w:rFonts w:ascii="Times New Roman" w:hAnsi="Times New Roman" w:cs="Times New Roman"/>
          <w:sz w:val="24"/>
          <w:szCs w:val="24"/>
        </w:rPr>
        <w:t>concentration</w:t>
      </w:r>
    </w:p>
    <w:p w:rsidR="00964D55" w:rsidRDefault="001E07A8" w:rsidP="001E07A8">
      <w:pPr>
        <w:pStyle w:val="ListParagraph"/>
        <w:numPr>
          <w:ilvl w:val="0"/>
          <w:numId w:val="2"/>
        </w:numPr>
        <w:spacing w:line="240" w:lineRule="auto"/>
        <w:rPr>
          <w:rFonts w:ascii="Times New Roman" w:hAnsi="Times New Roman" w:cs="Times New Roman"/>
          <w:sz w:val="24"/>
          <w:szCs w:val="24"/>
        </w:rPr>
      </w:pPr>
      <w:r w:rsidRPr="00964D55">
        <w:rPr>
          <w:rFonts w:ascii="Times New Roman" w:hAnsi="Times New Roman" w:cs="Times New Roman"/>
          <w:sz w:val="24"/>
          <w:szCs w:val="24"/>
        </w:rPr>
        <w:t>Iron concentration</w:t>
      </w:r>
    </w:p>
    <w:p w:rsidR="001E07A8" w:rsidRDefault="001E07A8" w:rsidP="001E07A8">
      <w:pPr>
        <w:pStyle w:val="ListParagraph"/>
        <w:numPr>
          <w:ilvl w:val="0"/>
          <w:numId w:val="2"/>
        </w:numPr>
        <w:spacing w:line="240" w:lineRule="auto"/>
        <w:rPr>
          <w:rFonts w:ascii="Times New Roman" w:hAnsi="Times New Roman" w:cs="Times New Roman"/>
          <w:sz w:val="24"/>
          <w:szCs w:val="24"/>
        </w:rPr>
      </w:pPr>
      <w:r w:rsidRPr="00964D55">
        <w:rPr>
          <w:rFonts w:ascii="Times New Roman" w:hAnsi="Times New Roman" w:cs="Times New Roman"/>
          <w:sz w:val="24"/>
          <w:szCs w:val="24"/>
        </w:rPr>
        <w:t>Alkalinity</w:t>
      </w:r>
    </w:p>
    <w:p w:rsidR="00964D55" w:rsidRDefault="00964D55" w:rsidP="00964D55">
      <w:pPr>
        <w:spacing w:line="240" w:lineRule="auto"/>
        <w:ind w:left="67"/>
        <w:rPr>
          <w:rFonts w:ascii="Times New Roman" w:hAnsi="Times New Roman" w:cs="Times New Roman"/>
          <w:sz w:val="24"/>
          <w:szCs w:val="24"/>
        </w:rPr>
      </w:pPr>
      <w:r>
        <w:rPr>
          <w:rFonts w:ascii="Times New Roman" w:hAnsi="Times New Roman" w:cs="Times New Roman"/>
          <w:b/>
          <w:sz w:val="24"/>
          <w:szCs w:val="24"/>
        </w:rPr>
        <w:t>Stream bed sediment physical and chemical properties</w:t>
      </w:r>
    </w:p>
    <w:p w:rsidR="00B76B2B" w:rsidRDefault="00964D55" w:rsidP="00964D55">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 Clarks Creek TMDL study and water quality improvement plan, in spite of no </w:t>
      </w:r>
      <w:r w:rsidR="00AD3584">
        <w:rPr>
          <w:rFonts w:ascii="Times New Roman" w:hAnsi="Times New Roman" w:cs="Times New Roman"/>
          <w:sz w:val="24"/>
          <w:szCs w:val="24"/>
        </w:rPr>
        <w:t xml:space="preserve">DOE </w:t>
      </w:r>
      <w:r w:rsidR="00B76B2B">
        <w:rPr>
          <w:rFonts w:ascii="Times New Roman" w:hAnsi="Times New Roman" w:cs="Times New Roman"/>
          <w:sz w:val="24"/>
          <w:szCs w:val="24"/>
        </w:rPr>
        <w:t>fresh</w:t>
      </w:r>
      <w:r>
        <w:rPr>
          <w:rFonts w:ascii="Times New Roman" w:hAnsi="Times New Roman" w:cs="Times New Roman"/>
          <w:sz w:val="24"/>
          <w:szCs w:val="24"/>
        </w:rPr>
        <w:t>water quality</w:t>
      </w:r>
      <w:r w:rsidR="00AD3584">
        <w:rPr>
          <w:rFonts w:ascii="Times New Roman" w:hAnsi="Times New Roman" w:cs="Times New Roman"/>
          <w:sz w:val="24"/>
          <w:szCs w:val="24"/>
        </w:rPr>
        <w:t xml:space="preserve"> </w:t>
      </w:r>
      <w:r>
        <w:rPr>
          <w:rFonts w:ascii="Times New Roman" w:hAnsi="Times New Roman" w:cs="Times New Roman"/>
          <w:sz w:val="24"/>
          <w:szCs w:val="24"/>
        </w:rPr>
        <w:t>standard</w:t>
      </w:r>
      <w:r w:rsidR="0005799A">
        <w:rPr>
          <w:rFonts w:ascii="Times New Roman" w:hAnsi="Times New Roman" w:cs="Times New Roman"/>
          <w:sz w:val="24"/>
          <w:szCs w:val="24"/>
        </w:rPr>
        <w:t xml:space="preserve"> for sediment</w:t>
      </w:r>
      <w:r w:rsidR="00AD3584">
        <w:rPr>
          <w:rFonts w:ascii="Times New Roman" w:hAnsi="Times New Roman" w:cs="Times New Roman"/>
          <w:sz w:val="24"/>
          <w:szCs w:val="24"/>
        </w:rPr>
        <w:t>,</w:t>
      </w:r>
      <w:r>
        <w:rPr>
          <w:rFonts w:ascii="Times New Roman" w:hAnsi="Times New Roman" w:cs="Times New Roman"/>
          <w:sz w:val="24"/>
          <w:szCs w:val="24"/>
        </w:rPr>
        <w:t xml:space="preserve"> did </w:t>
      </w:r>
      <w:r w:rsidR="00AD3584">
        <w:rPr>
          <w:rFonts w:ascii="Times New Roman" w:hAnsi="Times New Roman" w:cs="Times New Roman"/>
          <w:sz w:val="24"/>
          <w:szCs w:val="24"/>
        </w:rPr>
        <w:t>describe the physical properties of the sediment in Clarks Creek as being characteristic of gravel, sand, silt and clay.  However it did not identify the physical and, importantly, the chemical composition of silt.  Had it done so it would have found that the silt that has accumulated on Clarks Creek’s alluvial plain bed is comprised primarily of carbonaceous organic materia</w:t>
      </w:r>
      <w:r w:rsidR="00B76B2B">
        <w:rPr>
          <w:rFonts w:ascii="Times New Roman" w:hAnsi="Times New Roman" w:cs="Times New Roman"/>
          <w:sz w:val="24"/>
          <w:szCs w:val="24"/>
        </w:rPr>
        <w:t>l and iron compounds.</w:t>
      </w:r>
      <w:r w:rsidR="00AD3584">
        <w:rPr>
          <w:rFonts w:ascii="Times New Roman" w:hAnsi="Times New Roman" w:cs="Times New Roman"/>
          <w:sz w:val="24"/>
          <w:szCs w:val="24"/>
        </w:rPr>
        <w:t xml:space="preserve">  </w:t>
      </w:r>
    </w:p>
    <w:p w:rsidR="00964D55" w:rsidRDefault="00AD3584" w:rsidP="00964D55">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There is little iron in either the water or sediment above 12 Ave SW.  </w:t>
      </w:r>
      <w:r w:rsidR="00003747">
        <w:rPr>
          <w:rFonts w:ascii="Times New Roman" w:hAnsi="Times New Roman" w:cs="Times New Roman"/>
          <w:sz w:val="24"/>
          <w:szCs w:val="24"/>
        </w:rPr>
        <w:t>However t</w:t>
      </w:r>
      <w:r>
        <w:rPr>
          <w:rFonts w:ascii="Times New Roman" w:hAnsi="Times New Roman" w:cs="Times New Roman"/>
          <w:sz w:val="24"/>
          <w:szCs w:val="24"/>
        </w:rPr>
        <w:t xml:space="preserve">here is plenty of </w:t>
      </w:r>
      <w:r w:rsidR="00B76B2B">
        <w:rPr>
          <w:rFonts w:ascii="Times New Roman" w:hAnsi="Times New Roman" w:cs="Times New Roman"/>
          <w:sz w:val="24"/>
          <w:szCs w:val="24"/>
        </w:rPr>
        <w:t xml:space="preserve">soluble and insoluble </w:t>
      </w:r>
      <w:r>
        <w:rPr>
          <w:rFonts w:ascii="Times New Roman" w:hAnsi="Times New Roman" w:cs="Times New Roman"/>
          <w:sz w:val="24"/>
          <w:szCs w:val="24"/>
        </w:rPr>
        <w:t xml:space="preserve">iron emanating </w:t>
      </w:r>
      <w:r w:rsidR="0005799A">
        <w:rPr>
          <w:rFonts w:ascii="Times New Roman" w:hAnsi="Times New Roman" w:cs="Times New Roman"/>
          <w:sz w:val="24"/>
          <w:szCs w:val="24"/>
        </w:rPr>
        <w:t xml:space="preserve">24/7/365 </w:t>
      </w:r>
      <w:r>
        <w:rPr>
          <w:rFonts w:ascii="Times New Roman" w:hAnsi="Times New Roman" w:cs="Times New Roman"/>
          <w:sz w:val="24"/>
          <w:szCs w:val="24"/>
        </w:rPr>
        <w:t xml:space="preserve">from Meeker Ditch and </w:t>
      </w:r>
      <w:r w:rsidR="00003747">
        <w:rPr>
          <w:rFonts w:ascii="Times New Roman" w:hAnsi="Times New Roman" w:cs="Times New Roman"/>
          <w:sz w:val="24"/>
          <w:szCs w:val="24"/>
        </w:rPr>
        <w:t xml:space="preserve">from </w:t>
      </w:r>
      <w:r>
        <w:rPr>
          <w:rFonts w:ascii="Times New Roman" w:hAnsi="Times New Roman" w:cs="Times New Roman"/>
          <w:sz w:val="24"/>
          <w:szCs w:val="24"/>
        </w:rPr>
        <w:t xml:space="preserve">all of the City of Puyallup’s </w:t>
      </w:r>
      <w:r w:rsidR="00362485">
        <w:rPr>
          <w:rFonts w:ascii="Times New Roman" w:hAnsi="Times New Roman" w:cs="Times New Roman"/>
          <w:sz w:val="24"/>
          <w:szCs w:val="24"/>
        </w:rPr>
        <w:t xml:space="preserve">groundwater inundated </w:t>
      </w:r>
      <w:r>
        <w:rPr>
          <w:rFonts w:ascii="Times New Roman" w:hAnsi="Times New Roman" w:cs="Times New Roman"/>
          <w:sz w:val="24"/>
          <w:szCs w:val="24"/>
        </w:rPr>
        <w:t>stormwater drainage system’s outfalls.</w:t>
      </w:r>
    </w:p>
    <w:p w:rsidR="00B76B2B" w:rsidRDefault="00B76B2B" w:rsidP="00964D55">
      <w:pPr>
        <w:spacing w:line="240" w:lineRule="auto"/>
        <w:ind w:left="67"/>
        <w:rPr>
          <w:rFonts w:ascii="Times New Roman" w:hAnsi="Times New Roman" w:cs="Times New Roman"/>
          <w:sz w:val="24"/>
          <w:szCs w:val="24"/>
        </w:rPr>
      </w:pPr>
      <w:r>
        <w:rPr>
          <w:rFonts w:ascii="Times New Roman" w:hAnsi="Times New Roman" w:cs="Times New Roman"/>
          <w:sz w:val="24"/>
          <w:szCs w:val="24"/>
        </w:rPr>
        <w:lastRenderedPageBreak/>
        <w:t xml:space="preserve">Clarks Creek TMDL study and water quality improvement plan </w:t>
      </w:r>
      <w:r w:rsidR="00003747">
        <w:rPr>
          <w:rFonts w:ascii="Times New Roman" w:hAnsi="Times New Roman" w:cs="Times New Roman"/>
          <w:sz w:val="24"/>
          <w:szCs w:val="24"/>
        </w:rPr>
        <w:t xml:space="preserve">did not </w:t>
      </w:r>
      <w:r>
        <w:rPr>
          <w:rFonts w:ascii="Times New Roman" w:hAnsi="Times New Roman" w:cs="Times New Roman"/>
          <w:sz w:val="24"/>
          <w:szCs w:val="24"/>
        </w:rPr>
        <w:t>identif</w:t>
      </w:r>
      <w:r w:rsidR="00003747">
        <w:rPr>
          <w:rFonts w:ascii="Times New Roman" w:hAnsi="Times New Roman" w:cs="Times New Roman"/>
          <w:sz w:val="24"/>
          <w:szCs w:val="24"/>
        </w:rPr>
        <w:t>y</w:t>
      </w:r>
      <w:r>
        <w:rPr>
          <w:rFonts w:ascii="Times New Roman" w:hAnsi="Times New Roman" w:cs="Times New Roman"/>
          <w:sz w:val="24"/>
          <w:szCs w:val="24"/>
        </w:rPr>
        <w:t xml:space="preserve"> iron as a</w:t>
      </w:r>
      <w:r w:rsidR="00003747">
        <w:rPr>
          <w:rFonts w:ascii="Times New Roman" w:hAnsi="Times New Roman" w:cs="Times New Roman"/>
          <w:sz w:val="24"/>
          <w:szCs w:val="24"/>
        </w:rPr>
        <w:t xml:space="preserve"> pollutant</w:t>
      </w:r>
      <w:r>
        <w:rPr>
          <w:rFonts w:ascii="Times New Roman" w:hAnsi="Times New Roman" w:cs="Times New Roman"/>
          <w:sz w:val="24"/>
          <w:szCs w:val="24"/>
        </w:rPr>
        <w:t xml:space="preserve"> or </w:t>
      </w:r>
      <w:r w:rsidR="00003747">
        <w:rPr>
          <w:rFonts w:ascii="Times New Roman" w:hAnsi="Times New Roman" w:cs="Times New Roman"/>
          <w:sz w:val="24"/>
          <w:szCs w:val="24"/>
        </w:rPr>
        <w:t>Meeker Ditch and City of Puyallup stormwater drainage system</w:t>
      </w:r>
      <w:r w:rsidR="007D5BA4">
        <w:rPr>
          <w:rFonts w:ascii="Times New Roman" w:hAnsi="Times New Roman" w:cs="Times New Roman"/>
          <w:sz w:val="24"/>
          <w:szCs w:val="24"/>
        </w:rPr>
        <w:t xml:space="preserve"> as its</w:t>
      </w:r>
      <w:r w:rsidR="00003747">
        <w:rPr>
          <w:rFonts w:ascii="Times New Roman" w:hAnsi="Times New Roman" w:cs="Times New Roman"/>
          <w:sz w:val="24"/>
          <w:szCs w:val="24"/>
        </w:rPr>
        <w:t xml:space="preserve"> </w:t>
      </w:r>
      <w:r>
        <w:rPr>
          <w:rFonts w:ascii="Times New Roman" w:hAnsi="Times New Roman" w:cs="Times New Roman"/>
          <w:sz w:val="24"/>
          <w:szCs w:val="24"/>
        </w:rPr>
        <w:t xml:space="preserve">source. </w:t>
      </w:r>
    </w:p>
    <w:p w:rsidR="008B7817" w:rsidRDefault="008B7817" w:rsidP="00964D55">
      <w:pPr>
        <w:spacing w:line="240" w:lineRule="auto"/>
        <w:ind w:left="67"/>
        <w:rPr>
          <w:rFonts w:ascii="Times New Roman" w:hAnsi="Times New Roman" w:cs="Times New Roman"/>
          <w:b/>
          <w:sz w:val="24"/>
          <w:szCs w:val="24"/>
        </w:rPr>
      </w:pPr>
      <w:r>
        <w:rPr>
          <w:rFonts w:ascii="Times New Roman" w:hAnsi="Times New Roman" w:cs="Times New Roman"/>
          <w:b/>
          <w:sz w:val="24"/>
          <w:szCs w:val="24"/>
        </w:rPr>
        <w:t>Nitrate</w:t>
      </w:r>
      <w:r w:rsidR="00BB68F8">
        <w:rPr>
          <w:rFonts w:ascii="Times New Roman" w:hAnsi="Times New Roman" w:cs="Times New Roman"/>
          <w:b/>
          <w:sz w:val="24"/>
          <w:szCs w:val="24"/>
        </w:rPr>
        <w:t>-nitrogen</w:t>
      </w:r>
      <w:r>
        <w:rPr>
          <w:rFonts w:ascii="Times New Roman" w:hAnsi="Times New Roman" w:cs="Times New Roman"/>
          <w:b/>
          <w:sz w:val="24"/>
          <w:szCs w:val="24"/>
        </w:rPr>
        <w:t xml:space="preserve"> concentration</w:t>
      </w:r>
    </w:p>
    <w:p w:rsidR="008B7817" w:rsidRDefault="008B7817" w:rsidP="00964D55">
      <w:pPr>
        <w:spacing w:line="240" w:lineRule="auto"/>
        <w:ind w:left="67"/>
        <w:rPr>
          <w:rFonts w:ascii="Times New Roman" w:hAnsi="Times New Roman" w:cs="Times New Roman"/>
          <w:sz w:val="24"/>
          <w:szCs w:val="24"/>
        </w:rPr>
      </w:pPr>
      <w:r>
        <w:rPr>
          <w:rFonts w:ascii="Times New Roman" w:hAnsi="Times New Roman" w:cs="Times New Roman"/>
          <w:sz w:val="24"/>
          <w:szCs w:val="24"/>
        </w:rPr>
        <w:t>The nitrate-nitrogen concentration in the groundwater discharging into the upper reach (above the WDFW hatchery settling pond) of Clarks Creek is approximately 5.0 ppm which is twenty times the nitrate</w:t>
      </w:r>
      <w:r w:rsidR="00BB68F8">
        <w:rPr>
          <w:rFonts w:ascii="Times New Roman" w:hAnsi="Times New Roman" w:cs="Times New Roman"/>
          <w:sz w:val="24"/>
          <w:szCs w:val="24"/>
        </w:rPr>
        <w:t>-</w:t>
      </w:r>
      <w:r>
        <w:rPr>
          <w:rFonts w:ascii="Times New Roman" w:hAnsi="Times New Roman" w:cs="Times New Roman"/>
          <w:sz w:val="24"/>
          <w:szCs w:val="24"/>
        </w:rPr>
        <w:t xml:space="preserve">nitrogen concentration of groundwater found in undeveloped areas of Pierce County.  The </w:t>
      </w:r>
      <w:r w:rsidR="00F251DF">
        <w:rPr>
          <w:rFonts w:ascii="Times New Roman" w:hAnsi="Times New Roman" w:cs="Times New Roman"/>
          <w:sz w:val="24"/>
          <w:szCs w:val="24"/>
        </w:rPr>
        <w:t xml:space="preserve">primary </w:t>
      </w:r>
      <w:r>
        <w:rPr>
          <w:rFonts w:ascii="Times New Roman" w:hAnsi="Times New Roman" w:cs="Times New Roman"/>
          <w:sz w:val="24"/>
          <w:szCs w:val="24"/>
        </w:rPr>
        <w:t xml:space="preserve">source of this nitrate is likely </w:t>
      </w:r>
      <w:r w:rsidR="00F251DF">
        <w:rPr>
          <w:rFonts w:ascii="Times New Roman" w:hAnsi="Times New Roman" w:cs="Times New Roman"/>
          <w:sz w:val="24"/>
          <w:szCs w:val="24"/>
        </w:rPr>
        <w:t>septic system effluent from systems located</w:t>
      </w:r>
      <w:r w:rsidR="002C7BA0">
        <w:rPr>
          <w:rFonts w:ascii="Times New Roman" w:hAnsi="Times New Roman" w:cs="Times New Roman"/>
          <w:sz w:val="24"/>
          <w:szCs w:val="24"/>
        </w:rPr>
        <w:t xml:space="preserve"> up gradient</w:t>
      </w:r>
      <w:r w:rsidR="00F251DF">
        <w:rPr>
          <w:rFonts w:ascii="Times New Roman" w:hAnsi="Times New Roman" w:cs="Times New Roman"/>
          <w:sz w:val="24"/>
          <w:szCs w:val="24"/>
        </w:rPr>
        <w:t xml:space="preserve"> in the Chambers Clover Creek </w:t>
      </w:r>
      <w:r w:rsidR="002C7BA0">
        <w:rPr>
          <w:rFonts w:ascii="Times New Roman" w:hAnsi="Times New Roman" w:cs="Times New Roman"/>
          <w:sz w:val="24"/>
          <w:szCs w:val="24"/>
        </w:rPr>
        <w:t>w</w:t>
      </w:r>
      <w:r w:rsidR="00F251DF">
        <w:rPr>
          <w:rFonts w:ascii="Times New Roman" w:hAnsi="Times New Roman" w:cs="Times New Roman"/>
          <w:sz w:val="24"/>
          <w:szCs w:val="24"/>
        </w:rPr>
        <w:t>atershed that is being conveyed by groundwater flow to the point of its discharge into the upper reach of Clarks Creek.</w:t>
      </w:r>
    </w:p>
    <w:p w:rsidR="00F251DF" w:rsidRDefault="00F251DF" w:rsidP="00F251DF">
      <w:pPr>
        <w:spacing w:line="240" w:lineRule="auto"/>
        <w:ind w:left="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8189" cy="2756848"/>
            <wp:effectExtent l="0" t="0" r="0" b="5715"/>
            <wp:docPr id="1" name="Picture 1" descr="C:\Users\Don Russell\Pictures\CCW Septic Syatem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Russell\Pictures\CCW Septic Syatem Distribu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948" cy="276979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035718" wp14:editId="643123F6">
            <wp:extent cx="2497540" cy="2765383"/>
            <wp:effectExtent l="0" t="0" r="0" b="0"/>
            <wp:docPr id="2" name="Picture 2" descr="C:\Users\Don Russell\Pictures\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Russell\Pictures\DSC037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9179" cy="2778270"/>
                    </a:xfrm>
                    <a:prstGeom prst="rect">
                      <a:avLst/>
                    </a:prstGeom>
                    <a:noFill/>
                    <a:ln>
                      <a:noFill/>
                    </a:ln>
                  </pic:spPr>
                </pic:pic>
              </a:graphicData>
            </a:graphic>
          </wp:inline>
        </w:drawing>
      </w:r>
    </w:p>
    <w:p w:rsidR="002C7BA0" w:rsidRDefault="002C7BA0"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Nitrate</w:t>
      </w:r>
      <w:r w:rsidR="00BB68F8">
        <w:rPr>
          <w:rFonts w:ascii="Times New Roman" w:hAnsi="Times New Roman" w:cs="Times New Roman"/>
          <w:sz w:val="24"/>
          <w:szCs w:val="24"/>
        </w:rPr>
        <w:t>-nitrogen</w:t>
      </w:r>
      <w:r>
        <w:rPr>
          <w:rFonts w:ascii="Times New Roman" w:hAnsi="Times New Roman" w:cs="Times New Roman"/>
          <w:sz w:val="24"/>
          <w:szCs w:val="24"/>
        </w:rPr>
        <w:t xml:space="preserve"> contained in water </w:t>
      </w:r>
      <w:r w:rsidR="00BB68F8">
        <w:rPr>
          <w:rFonts w:ascii="Times New Roman" w:hAnsi="Times New Roman" w:cs="Times New Roman"/>
          <w:sz w:val="24"/>
          <w:szCs w:val="24"/>
        </w:rPr>
        <w:t>is</w:t>
      </w:r>
      <w:r>
        <w:rPr>
          <w:rFonts w:ascii="Times New Roman" w:hAnsi="Times New Roman" w:cs="Times New Roman"/>
          <w:sz w:val="24"/>
          <w:szCs w:val="24"/>
        </w:rPr>
        <w:t xml:space="preserve"> both </w:t>
      </w:r>
      <w:r w:rsidR="00BB68F8">
        <w:rPr>
          <w:rFonts w:ascii="Times New Roman" w:hAnsi="Times New Roman" w:cs="Times New Roman"/>
          <w:sz w:val="24"/>
          <w:szCs w:val="24"/>
        </w:rPr>
        <w:t xml:space="preserve">a </w:t>
      </w:r>
      <w:r>
        <w:rPr>
          <w:rFonts w:ascii="Times New Roman" w:hAnsi="Times New Roman" w:cs="Times New Roman"/>
          <w:sz w:val="24"/>
          <w:szCs w:val="24"/>
        </w:rPr>
        <w:t>nutrient that stimulate</w:t>
      </w:r>
      <w:r w:rsidR="00BB68F8">
        <w:rPr>
          <w:rFonts w:ascii="Times New Roman" w:hAnsi="Times New Roman" w:cs="Times New Roman"/>
          <w:sz w:val="24"/>
          <w:szCs w:val="24"/>
        </w:rPr>
        <w:t>s</w:t>
      </w:r>
      <w:r>
        <w:rPr>
          <w:rFonts w:ascii="Times New Roman" w:hAnsi="Times New Roman" w:cs="Times New Roman"/>
          <w:sz w:val="24"/>
          <w:szCs w:val="24"/>
        </w:rPr>
        <w:t xml:space="preserve"> aquatic plant growth and, in concentration in excess of 2.0 ppm, harmful to salmon gill tissue</w:t>
      </w:r>
      <w:r w:rsidR="00DB6323">
        <w:rPr>
          <w:rFonts w:ascii="Times New Roman" w:hAnsi="Times New Roman" w:cs="Times New Roman"/>
          <w:sz w:val="24"/>
          <w:szCs w:val="24"/>
        </w:rPr>
        <w:t>, the oxygen carrying capacity of blood</w:t>
      </w:r>
      <w:r>
        <w:rPr>
          <w:rFonts w:ascii="Times New Roman" w:hAnsi="Times New Roman" w:cs="Times New Roman"/>
          <w:sz w:val="24"/>
          <w:szCs w:val="24"/>
        </w:rPr>
        <w:t xml:space="preserve"> and in egg developing salmon embryos. </w:t>
      </w:r>
    </w:p>
    <w:p w:rsidR="002C7BA0" w:rsidRDefault="00BB68F8" w:rsidP="002C7BA0">
      <w:pPr>
        <w:spacing w:line="240" w:lineRule="auto"/>
        <w:ind w:left="67"/>
        <w:rPr>
          <w:rFonts w:ascii="Times New Roman" w:hAnsi="Times New Roman" w:cs="Times New Roman"/>
          <w:b/>
          <w:sz w:val="24"/>
          <w:szCs w:val="24"/>
        </w:rPr>
      </w:pPr>
      <w:r>
        <w:rPr>
          <w:rFonts w:ascii="Times New Roman" w:hAnsi="Times New Roman" w:cs="Times New Roman"/>
          <w:b/>
          <w:sz w:val="24"/>
          <w:szCs w:val="24"/>
        </w:rPr>
        <w:t>Phosphate-</w:t>
      </w:r>
      <w:r w:rsidR="002C7BA0">
        <w:rPr>
          <w:rFonts w:ascii="Times New Roman" w:hAnsi="Times New Roman" w:cs="Times New Roman"/>
          <w:b/>
          <w:sz w:val="24"/>
          <w:szCs w:val="24"/>
        </w:rPr>
        <w:t>Phosphorus concentration</w:t>
      </w:r>
    </w:p>
    <w:p w:rsidR="00E7692B" w:rsidRDefault="007D5BA4"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 Clarks Creek TMDL study and water quality improvement plan did not recognize </w:t>
      </w:r>
      <w:r w:rsidR="00BB68F8">
        <w:rPr>
          <w:rFonts w:ascii="Times New Roman" w:hAnsi="Times New Roman" w:cs="Times New Roman"/>
          <w:sz w:val="24"/>
          <w:szCs w:val="24"/>
        </w:rPr>
        <w:t>phosphate-</w:t>
      </w:r>
      <w:r>
        <w:rPr>
          <w:rFonts w:ascii="Times New Roman" w:hAnsi="Times New Roman" w:cs="Times New Roman"/>
          <w:sz w:val="24"/>
          <w:szCs w:val="24"/>
        </w:rPr>
        <w:t xml:space="preserve">phosphorus as a </w:t>
      </w:r>
      <w:r w:rsidR="00BB68F8">
        <w:rPr>
          <w:rFonts w:ascii="Times New Roman" w:hAnsi="Times New Roman" w:cs="Times New Roman"/>
          <w:sz w:val="24"/>
          <w:szCs w:val="24"/>
        </w:rPr>
        <w:t xml:space="preserve">groundwater supplied </w:t>
      </w:r>
      <w:r>
        <w:rPr>
          <w:rFonts w:ascii="Times New Roman" w:hAnsi="Times New Roman" w:cs="Times New Roman"/>
          <w:sz w:val="24"/>
          <w:szCs w:val="24"/>
        </w:rPr>
        <w:t>nutrient pollutant.</w:t>
      </w:r>
      <w:r w:rsidR="00BB68F8">
        <w:rPr>
          <w:rFonts w:ascii="Times New Roman" w:hAnsi="Times New Roman" w:cs="Times New Roman"/>
          <w:sz w:val="24"/>
          <w:szCs w:val="24"/>
        </w:rPr>
        <w:t xml:space="preserve">  Soluble </w:t>
      </w:r>
      <w:r w:rsidR="000B547D">
        <w:rPr>
          <w:rFonts w:ascii="Times New Roman" w:hAnsi="Times New Roman" w:cs="Times New Roman"/>
          <w:sz w:val="24"/>
          <w:szCs w:val="24"/>
        </w:rPr>
        <w:t>reactive p</w:t>
      </w:r>
      <w:r w:rsidR="002C7BA0">
        <w:rPr>
          <w:rFonts w:ascii="Times New Roman" w:hAnsi="Times New Roman" w:cs="Times New Roman"/>
          <w:sz w:val="24"/>
          <w:szCs w:val="24"/>
        </w:rPr>
        <w:t xml:space="preserve">hosphorus </w:t>
      </w:r>
      <w:r w:rsidR="000B547D">
        <w:rPr>
          <w:rFonts w:ascii="Times New Roman" w:hAnsi="Times New Roman" w:cs="Times New Roman"/>
          <w:sz w:val="24"/>
          <w:szCs w:val="24"/>
        </w:rPr>
        <w:t xml:space="preserve">(orthophosphate) </w:t>
      </w:r>
      <w:r w:rsidR="002C7BA0">
        <w:rPr>
          <w:rFonts w:ascii="Times New Roman" w:hAnsi="Times New Roman" w:cs="Times New Roman"/>
          <w:sz w:val="24"/>
          <w:szCs w:val="24"/>
        </w:rPr>
        <w:t xml:space="preserve">is a nutrient that stimulates aquatic plant and </w:t>
      </w:r>
      <w:r w:rsidR="000B547D">
        <w:rPr>
          <w:rFonts w:ascii="Times New Roman" w:hAnsi="Times New Roman" w:cs="Times New Roman"/>
          <w:sz w:val="24"/>
          <w:szCs w:val="24"/>
        </w:rPr>
        <w:t xml:space="preserve">toxic blue-green </w:t>
      </w:r>
      <w:r w:rsidR="002C7BA0">
        <w:rPr>
          <w:rFonts w:ascii="Times New Roman" w:hAnsi="Times New Roman" w:cs="Times New Roman"/>
          <w:sz w:val="24"/>
          <w:szCs w:val="24"/>
        </w:rPr>
        <w:t>algae</w:t>
      </w:r>
      <w:r w:rsidR="000B547D">
        <w:rPr>
          <w:rFonts w:ascii="Times New Roman" w:hAnsi="Times New Roman" w:cs="Times New Roman"/>
          <w:sz w:val="24"/>
          <w:szCs w:val="24"/>
        </w:rPr>
        <w:t xml:space="preserve"> (cyanobacteria)</w:t>
      </w:r>
      <w:r w:rsidR="002C7BA0">
        <w:rPr>
          <w:rFonts w:ascii="Times New Roman" w:hAnsi="Times New Roman" w:cs="Times New Roman"/>
          <w:sz w:val="24"/>
          <w:szCs w:val="24"/>
        </w:rPr>
        <w:t xml:space="preserve"> growth when in excess of 20 ppb</w:t>
      </w:r>
      <w:r w:rsidR="000B547D">
        <w:rPr>
          <w:rFonts w:ascii="Times New Roman" w:hAnsi="Times New Roman" w:cs="Times New Roman"/>
          <w:sz w:val="24"/>
          <w:szCs w:val="24"/>
        </w:rPr>
        <w:t xml:space="preserve"> as phosphorus</w:t>
      </w:r>
      <w:r w:rsidR="002C7BA0">
        <w:rPr>
          <w:rFonts w:ascii="Times New Roman" w:hAnsi="Times New Roman" w:cs="Times New Roman"/>
          <w:sz w:val="24"/>
          <w:szCs w:val="24"/>
        </w:rPr>
        <w:t xml:space="preserve">.  </w:t>
      </w:r>
    </w:p>
    <w:p w:rsidR="002C7BA0" w:rsidRDefault="002C7BA0"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 phosphorus concentration in the upper reach waters of Clarks Creek </w:t>
      </w:r>
      <w:r w:rsidR="000B547D">
        <w:rPr>
          <w:rFonts w:ascii="Times New Roman" w:hAnsi="Times New Roman" w:cs="Times New Roman"/>
          <w:sz w:val="24"/>
          <w:szCs w:val="24"/>
        </w:rPr>
        <w:t>is</w:t>
      </w:r>
      <w:r>
        <w:rPr>
          <w:rFonts w:ascii="Times New Roman" w:hAnsi="Times New Roman" w:cs="Times New Roman"/>
          <w:sz w:val="24"/>
          <w:szCs w:val="24"/>
        </w:rPr>
        <w:t xml:space="preserve"> approximately</w:t>
      </w:r>
      <w:r w:rsidR="007D5BA4">
        <w:rPr>
          <w:rFonts w:ascii="Times New Roman" w:hAnsi="Times New Roman" w:cs="Times New Roman"/>
          <w:sz w:val="24"/>
          <w:szCs w:val="24"/>
        </w:rPr>
        <w:t xml:space="preserve"> </w:t>
      </w:r>
      <w:r w:rsidR="00495A8C">
        <w:rPr>
          <w:rFonts w:ascii="Times New Roman" w:hAnsi="Times New Roman" w:cs="Times New Roman"/>
          <w:sz w:val="24"/>
          <w:szCs w:val="24"/>
        </w:rPr>
        <w:t>85 ppb</w:t>
      </w:r>
      <w:r w:rsidR="007D5BA4">
        <w:rPr>
          <w:rFonts w:ascii="Times New Roman" w:hAnsi="Times New Roman" w:cs="Times New Roman"/>
          <w:sz w:val="24"/>
          <w:szCs w:val="24"/>
        </w:rPr>
        <w:t>.  Its source is likely the same as that described for nitrate</w:t>
      </w:r>
      <w:r w:rsidR="000B547D">
        <w:rPr>
          <w:rFonts w:ascii="Times New Roman" w:hAnsi="Times New Roman" w:cs="Times New Roman"/>
          <w:sz w:val="24"/>
          <w:szCs w:val="24"/>
        </w:rPr>
        <w:t>-</w:t>
      </w:r>
      <w:r w:rsidR="007D5BA4">
        <w:rPr>
          <w:rFonts w:ascii="Times New Roman" w:hAnsi="Times New Roman" w:cs="Times New Roman"/>
          <w:sz w:val="24"/>
          <w:szCs w:val="24"/>
        </w:rPr>
        <w:t>nitrogen above.</w:t>
      </w:r>
    </w:p>
    <w:p w:rsidR="00BB68F8" w:rsidRDefault="00BB68F8"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Groundwater </w:t>
      </w:r>
      <w:r w:rsidR="000B547D">
        <w:rPr>
          <w:rFonts w:ascii="Times New Roman" w:hAnsi="Times New Roman" w:cs="Times New Roman"/>
          <w:sz w:val="24"/>
          <w:szCs w:val="24"/>
        </w:rPr>
        <w:t xml:space="preserve">being </w:t>
      </w:r>
      <w:r>
        <w:rPr>
          <w:rFonts w:ascii="Times New Roman" w:hAnsi="Times New Roman" w:cs="Times New Roman"/>
          <w:sz w:val="24"/>
          <w:szCs w:val="24"/>
        </w:rPr>
        <w:t xml:space="preserve">discharging </w:t>
      </w:r>
      <w:r w:rsidR="000B547D">
        <w:rPr>
          <w:rFonts w:ascii="Times New Roman" w:hAnsi="Times New Roman" w:cs="Times New Roman"/>
          <w:sz w:val="24"/>
          <w:szCs w:val="24"/>
        </w:rPr>
        <w:t xml:space="preserve">by the City of Puyallup’s stormwater drainage system </w:t>
      </w:r>
      <w:r>
        <w:rPr>
          <w:rFonts w:ascii="Times New Roman" w:hAnsi="Times New Roman" w:cs="Times New Roman"/>
          <w:sz w:val="24"/>
          <w:szCs w:val="24"/>
        </w:rPr>
        <w:t>into the alluvial plain reach of Clarks Creek contains phosphorus</w:t>
      </w:r>
      <w:r w:rsidR="000B547D">
        <w:rPr>
          <w:rFonts w:ascii="Times New Roman" w:hAnsi="Times New Roman" w:cs="Times New Roman"/>
          <w:sz w:val="24"/>
          <w:szCs w:val="24"/>
        </w:rPr>
        <w:t xml:space="preserve"> concentrations in excess of hundreds of parts per billion.  One of the consequences of this high phosphorus concentration is </w:t>
      </w:r>
      <w:r w:rsidR="00E7692B">
        <w:rPr>
          <w:rFonts w:ascii="Times New Roman" w:hAnsi="Times New Roman" w:cs="Times New Roman"/>
          <w:sz w:val="24"/>
          <w:szCs w:val="24"/>
        </w:rPr>
        <w:t xml:space="preserve">recurring </w:t>
      </w:r>
      <w:r w:rsidR="000B547D">
        <w:rPr>
          <w:rFonts w:ascii="Times New Roman" w:hAnsi="Times New Roman" w:cs="Times New Roman"/>
          <w:sz w:val="24"/>
          <w:szCs w:val="24"/>
        </w:rPr>
        <w:t xml:space="preserve">toxic cyanobacteria blooms in DeCoursey pond and in the </w:t>
      </w:r>
      <w:r w:rsidR="00E7692B">
        <w:rPr>
          <w:rFonts w:ascii="Times New Roman" w:hAnsi="Times New Roman" w:cs="Times New Roman"/>
          <w:sz w:val="24"/>
          <w:szCs w:val="24"/>
        </w:rPr>
        <w:t xml:space="preserve">20th St Place SW </w:t>
      </w:r>
      <w:r w:rsidR="000B547D">
        <w:rPr>
          <w:rFonts w:ascii="Times New Roman" w:hAnsi="Times New Roman" w:cs="Times New Roman"/>
          <w:sz w:val="24"/>
          <w:szCs w:val="24"/>
        </w:rPr>
        <w:t>groundwater flooded detention/infiltration pond</w:t>
      </w:r>
      <w:r w:rsidR="00E7692B">
        <w:rPr>
          <w:rFonts w:ascii="Times New Roman" w:hAnsi="Times New Roman" w:cs="Times New Roman"/>
          <w:sz w:val="24"/>
          <w:szCs w:val="24"/>
        </w:rPr>
        <w:t>.</w:t>
      </w:r>
    </w:p>
    <w:p w:rsidR="00E7692B" w:rsidRDefault="00E7692B" w:rsidP="002C7BA0">
      <w:pPr>
        <w:spacing w:line="240" w:lineRule="auto"/>
        <w:ind w:left="67"/>
        <w:rPr>
          <w:rFonts w:ascii="Times New Roman" w:hAnsi="Times New Roman" w:cs="Times New Roman"/>
          <w:b/>
          <w:sz w:val="24"/>
          <w:szCs w:val="24"/>
        </w:rPr>
      </w:pPr>
      <w:r>
        <w:rPr>
          <w:rFonts w:ascii="Times New Roman" w:hAnsi="Times New Roman" w:cs="Times New Roman"/>
          <w:b/>
          <w:sz w:val="24"/>
          <w:szCs w:val="24"/>
        </w:rPr>
        <w:lastRenderedPageBreak/>
        <w:t>Iron concentration</w:t>
      </w:r>
    </w:p>
    <w:p w:rsidR="00E7692B" w:rsidRDefault="00E7692B"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 Clarks Creek TMDL study and water quality improvement plan did not recognize soluble (ferrous) iron as a </w:t>
      </w:r>
      <w:r w:rsidR="00FF301D">
        <w:rPr>
          <w:rFonts w:ascii="Times New Roman" w:hAnsi="Times New Roman" w:cs="Times New Roman"/>
          <w:sz w:val="24"/>
          <w:szCs w:val="24"/>
        </w:rPr>
        <w:t xml:space="preserve">both a </w:t>
      </w:r>
      <w:r>
        <w:rPr>
          <w:rFonts w:ascii="Times New Roman" w:hAnsi="Times New Roman" w:cs="Times New Roman"/>
          <w:sz w:val="24"/>
          <w:szCs w:val="24"/>
        </w:rPr>
        <w:t xml:space="preserve">groundwater </w:t>
      </w:r>
      <w:r w:rsidR="00FF301D">
        <w:rPr>
          <w:rFonts w:ascii="Times New Roman" w:hAnsi="Times New Roman" w:cs="Times New Roman"/>
          <w:sz w:val="24"/>
          <w:szCs w:val="24"/>
        </w:rPr>
        <w:t xml:space="preserve">and sediment </w:t>
      </w:r>
      <w:r>
        <w:rPr>
          <w:rFonts w:ascii="Times New Roman" w:hAnsi="Times New Roman" w:cs="Times New Roman"/>
          <w:sz w:val="24"/>
          <w:szCs w:val="24"/>
        </w:rPr>
        <w:t xml:space="preserve">supplied nutrient pollutant </w:t>
      </w:r>
      <w:r w:rsidR="005E122F">
        <w:rPr>
          <w:rFonts w:ascii="Times New Roman" w:hAnsi="Times New Roman" w:cs="Times New Roman"/>
          <w:sz w:val="24"/>
          <w:szCs w:val="24"/>
        </w:rPr>
        <w:t>and toxic substance</w:t>
      </w:r>
      <w:r w:rsidR="006C77A1">
        <w:rPr>
          <w:rFonts w:ascii="Times New Roman" w:hAnsi="Times New Roman" w:cs="Times New Roman"/>
          <w:sz w:val="24"/>
          <w:szCs w:val="24"/>
        </w:rPr>
        <w:t>.</w:t>
      </w:r>
      <w:r w:rsidR="005E122F">
        <w:rPr>
          <w:rFonts w:ascii="Times New Roman" w:hAnsi="Times New Roman" w:cs="Times New Roman"/>
          <w:sz w:val="24"/>
          <w:szCs w:val="24"/>
        </w:rPr>
        <w:t xml:space="preserve">  Nor did </w:t>
      </w:r>
      <w:r w:rsidR="006C77A1">
        <w:rPr>
          <w:rFonts w:ascii="Times New Roman" w:hAnsi="Times New Roman" w:cs="Times New Roman"/>
          <w:sz w:val="24"/>
          <w:szCs w:val="24"/>
        </w:rPr>
        <w:t>the TMDL study</w:t>
      </w:r>
      <w:r w:rsidR="005E122F">
        <w:rPr>
          <w:rFonts w:ascii="Times New Roman" w:hAnsi="Times New Roman" w:cs="Times New Roman"/>
          <w:sz w:val="24"/>
          <w:szCs w:val="24"/>
        </w:rPr>
        <w:t xml:space="preserve"> recognize particulate (ferric) iron as a </w:t>
      </w:r>
      <w:r w:rsidR="00406404">
        <w:rPr>
          <w:rFonts w:ascii="Times New Roman" w:hAnsi="Times New Roman" w:cs="Times New Roman"/>
          <w:sz w:val="24"/>
          <w:szCs w:val="24"/>
        </w:rPr>
        <w:t xml:space="preserve">pollutant that causes salmon and macroinvertebrate asphyxiation and a </w:t>
      </w:r>
      <w:r w:rsidR="005E122F">
        <w:rPr>
          <w:rFonts w:ascii="Times New Roman" w:hAnsi="Times New Roman" w:cs="Times New Roman"/>
          <w:sz w:val="24"/>
          <w:szCs w:val="24"/>
        </w:rPr>
        <w:t>major component of the silt that has accumulated on the historic bed of the alluvial plain reach of Clarks Creek.</w:t>
      </w:r>
      <w:r w:rsidR="006C77A1">
        <w:rPr>
          <w:rFonts w:ascii="Times New Roman" w:hAnsi="Times New Roman" w:cs="Times New Roman"/>
          <w:sz w:val="24"/>
          <w:szCs w:val="24"/>
        </w:rPr>
        <w:t xml:space="preserve">  Failure to recognize the adverse impact of iron on aquatic life </w:t>
      </w:r>
      <w:r w:rsidR="00FF301D">
        <w:rPr>
          <w:rFonts w:ascii="Times New Roman" w:hAnsi="Times New Roman" w:cs="Times New Roman"/>
          <w:sz w:val="24"/>
          <w:szCs w:val="24"/>
        </w:rPr>
        <w:t xml:space="preserve">in Clarks Creek was </w:t>
      </w:r>
      <w:r w:rsidR="006C77A1">
        <w:rPr>
          <w:rFonts w:ascii="Times New Roman" w:hAnsi="Times New Roman" w:cs="Times New Roman"/>
          <w:sz w:val="24"/>
          <w:szCs w:val="24"/>
        </w:rPr>
        <w:t xml:space="preserve">likely due to </w:t>
      </w:r>
      <w:r w:rsidR="00FF301D">
        <w:rPr>
          <w:rFonts w:ascii="Times New Roman" w:hAnsi="Times New Roman" w:cs="Times New Roman"/>
          <w:sz w:val="24"/>
          <w:szCs w:val="24"/>
        </w:rPr>
        <w:t>Ecology having no surface water quality standard for either soluble (ferrous) or total (ferrous plus particulate ferric) iron.</w:t>
      </w:r>
    </w:p>
    <w:p w:rsidR="005E122F" w:rsidRDefault="005E122F"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Soluble </w:t>
      </w:r>
      <w:r w:rsidR="00FF301D">
        <w:rPr>
          <w:rFonts w:ascii="Times New Roman" w:hAnsi="Times New Roman" w:cs="Times New Roman"/>
          <w:sz w:val="24"/>
          <w:szCs w:val="24"/>
        </w:rPr>
        <w:t xml:space="preserve">(ferrous) </w:t>
      </w:r>
      <w:r>
        <w:rPr>
          <w:rFonts w:ascii="Times New Roman" w:hAnsi="Times New Roman" w:cs="Times New Roman"/>
          <w:sz w:val="24"/>
          <w:szCs w:val="24"/>
        </w:rPr>
        <w:t>iron is both an elodea growth stimulant and causes damage to salmon gill tissue leading to asphyxiation when in excess of 0.35 mg/L.  Groundwater being discharged into Meeker Ditch contains soluble iron in excess of 5.0 mg/L</w:t>
      </w:r>
      <w:r w:rsidR="00FF301D">
        <w:rPr>
          <w:rFonts w:ascii="Times New Roman" w:hAnsi="Times New Roman" w:cs="Times New Roman"/>
          <w:sz w:val="24"/>
          <w:szCs w:val="24"/>
        </w:rPr>
        <w:t>!</w:t>
      </w:r>
    </w:p>
    <w:p w:rsidR="00406404" w:rsidRDefault="005E122F" w:rsidP="002C7BA0">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Particulate iron as flocculent iron oxyhydroxide clogs salmon and macroinvertebrate gill tissue </w:t>
      </w:r>
      <w:r w:rsidR="00406404">
        <w:rPr>
          <w:rFonts w:ascii="Times New Roman" w:hAnsi="Times New Roman" w:cs="Times New Roman"/>
          <w:sz w:val="24"/>
          <w:szCs w:val="24"/>
        </w:rPr>
        <w:t xml:space="preserve">leading to their death </w:t>
      </w:r>
      <w:r>
        <w:rPr>
          <w:rFonts w:ascii="Times New Roman" w:hAnsi="Times New Roman" w:cs="Times New Roman"/>
          <w:sz w:val="24"/>
          <w:szCs w:val="24"/>
        </w:rPr>
        <w:t xml:space="preserve">and </w:t>
      </w:r>
      <w:r w:rsidR="00406404">
        <w:rPr>
          <w:rFonts w:ascii="Times New Roman" w:hAnsi="Times New Roman" w:cs="Times New Roman"/>
          <w:sz w:val="24"/>
          <w:szCs w:val="24"/>
        </w:rPr>
        <w:t xml:space="preserve">blankets spawning gravel </w:t>
      </w:r>
      <w:r w:rsidR="005A66D5">
        <w:rPr>
          <w:rFonts w:ascii="Times New Roman" w:hAnsi="Times New Roman" w:cs="Times New Roman"/>
          <w:sz w:val="24"/>
          <w:szCs w:val="24"/>
        </w:rPr>
        <w:t xml:space="preserve">resulting in </w:t>
      </w:r>
      <w:bookmarkStart w:id="0" w:name="_GoBack"/>
      <w:bookmarkEnd w:id="0"/>
      <w:r w:rsidR="00406404">
        <w:rPr>
          <w:rFonts w:ascii="Times New Roman" w:hAnsi="Times New Roman" w:cs="Times New Roman"/>
          <w:sz w:val="24"/>
          <w:szCs w:val="24"/>
        </w:rPr>
        <w:t>suffocation of in egg salmon embryos.  The below photos show the discharge of particulate iron into Meeker Ditch and the resulting effect</w:t>
      </w:r>
      <w:r w:rsidR="006C77A1">
        <w:rPr>
          <w:rFonts w:ascii="Times New Roman" w:hAnsi="Times New Roman" w:cs="Times New Roman"/>
          <w:sz w:val="24"/>
          <w:szCs w:val="24"/>
        </w:rPr>
        <w:t xml:space="preserve"> of </w:t>
      </w:r>
      <w:r w:rsidR="00FF301D">
        <w:rPr>
          <w:rFonts w:ascii="Times New Roman" w:hAnsi="Times New Roman" w:cs="Times New Roman"/>
          <w:sz w:val="24"/>
          <w:szCs w:val="24"/>
        </w:rPr>
        <w:t xml:space="preserve">iron oxyhydroxide </w:t>
      </w:r>
      <w:r w:rsidR="006C77A1">
        <w:rPr>
          <w:rFonts w:ascii="Times New Roman" w:hAnsi="Times New Roman" w:cs="Times New Roman"/>
          <w:sz w:val="24"/>
          <w:szCs w:val="24"/>
        </w:rPr>
        <w:t xml:space="preserve">settling </w:t>
      </w:r>
      <w:r w:rsidR="00406404">
        <w:rPr>
          <w:rFonts w:ascii="Times New Roman" w:hAnsi="Times New Roman" w:cs="Times New Roman"/>
          <w:sz w:val="24"/>
          <w:szCs w:val="24"/>
        </w:rPr>
        <w:t>on salmon spawning gravel beds.</w:t>
      </w:r>
    </w:p>
    <w:p w:rsidR="005E122F" w:rsidRDefault="00406404" w:rsidP="006C77A1">
      <w:pPr>
        <w:spacing w:line="240" w:lineRule="auto"/>
        <w:ind w:left="67"/>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E35F240" wp14:editId="269B7FCE">
            <wp:extent cx="2705100" cy="1827173"/>
            <wp:effectExtent l="0" t="0" r="0" b="1905"/>
            <wp:docPr id="3" name="Picture 3" descr="C:\Users\Don Russell\Pictures\DSC0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Russell\Pictures\DSC066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853" cy="1831059"/>
                    </a:xfrm>
                    <a:prstGeom prst="rect">
                      <a:avLst/>
                    </a:prstGeom>
                    <a:noFill/>
                    <a:ln>
                      <a:noFill/>
                    </a:ln>
                  </pic:spPr>
                </pic:pic>
              </a:graphicData>
            </a:graphic>
          </wp:inline>
        </w:drawing>
      </w:r>
      <w:r w:rsidR="00EF2AE6">
        <w:rPr>
          <w:rFonts w:ascii="Times New Roman" w:hAnsi="Times New Roman" w:cs="Times New Roman"/>
          <w:noProof/>
          <w:sz w:val="24"/>
          <w:szCs w:val="24"/>
        </w:rPr>
        <w:t xml:space="preserve">  </w:t>
      </w:r>
      <w:r w:rsidR="006C77A1">
        <w:rPr>
          <w:rFonts w:ascii="Times New Roman" w:hAnsi="Times New Roman" w:cs="Times New Roman"/>
          <w:noProof/>
          <w:sz w:val="24"/>
          <w:szCs w:val="24"/>
        </w:rPr>
        <w:t xml:space="preserve">   </w:t>
      </w:r>
      <w:r w:rsidR="006C77A1">
        <w:rPr>
          <w:rFonts w:ascii="Times New Roman" w:hAnsi="Times New Roman" w:cs="Times New Roman"/>
          <w:noProof/>
          <w:sz w:val="24"/>
          <w:szCs w:val="24"/>
        </w:rPr>
        <w:drawing>
          <wp:inline distT="0" distB="0" distL="0" distR="0" wp14:anchorId="54019B3A" wp14:editId="5CACE84B">
            <wp:extent cx="2638425" cy="1821843"/>
            <wp:effectExtent l="0" t="0" r="0" b="6985"/>
            <wp:docPr id="4" name="Picture 4" descr="C:\Users\Don Russell\Pictures\DSC0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Russell\Pictures\DSC06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821843"/>
                    </a:xfrm>
                    <a:prstGeom prst="rect">
                      <a:avLst/>
                    </a:prstGeom>
                    <a:noFill/>
                    <a:ln>
                      <a:noFill/>
                    </a:ln>
                  </pic:spPr>
                </pic:pic>
              </a:graphicData>
            </a:graphic>
          </wp:inline>
        </w:drawing>
      </w:r>
    </w:p>
    <w:p w:rsidR="00FF301D" w:rsidRDefault="005C2129" w:rsidP="00FF301D">
      <w:pPr>
        <w:spacing w:line="240" w:lineRule="auto"/>
        <w:ind w:left="67"/>
        <w:rPr>
          <w:rFonts w:ascii="Times New Roman" w:hAnsi="Times New Roman" w:cs="Times New Roman"/>
          <w:b/>
          <w:noProof/>
          <w:sz w:val="24"/>
          <w:szCs w:val="24"/>
        </w:rPr>
      </w:pPr>
      <w:r>
        <w:rPr>
          <w:rFonts w:ascii="Times New Roman" w:hAnsi="Times New Roman" w:cs="Times New Roman"/>
          <w:b/>
          <w:noProof/>
          <w:sz w:val="24"/>
          <w:szCs w:val="24"/>
        </w:rPr>
        <w:t>Alkalinity</w:t>
      </w:r>
    </w:p>
    <w:p w:rsidR="007B6D14" w:rsidRDefault="005C2129" w:rsidP="00FF301D">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The Clarks Creek TMDL study and water quality improvement plan did not recognize that discharging low alkalinity stormwater runoff into high alkalinity groundwater fed Clarks Creek causes </w:t>
      </w:r>
      <w:r w:rsidR="007B6D14">
        <w:rPr>
          <w:rFonts w:ascii="Times New Roman" w:hAnsi="Times New Roman" w:cs="Times New Roman"/>
          <w:sz w:val="24"/>
          <w:szCs w:val="24"/>
        </w:rPr>
        <w:t xml:space="preserve">sudden and </w:t>
      </w:r>
      <w:r>
        <w:rPr>
          <w:rFonts w:ascii="Times New Roman" w:hAnsi="Times New Roman" w:cs="Times New Roman"/>
          <w:sz w:val="24"/>
          <w:szCs w:val="24"/>
        </w:rPr>
        <w:t xml:space="preserve">extreme fluctuations in the alkalinity </w:t>
      </w:r>
      <w:r w:rsidR="007B6D14">
        <w:rPr>
          <w:rFonts w:ascii="Times New Roman" w:hAnsi="Times New Roman" w:cs="Times New Roman"/>
          <w:sz w:val="24"/>
          <w:szCs w:val="24"/>
        </w:rPr>
        <w:t xml:space="preserve">that is </w:t>
      </w:r>
      <w:r w:rsidR="005C4B75">
        <w:rPr>
          <w:rFonts w:ascii="Times New Roman" w:hAnsi="Times New Roman" w:cs="Times New Roman"/>
          <w:sz w:val="24"/>
          <w:szCs w:val="24"/>
        </w:rPr>
        <w:t xml:space="preserve">harmful to </w:t>
      </w:r>
      <w:r w:rsidR="007B6D14">
        <w:rPr>
          <w:rFonts w:ascii="Times New Roman" w:hAnsi="Times New Roman" w:cs="Times New Roman"/>
          <w:sz w:val="24"/>
          <w:szCs w:val="24"/>
        </w:rPr>
        <w:t>a</w:t>
      </w:r>
      <w:r>
        <w:rPr>
          <w:rFonts w:ascii="Times New Roman" w:hAnsi="Times New Roman" w:cs="Times New Roman"/>
          <w:sz w:val="24"/>
          <w:szCs w:val="24"/>
        </w:rPr>
        <w:t>quatic life</w:t>
      </w:r>
      <w:r w:rsidR="007B6D14">
        <w:rPr>
          <w:rFonts w:ascii="Times New Roman" w:hAnsi="Times New Roman" w:cs="Times New Roman"/>
          <w:sz w:val="24"/>
          <w:szCs w:val="24"/>
        </w:rPr>
        <w:t xml:space="preserve"> in Clarks Creek.  The failure of the TMDL study to recognize this fact is likely due to Ecology having no surface water quality standard for alkalinity.</w:t>
      </w:r>
      <w:r w:rsidR="005C4B75">
        <w:rPr>
          <w:rFonts w:ascii="Times New Roman" w:hAnsi="Times New Roman" w:cs="Times New Roman"/>
          <w:sz w:val="24"/>
          <w:szCs w:val="24"/>
        </w:rPr>
        <w:t xml:space="preserve">  The US EPA guideline standard for alkalinity is that water to be protective of aquatic life has to contain more than 20 ppm of calcium carbonate (CaCO3) concentration.</w:t>
      </w:r>
    </w:p>
    <w:p w:rsidR="00993F54" w:rsidRDefault="007B6D14" w:rsidP="00FF301D">
      <w:pPr>
        <w:spacing w:line="240" w:lineRule="auto"/>
        <w:ind w:left="67"/>
        <w:rPr>
          <w:rFonts w:ascii="Times New Roman" w:hAnsi="Times New Roman" w:cs="Times New Roman"/>
          <w:sz w:val="24"/>
          <w:szCs w:val="24"/>
        </w:rPr>
      </w:pPr>
      <w:r>
        <w:rPr>
          <w:rFonts w:ascii="Times New Roman" w:hAnsi="Times New Roman" w:cs="Times New Roman"/>
          <w:sz w:val="24"/>
          <w:szCs w:val="24"/>
        </w:rPr>
        <w:t xml:space="preserve">Alkalinity is a measure of surface water’s ability to maintain pH levels that are protective of aquatic life.  Stormwater runoff </w:t>
      </w:r>
      <w:r w:rsidR="00A77541">
        <w:rPr>
          <w:rFonts w:ascii="Times New Roman" w:hAnsi="Times New Roman" w:cs="Times New Roman"/>
          <w:sz w:val="24"/>
          <w:szCs w:val="24"/>
        </w:rPr>
        <w:t>is</w:t>
      </w:r>
      <w:r>
        <w:rPr>
          <w:rFonts w:ascii="Times New Roman" w:hAnsi="Times New Roman" w:cs="Times New Roman"/>
          <w:sz w:val="24"/>
          <w:szCs w:val="24"/>
        </w:rPr>
        <w:t xml:space="preserve"> very low </w:t>
      </w:r>
      <w:r w:rsidR="00A77541">
        <w:rPr>
          <w:rFonts w:ascii="Times New Roman" w:hAnsi="Times New Roman" w:cs="Times New Roman"/>
          <w:sz w:val="24"/>
          <w:szCs w:val="24"/>
        </w:rPr>
        <w:t xml:space="preserve">in </w:t>
      </w:r>
      <w:r>
        <w:rPr>
          <w:rFonts w:ascii="Times New Roman" w:hAnsi="Times New Roman" w:cs="Times New Roman"/>
          <w:sz w:val="24"/>
          <w:szCs w:val="24"/>
        </w:rPr>
        <w:t>calcium ion and bicarbonate ion concentration and</w:t>
      </w:r>
      <w:r w:rsidR="005C4B75">
        <w:rPr>
          <w:rFonts w:ascii="Times New Roman" w:hAnsi="Times New Roman" w:cs="Times New Roman"/>
          <w:sz w:val="24"/>
          <w:szCs w:val="24"/>
        </w:rPr>
        <w:t xml:space="preserve"> is </w:t>
      </w:r>
      <w:r>
        <w:rPr>
          <w:rFonts w:ascii="Times New Roman" w:hAnsi="Times New Roman" w:cs="Times New Roman"/>
          <w:sz w:val="24"/>
          <w:szCs w:val="24"/>
        </w:rPr>
        <w:t xml:space="preserve">high in hydrogen ion concentration, </w:t>
      </w:r>
      <w:r w:rsidR="005C4B75">
        <w:rPr>
          <w:rFonts w:ascii="Times New Roman" w:hAnsi="Times New Roman" w:cs="Times New Roman"/>
          <w:sz w:val="24"/>
          <w:szCs w:val="24"/>
        </w:rPr>
        <w:t xml:space="preserve">thus it has a low </w:t>
      </w:r>
      <w:r>
        <w:rPr>
          <w:rFonts w:ascii="Times New Roman" w:hAnsi="Times New Roman" w:cs="Times New Roman"/>
          <w:sz w:val="24"/>
          <w:szCs w:val="24"/>
        </w:rPr>
        <w:t xml:space="preserve">pH </w:t>
      </w:r>
      <w:r w:rsidR="005C4B75">
        <w:rPr>
          <w:rFonts w:ascii="Times New Roman" w:hAnsi="Times New Roman" w:cs="Times New Roman"/>
          <w:sz w:val="24"/>
          <w:szCs w:val="24"/>
        </w:rPr>
        <w:t>(</w:t>
      </w:r>
      <w:r w:rsidR="00A77541">
        <w:rPr>
          <w:rFonts w:ascii="Times New Roman" w:hAnsi="Times New Roman" w:cs="Times New Roman"/>
          <w:sz w:val="24"/>
          <w:szCs w:val="24"/>
        </w:rPr>
        <w:t xml:space="preserve">is </w:t>
      </w:r>
      <w:r>
        <w:rPr>
          <w:rFonts w:ascii="Times New Roman" w:hAnsi="Times New Roman" w:cs="Times New Roman"/>
          <w:sz w:val="24"/>
          <w:szCs w:val="24"/>
        </w:rPr>
        <w:t>acidic</w:t>
      </w:r>
      <w:r w:rsidR="005C4B75">
        <w:rPr>
          <w:rFonts w:ascii="Times New Roman" w:hAnsi="Times New Roman" w:cs="Times New Roman"/>
          <w:sz w:val="24"/>
          <w:szCs w:val="24"/>
        </w:rPr>
        <w:t xml:space="preserve">).  </w:t>
      </w:r>
      <w:r w:rsidR="00993F54">
        <w:rPr>
          <w:rFonts w:ascii="Times New Roman" w:hAnsi="Times New Roman" w:cs="Times New Roman"/>
          <w:sz w:val="24"/>
          <w:szCs w:val="24"/>
        </w:rPr>
        <w:t xml:space="preserve">By contrast </w:t>
      </w:r>
      <w:r w:rsidR="005C4B75">
        <w:rPr>
          <w:rFonts w:ascii="Times New Roman" w:hAnsi="Times New Roman" w:cs="Times New Roman"/>
          <w:sz w:val="24"/>
          <w:szCs w:val="24"/>
        </w:rPr>
        <w:t>Clarks Creek’s base flow is provided by groundwater that is high in calcium ion and bicarbonate ion concentration and low</w:t>
      </w:r>
      <w:r w:rsidR="00820138">
        <w:rPr>
          <w:rFonts w:ascii="Times New Roman" w:hAnsi="Times New Roman" w:cs="Times New Roman"/>
          <w:sz w:val="24"/>
          <w:szCs w:val="24"/>
        </w:rPr>
        <w:t xml:space="preserve"> </w:t>
      </w:r>
      <w:r w:rsidR="00A77541">
        <w:rPr>
          <w:rFonts w:ascii="Times New Roman" w:hAnsi="Times New Roman" w:cs="Times New Roman"/>
          <w:sz w:val="24"/>
          <w:szCs w:val="24"/>
        </w:rPr>
        <w:t xml:space="preserve">in </w:t>
      </w:r>
      <w:r w:rsidR="005C4B75">
        <w:rPr>
          <w:rFonts w:ascii="Times New Roman" w:hAnsi="Times New Roman" w:cs="Times New Roman"/>
          <w:sz w:val="24"/>
          <w:szCs w:val="24"/>
        </w:rPr>
        <w:t>hydrogen ion concentration, thus has a slightly alkaline</w:t>
      </w:r>
      <w:r w:rsidR="00993F54">
        <w:rPr>
          <w:rFonts w:ascii="Times New Roman" w:hAnsi="Times New Roman" w:cs="Times New Roman"/>
          <w:sz w:val="24"/>
          <w:szCs w:val="24"/>
        </w:rPr>
        <w:t xml:space="preserve"> </w:t>
      </w:r>
      <w:r w:rsidR="005C4B75">
        <w:rPr>
          <w:rFonts w:ascii="Times New Roman" w:hAnsi="Times New Roman" w:cs="Times New Roman"/>
          <w:sz w:val="24"/>
          <w:szCs w:val="24"/>
        </w:rPr>
        <w:t>pH.</w:t>
      </w:r>
      <w:r w:rsidR="00820138">
        <w:rPr>
          <w:rFonts w:ascii="Times New Roman" w:hAnsi="Times New Roman" w:cs="Times New Roman"/>
          <w:sz w:val="24"/>
          <w:szCs w:val="24"/>
        </w:rPr>
        <w:t xml:space="preserve">  </w:t>
      </w:r>
    </w:p>
    <w:p w:rsidR="005C2129" w:rsidRDefault="00820138" w:rsidP="00FF301D">
      <w:pPr>
        <w:spacing w:line="240" w:lineRule="auto"/>
        <w:ind w:left="67"/>
        <w:rPr>
          <w:rFonts w:ascii="Times New Roman" w:hAnsi="Times New Roman" w:cs="Times New Roman"/>
          <w:sz w:val="24"/>
          <w:szCs w:val="24"/>
        </w:rPr>
      </w:pPr>
      <w:r>
        <w:rPr>
          <w:rFonts w:ascii="Times New Roman" w:hAnsi="Times New Roman" w:cs="Times New Roman"/>
          <w:sz w:val="24"/>
          <w:szCs w:val="24"/>
        </w:rPr>
        <w:lastRenderedPageBreak/>
        <w:t>Proper salmon gill functioning is very dependent upon continuous exposure to water containing alkalinity that is typical of that found in discharging groundwater.</w:t>
      </w:r>
      <w:r w:rsidR="007B6D14">
        <w:rPr>
          <w:rFonts w:ascii="Times New Roman" w:hAnsi="Times New Roman" w:cs="Times New Roman"/>
          <w:sz w:val="24"/>
          <w:szCs w:val="24"/>
        </w:rPr>
        <w:t xml:space="preserve"> </w:t>
      </w:r>
      <w:r>
        <w:rPr>
          <w:rFonts w:ascii="Times New Roman" w:hAnsi="Times New Roman" w:cs="Times New Roman"/>
          <w:sz w:val="24"/>
          <w:szCs w:val="24"/>
        </w:rPr>
        <w:t xml:space="preserve">  Exposure to low alkalinity stormwater runoff causes a </w:t>
      </w:r>
      <w:r w:rsidR="00993F54">
        <w:rPr>
          <w:rFonts w:ascii="Times New Roman" w:hAnsi="Times New Roman" w:cs="Times New Roman"/>
          <w:sz w:val="24"/>
          <w:szCs w:val="24"/>
        </w:rPr>
        <w:t xml:space="preserve">major </w:t>
      </w:r>
      <w:r>
        <w:rPr>
          <w:rFonts w:ascii="Times New Roman" w:hAnsi="Times New Roman" w:cs="Times New Roman"/>
          <w:sz w:val="24"/>
          <w:szCs w:val="24"/>
        </w:rPr>
        <w:t>malfunctioning of gill tissue and can lead to pre-spawn mortality in salmon</w:t>
      </w:r>
      <w:r w:rsidR="00993F54">
        <w:rPr>
          <w:rFonts w:ascii="Times New Roman" w:hAnsi="Times New Roman" w:cs="Times New Roman"/>
          <w:sz w:val="24"/>
          <w:szCs w:val="24"/>
        </w:rPr>
        <w:t xml:space="preserve"> so exposed</w:t>
      </w:r>
      <w:r>
        <w:rPr>
          <w:rFonts w:ascii="Times New Roman" w:hAnsi="Times New Roman" w:cs="Times New Roman"/>
          <w:sz w:val="24"/>
          <w:szCs w:val="24"/>
        </w:rPr>
        <w:t>.</w:t>
      </w:r>
      <w:r w:rsidR="00993F54">
        <w:rPr>
          <w:rFonts w:ascii="Times New Roman" w:hAnsi="Times New Roman" w:cs="Times New Roman"/>
          <w:sz w:val="24"/>
          <w:szCs w:val="24"/>
        </w:rPr>
        <w:t xml:space="preserve">  The effect of stormwater runoff on alkalinity in Meeker Ditch and subsequently Clarks Creek is illustrated in the below photos.</w:t>
      </w:r>
    </w:p>
    <w:p w:rsidR="00993F54" w:rsidRDefault="00993F54" w:rsidP="00993F54">
      <w:pPr>
        <w:spacing w:line="240" w:lineRule="auto"/>
        <w:ind w:left="67"/>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679800" cy="1781298"/>
            <wp:effectExtent l="0" t="0" r="6350" b="9525"/>
            <wp:docPr id="5" name="Picture 5" descr="C:\Users\Don Russell\Pictures\DSC0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 Russell\Pictures\DSC065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780" cy="1785938"/>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790F433E" wp14:editId="59938DCB">
            <wp:extent cx="2733396" cy="1816924"/>
            <wp:effectExtent l="0" t="0" r="0" b="0"/>
            <wp:docPr id="6" name="Picture 6" descr="C:\Users\Don Russell\Pictures\DSC0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 Russell\Pictures\DSC064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2605" cy="1823045"/>
                    </a:xfrm>
                    <a:prstGeom prst="rect">
                      <a:avLst/>
                    </a:prstGeom>
                    <a:noFill/>
                    <a:ln>
                      <a:noFill/>
                    </a:ln>
                  </pic:spPr>
                </pic:pic>
              </a:graphicData>
            </a:graphic>
          </wp:inline>
        </w:drawing>
      </w:r>
    </w:p>
    <w:p w:rsidR="00993F54" w:rsidRDefault="00993F54" w:rsidP="00993F54">
      <w:pPr>
        <w:spacing w:line="240" w:lineRule="auto"/>
        <w:ind w:left="67"/>
        <w:rPr>
          <w:rFonts w:ascii="Times New Roman" w:hAnsi="Times New Roman" w:cs="Times New Roman"/>
          <w:noProof/>
          <w:sz w:val="24"/>
          <w:szCs w:val="24"/>
        </w:rPr>
      </w:pP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Groundwater base flow alkalinity </w:t>
      </w:r>
      <w:r w:rsidR="00B04C59">
        <w:rPr>
          <w:rFonts w:ascii="Times New Roman" w:hAnsi="Times New Roman" w:cs="Times New Roman"/>
          <w:noProof/>
          <w:sz w:val="24"/>
          <w:szCs w:val="24"/>
        </w:rPr>
        <w:t xml:space="preserve">100 ppm      </w:t>
      </w:r>
      <w:r w:rsidR="00A77541">
        <w:rPr>
          <w:rFonts w:ascii="Times New Roman" w:hAnsi="Times New Roman" w:cs="Times New Roman"/>
          <w:noProof/>
          <w:sz w:val="24"/>
          <w:szCs w:val="24"/>
        </w:rPr>
        <w:t xml:space="preserve"> </w:t>
      </w:r>
      <w:r w:rsidR="00B04C59">
        <w:rPr>
          <w:rFonts w:ascii="Times New Roman" w:hAnsi="Times New Roman" w:cs="Times New Roman"/>
          <w:noProof/>
          <w:sz w:val="24"/>
          <w:szCs w:val="24"/>
        </w:rPr>
        <w:t>Surface water runoff effect</w:t>
      </w:r>
      <w:r w:rsidR="00A77541">
        <w:rPr>
          <w:rFonts w:ascii="Times New Roman" w:hAnsi="Times New Roman" w:cs="Times New Roman"/>
          <w:noProof/>
          <w:sz w:val="24"/>
          <w:szCs w:val="24"/>
        </w:rPr>
        <w:t xml:space="preserve">; </w:t>
      </w:r>
      <w:r w:rsidR="00B04C59">
        <w:rPr>
          <w:rFonts w:ascii="Times New Roman" w:hAnsi="Times New Roman" w:cs="Times New Roman"/>
          <w:noProof/>
          <w:sz w:val="24"/>
          <w:szCs w:val="24"/>
        </w:rPr>
        <w:t>alkalinity 3 ppm</w:t>
      </w:r>
    </w:p>
    <w:p w:rsidR="00B04C59" w:rsidRDefault="00B04C59" w:rsidP="00993F54">
      <w:pPr>
        <w:spacing w:line="240" w:lineRule="auto"/>
        <w:ind w:left="67"/>
        <w:rPr>
          <w:rFonts w:ascii="Times New Roman" w:hAnsi="Times New Roman" w:cs="Times New Roman"/>
          <w:noProof/>
          <w:sz w:val="24"/>
          <w:szCs w:val="24"/>
        </w:rPr>
      </w:pPr>
      <w:r>
        <w:rPr>
          <w:rFonts w:ascii="Times New Roman" w:hAnsi="Times New Roman" w:cs="Times New Roman"/>
          <w:noProof/>
          <w:sz w:val="24"/>
          <w:szCs w:val="24"/>
        </w:rPr>
        <w:t xml:space="preserve">The result of this sudden change in alkalinity coupled with the effect of iron pollution on gill tissue </w:t>
      </w:r>
      <w:r w:rsidR="00804CE2">
        <w:rPr>
          <w:rFonts w:ascii="Times New Roman" w:hAnsi="Times New Roman" w:cs="Times New Roman"/>
          <w:noProof/>
          <w:sz w:val="24"/>
          <w:szCs w:val="24"/>
        </w:rPr>
        <w:t xml:space="preserve">function </w:t>
      </w:r>
      <w:r>
        <w:rPr>
          <w:rFonts w:ascii="Times New Roman" w:hAnsi="Times New Roman" w:cs="Times New Roman"/>
          <w:noProof/>
          <w:sz w:val="24"/>
          <w:szCs w:val="24"/>
        </w:rPr>
        <w:t>and nitrate-nitrogen’s adverse impact on the oxygen carrying capacity of the hemoglobin in the blood of salmon causes sudden (within a few hours) pre-spawn mortality of salmon in streams so affected by these three conditions as noted in the below photos of Duri Creek</w:t>
      </w:r>
      <w:r w:rsidR="00EF2AE6">
        <w:rPr>
          <w:rFonts w:ascii="Times New Roman" w:hAnsi="Times New Roman" w:cs="Times New Roman"/>
          <w:noProof/>
          <w:sz w:val="24"/>
          <w:szCs w:val="24"/>
        </w:rPr>
        <w:t xml:space="preserve"> chum salmon</w:t>
      </w:r>
      <w:r>
        <w:rPr>
          <w:rFonts w:ascii="Times New Roman" w:hAnsi="Times New Roman" w:cs="Times New Roman"/>
          <w:noProof/>
          <w:sz w:val="24"/>
          <w:szCs w:val="24"/>
        </w:rPr>
        <w:t xml:space="preserve"> and </w:t>
      </w:r>
      <w:r w:rsidR="00EF2AE6">
        <w:rPr>
          <w:rFonts w:ascii="Times New Roman" w:hAnsi="Times New Roman" w:cs="Times New Roman"/>
          <w:noProof/>
          <w:sz w:val="24"/>
          <w:szCs w:val="24"/>
        </w:rPr>
        <w:t xml:space="preserve">a </w:t>
      </w:r>
      <w:r>
        <w:rPr>
          <w:rFonts w:ascii="Times New Roman" w:hAnsi="Times New Roman" w:cs="Times New Roman"/>
          <w:noProof/>
          <w:sz w:val="24"/>
          <w:szCs w:val="24"/>
        </w:rPr>
        <w:t>Meeker Ditch</w:t>
      </w:r>
      <w:r w:rsidR="00EF2AE6">
        <w:rPr>
          <w:rFonts w:ascii="Times New Roman" w:hAnsi="Times New Roman" w:cs="Times New Roman"/>
          <w:noProof/>
          <w:sz w:val="24"/>
          <w:szCs w:val="24"/>
        </w:rPr>
        <w:t xml:space="preserve"> Chinook salmon</w:t>
      </w:r>
      <w:r>
        <w:rPr>
          <w:rFonts w:ascii="Times New Roman" w:hAnsi="Times New Roman" w:cs="Times New Roman"/>
          <w:noProof/>
          <w:sz w:val="24"/>
          <w:szCs w:val="24"/>
        </w:rPr>
        <w:t>.</w:t>
      </w:r>
    </w:p>
    <w:p w:rsidR="00B04C59" w:rsidRDefault="00EF2AE6" w:rsidP="00EF2AE6">
      <w:pPr>
        <w:spacing w:line="240" w:lineRule="auto"/>
        <w:ind w:left="67"/>
        <w:rPr>
          <w:rFonts w:ascii="Times New Roman" w:hAnsi="Times New Roman" w:cs="Times New Roman"/>
          <w:noProof/>
          <w:sz w:val="24"/>
          <w:szCs w:val="24"/>
        </w:rPr>
      </w:pPr>
      <w:r>
        <w:rPr>
          <w:rFonts w:ascii="Times New Roman" w:hAnsi="Times New Roman" w:cs="Times New Roman"/>
          <w:noProof/>
          <w:sz w:val="24"/>
          <w:szCs w:val="24"/>
        </w:rPr>
        <w:t xml:space="preserve">    </w:t>
      </w:r>
      <w:r w:rsidR="00B04C59">
        <w:rPr>
          <w:rFonts w:ascii="Times New Roman" w:hAnsi="Times New Roman" w:cs="Times New Roman"/>
          <w:noProof/>
          <w:sz w:val="24"/>
          <w:szCs w:val="24"/>
        </w:rPr>
        <w:drawing>
          <wp:inline distT="0" distB="0" distL="0" distR="0">
            <wp:extent cx="2836481" cy="1885950"/>
            <wp:effectExtent l="0" t="0" r="2540" b="0"/>
            <wp:docPr id="7" name="Picture 7" descr="C:\Users\Don Russell\Pictures\DSC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 Russell\Pictures\DSC06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699" cy="1900058"/>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0D91C8D" wp14:editId="742916E0">
            <wp:extent cx="2569074" cy="1891862"/>
            <wp:effectExtent l="0" t="0" r="3175" b="0"/>
            <wp:docPr id="8" name="Picture 8" descr="C:\Users\Don Russell\Pictures\DSC0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Russell\Pictures\DSC055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583" cy="1889291"/>
                    </a:xfrm>
                    <a:prstGeom prst="rect">
                      <a:avLst/>
                    </a:prstGeom>
                    <a:noFill/>
                    <a:ln>
                      <a:noFill/>
                    </a:ln>
                  </pic:spPr>
                </pic:pic>
              </a:graphicData>
            </a:graphic>
          </wp:inline>
        </w:drawing>
      </w:r>
    </w:p>
    <w:p w:rsidR="00804CE2" w:rsidRDefault="00804CE2" w:rsidP="00EF2AE6">
      <w:pPr>
        <w:spacing w:line="240" w:lineRule="auto"/>
        <w:ind w:left="67"/>
        <w:rPr>
          <w:rFonts w:ascii="Times New Roman" w:hAnsi="Times New Roman" w:cs="Times New Roman"/>
          <w:b/>
          <w:noProof/>
          <w:sz w:val="24"/>
          <w:szCs w:val="24"/>
        </w:rPr>
      </w:pPr>
      <w:r>
        <w:rPr>
          <w:rFonts w:ascii="Times New Roman" w:hAnsi="Times New Roman" w:cs="Times New Roman"/>
          <w:b/>
          <w:noProof/>
          <w:sz w:val="24"/>
          <w:szCs w:val="24"/>
        </w:rPr>
        <w:t>Conclusion</w:t>
      </w:r>
    </w:p>
    <w:p w:rsidR="00804CE2" w:rsidRDefault="00804CE2" w:rsidP="00804CE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fact that there are no </w:t>
      </w:r>
      <w:r w:rsidR="00B44EE0">
        <w:rPr>
          <w:rFonts w:ascii="Times New Roman" w:hAnsi="Times New Roman" w:cs="Times New Roman"/>
          <w:sz w:val="24"/>
          <w:szCs w:val="24"/>
        </w:rPr>
        <w:t xml:space="preserve">Ecology surface </w:t>
      </w:r>
      <w:r>
        <w:rPr>
          <w:rFonts w:ascii="Times New Roman" w:hAnsi="Times New Roman" w:cs="Times New Roman"/>
          <w:sz w:val="24"/>
          <w:szCs w:val="24"/>
        </w:rPr>
        <w:t>water quality standards</w:t>
      </w:r>
      <w:r w:rsidR="00B44EE0">
        <w:rPr>
          <w:rFonts w:ascii="Times New Roman" w:hAnsi="Times New Roman" w:cs="Times New Roman"/>
          <w:sz w:val="24"/>
          <w:szCs w:val="24"/>
        </w:rPr>
        <w:t xml:space="preserve"> for the five salmon stress factors identified above render Ecology’s </w:t>
      </w:r>
      <w:r>
        <w:rPr>
          <w:rFonts w:ascii="Times New Roman" w:hAnsi="Times New Roman" w:cs="Times New Roman"/>
          <w:sz w:val="24"/>
          <w:szCs w:val="24"/>
        </w:rPr>
        <w:t>Total Maximum Daily Load (TMDL) study and water quality improvement program an ineffective model for restoring salmon habitat in nutrient (and iron) polluted and sediment impaired urban streams.</w:t>
      </w:r>
    </w:p>
    <w:p w:rsidR="00E51508" w:rsidRPr="00E51541" w:rsidRDefault="005D514D" w:rsidP="00B44EE0">
      <w:pPr>
        <w:spacing w:line="240" w:lineRule="auto"/>
        <w:rPr>
          <w:rFonts w:ascii="Times New Roman" w:hAnsi="Times New Roman" w:cs="Times New Roman"/>
          <w:sz w:val="24"/>
          <w:szCs w:val="24"/>
        </w:rPr>
      </w:pPr>
      <w:r>
        <w:rPr>
          <w:rFonts w:ascii="Times New Roman" w:hAnsi="Times New Roman" w:cs="Times New Roman"/>
          <w:sz w:val="24"/>
          <w:szCs w:val="24"/>
        </w:rPr>
        <w:t xml:space="preserve">Ecology’s </w:t>
      </w:r>
      <w:r w:rsidR="00B44EE0">
        <w:rPr>
          <w:rFonts w:ascii="Times New Roman" w:hAnsi="Times New Roman" w:cs="Times New Roman"/>
          <w:sz w:val="24"/>
          <w:szCs w:val="24"/>
        </w:rPr>
        <w:t xml:space="preserve">Clarks Creek TMDL study and water quality improvement plan has </w:t>
      </w:r>
      <w:r>
        <w:rPr>
          <w:rFonts w:ascii="Times New Roman" w:hAnsi="Times New Roman" w:cs="Times New Roman"/>
          <w:sz w:val="24"/>
          <w:szCs w:val="24"/>
        </w:rPr>
        <w:t xml:space="preserve">wasted </w:t>
      </w:r>
      <w:r w:rsidR="00B44EE0">
        <w:rPr>
          <w:rFonts w:ascii="Times New Roman" w:hAnsi="Times New Roman" w:cs="Times New Roman"/>
          <w:sz w:val="24"/>
          <w:szCs w:val="24"/>
        </w:rPr>
        <w:t>five years</w:t>
      </w:r>
      <w:r>
        <w:rPr>
          <w:rFonts w:ascii="Times New Roman" w:hAnsi="Times New Roman" w:cs="Times New Roman"/>
          <w:sz w:val="24"/>
          <w:szCs w:val="24"/>
        </w:rPr>
        <w:t xml:space="preserve"> of effort</w:t>
      </w:r>
      <w:r w:rsidR="00B44EE0">
        <w:rPr>
          <w:rFonts w:ascii="Times New Roman" w:hAnsi="Times New Roman" w:cs="Times New Roman"/>
          <w:sz w:val="24"/>
          <w:szCs w:val="24"/>
        </w:rPr>
        <w:t xml:space="preserve"> and five million dollars </w:t>
      </w:r>
      <w:r>
        <w:rPr>
          <w:rFonts w:ascii="Times New Roman" w:hAnsi="Times New Roman" w:cs="Times New Roman"/>
          <w:sz w:val="24"/>
          <w:szCs w:val="24"/>
        </w:rPr>
        <w:t xml:space="preserve">to achieve little to </w:t>
      </w:r>
      <w:r w:rsidR="00B44EE0">
        <w:rPr>
          <w:rFonts w:ascii="Times New Roman" w:hAnsi="Times New Roman" w:cs="Times New Roman"/>
          <w:sz w:val="24"/>
          <w:szCs w:val="24"/>
        </w:rPr>
        <w:t>no net gain in the salmon population or salmon habitat of this nutrient and iron polluted and sediment impaired urban stream.</w:t>
      </w:r>
      <w:r>
        <w:rPr>
          <w:rFonts w:ascii="Times New Roman" w:hAnsi="Times New Roman" w:cs="Times New Roman"/>
          <w:sz w:val="24"/>
          <w:szCs w:val="24"/>
        </w:rPr>
        <w:t xml:space="preserve">  Hardly a model to be emulated elsewhere.</w:t>
      </w:r>
      <w:r w:rsidR="00B44EE0">
        <w:rPr>
          <w:rFonts w:ascii="Times New Roman" w:hAnsi="Times New Roman" w:cs="Times New Roman"/>
          <w:sz w:val="24"/>
          <w:szCs w:val="24"/>
        </w:rPr>
        <w:t xml:space="preserve"> </w:t>
      </w:r>
    </w:p>
    <w:sectPr w:rsidR="00E51508" w:rsidRPr="00E515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E0B3F"/>
    <w:multiLevelType w:val="hybridMultilevel"/>
    <w:tmpl w:val="2FFC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9C04DB"/>
    <w:multiLevelType w:val="hybridMultilevel"/>
    <w:tmpl w:val="6F56B26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541"/>
    <w:rsid w:val="00003747"/>
    <w:rsid w:val="0005799A"/>
    <w:rsid w:val="000B547D"/>
    <w:rsid w:val="001E07A8"/>
    <w:rsid w:val="002C7BA0"/>
    <w:rsid w:val="00362485"/>
    <w:rsid w:val="00406404"/>
    <w:rsid w:val="00495A8C"/>
    <w:rsid w:val="0050557F"/>
    <w:rsid w:val="005A66D5"/>
    <w:rsid w:val="005C2129"/>
    <w:rsid w:val="005C4B75"/>
    <w:rsid w:val="005D514D"/>
    <w:rsid w:val="005E122F"/>
    <w:rsid w:val="00653038"/>
    <w:rsid w:val="006C77A1"/>
    <w:rsid w:val="007B6D14"/>
    <w:rsid w:val="007D5BA4"/>
    <w:rsid w:val="00804CE2"/>
    <w:rsid w:val="00820138"/>
    <w:rsid w:val="00881ECF"/>
    <w:rsid w:val="008B7817"/>
    <w:rsid w:val="00964D55"/>
    <w:rsid w:val="00993F54"/>
    <w:rsid w:val="009E7FF0"/>
    <w:rsid w:val="00A77541"/>
    <w:rsid w:val="00A87980"/>
    <w:rsid w:val="00AD3584"/>
    <w:rsid w:val="00B04C59"/>
    <w:rsid w:val="00B44EE0"/>
    <w:rsid w:val="00B76B2B"/>
    <w:rsid w:val="00BB68F8"/>
    <w:rsid w:val="00CF2AD9"/>
    <w:rsid w:val="00DA5F80"/>
    <w:rsid w:val="00DB6323"/>
    <w:rsid w:val="00E51508"/>
    <w:rsid w:val="00E51541"/>
    <w:rsid w:val="00E7692B"/>
    <w:rsid w:val="00EF2AE6"/>
    <w:rsid w:val="00F251DF"/>
    <w:rsid w:val="00FF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7A8"/>
    <w:pPr>
      <w:ind w:left="720"/>
      <w:contextualSpacing/>
    </w:pPr>
  </w:style>
  <w:style w:type="paragraph" w:styleId="BalloonText">
    <w:name w:val="Balloon Text"/>
    <w:basedOn w:val="Normal"/>
    <w:link w:val="BalloonTextChar"/>
    <w:uiPriority w:val="99"/>
    <w:semiHidden/>
    <w:unhideWhenUsed/>
    <w:rsid w:val="00F2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7A8"/>
    <w:pPr>
      <w:ind w:left="720"/>
      <w:contextualSpacing/>
    </w:pPr>
  </w:style>
  <w:style w:type="paragraph" w:styleId="BalloonText">
    <w:name w:val="Balloon Text"/>
    <w:basedOn w:val="Normal"/>
    <w:link w:val="BalloonTextChar"/>
    <w:uiPriority w:val="99"/>
    <w:semiHidden/>
    <w:unhideWhenUsed/>
    <w:rsid w:val="00F2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4</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Russell</dc:creator>
  <cp:lastModifiedBy>Don Russell</cp:lastModifiedBy>
  <cp:revision>10</cp:revision>
  <cp:lastPrinted>2015-12-21T14:10:00Z</cp:lastPrinted>
  <dcterms:created xsi:type="dcterms:W3CDTF">2015-12-19T15:30:00Z</dcterms:created>
  <dcterms:modified xsi:type="dcterms:W3CDTF">2015-12-24T17:07:00Z</dcterms:modified>
</cp:coreProperties>
</file>