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57EE" w14:textId="3ECDCDF8" w:rsidR="00DD392B" w:rsidRDefault="00DD392B" w:rsidP="00DD392B">
      <w:pPr>
        <w:spacing w:line="240" w:lineRule="auto"/>
      </w:pPr>
      <w:r>
        <w:t>Wade Phillips</w:t>
      </w:r>
    </w:p>
    <w:p w14:paraId="786380AD" w14:textId="14F2768E" w:rsidR="00DD392B" w:rsidRDefault="00DD392B" w:rsidP="00DD392B">
      <w:pPr>
        <w:spacing w:line="240" w:lineRule="auto"/>
      </w:pPr>
      <w:r>
        <w:t xml:space="preserve">Control Room Operator </w:t>
      </w:r>
    </w:p>
    <w:p w14:paraId="34BAEE7E" w14:textId="360320B1" w:rsidR="00DD392B" w:rsidRDefault="00DD392B" w:rsidP="00DD392B">
      <w:pPr>
        <w:spacing w:line="240" w:lineRule="auto"/>
      </w:pPr>
      <w:r>
        <w:t>Grays Harbor Energy Center</w:t>
      </w:r>
    </w:p>
    <w:p w14:paraId="3109F3A1" w14:textId="65D42C58" w:rsidR="00DD392B" w:rsidRDefault="00DD392B" w:rsidP="00DD392B">
      <w:pPr>
        <w:spacing w:line="240" w:lineRule="auto"/>
      </w:pPr>
    </w:p>
    <w:p w14:paraId="17B62967" w14:textId="425F0A71" w:rsidR="00DD392B" w:rsidRDefault="00DD392B" w:rsidP="00DD392B">
      <w:pPr>
        <w:spacing w:line="240" w:lineRule="auto"/>
      </w:pPr>
    </w:p>
    <w:p w14:paraId="3F2A98AF" w14:textId="3243D7F1" w:rsidR="00C37E2E" w:rsidRDefault="00DD392B" w:rsidP="00DD392B">
      <w:pPr>
        <w:spacing w:line="240" w:lineRule="auto"/>
      </w:pPr>
      <w:r>
        <w:tab/>
        <w:t xml:space="preserve">I would like to relay some information that I think should be taken into carful consideration for Grays Harbor Energy Center. Under the carbon commitment act we would be required to purchase carbon </w:t>
      </w:r>
      <w:proofErr w:type="gramStart"/>
      <w:r>
        <w:t>credits ,</w:t>
      </w:r>
      <w:proofErr w:type="gramEnd"/>
      <w:r>
        <w:t xml:space="preserve"> while</w:t>
      </w:r>
      <w:r w:rsidR="00DD1643">
        <w:t xml:space="preserve"> other similar</w:t>
      </w:r>
      <w:r>
        <w:t xml:space="preserve"> utilities would be exempt. This puts our facility at an immense disadvantage to out of state generation facilities delivering power</w:t>
      </w:r>
      <w:r w:rsidR="00B80F96">
        <w:t>.</w:t>
      </w:r>
      <w:r>
        <w:t xml:space="preserve"> </w:t>
      </w:r>
      <w:r w:rsidR="00C37E2E">
        <w:t xml:space="preserve">Grays Harbor is the largest and cleanest power producing natural gas power plant per MWH. In the state of Washington many utilities are simple cycle power plants that are not held to the same strict emission permit requirements as us. We always stay under the required permitted allowed emission limits. </w:t>
      </w:r>
    </w:p>
    <w:p w14:paraId="369F00A1" w14:textId="77777777" w:rsidR="00C37E2E" w:rsidRDefault="00C37E2E" w:rsidP="00DD392B">
      <w:pPr>
        <w:spacing w:line="240" w:lineRule="auto"/>
      </w:pPr>
    </w:p>
    <w:p w14:paraId="5B4D9B6F" w14:textId="214C242F" w:rsidR="00B80F96" w:rsidRDefault="00C37E2E" w:rsidP="00DD392B">
      <w:pPr>
        <w:spacing w:line="240" w:lineRule="auto"/>
      </w:pPr>
      <w:r>
        <w:tab/>
        <w:t>Grays Harbor is a combined cycle power plant that captures the exhaust from the combustion turbines and produces steam from the recovered heat and sends that steam to a steam turbine allowing us to generate approximately 50% more power for the same emissions. Simple cycle utilities that are exempt from the carbon commitment carbon credits are unable to</w:t>
      </w:r>
      <w:r w:rsidR="00DD1643">
        <w:t xml:space="preserve"> do</w:t>
      </w:r>
      <w:r>
        <w:t xml:space="preserve"> this. Instead, their exhaust is piped straight to atmosphere with no utilization of the </w:t>
      </w:r>
      <w:r w:rsidR="00DD1643">
        <w:t xml:space="preserve">waste </w:t>
      </w:r>
      <w:r>
        <w:t>heat.</w:t>
      </w:r>
      <w:r w:rsidR="00B80F96">
        <w:t xml:space="preserve"> This seems counter productive to the climate commitment act by under utilizing the sheer mass of power our power plant can produce at a much more emission friendly generation facility.</w:t>
      </w:r>
    </w:p>
    <w:p w14:paraId="7885B9C9" w14:textId="77777777" w:rsidR="00B80F96" w:rsidRDefault="00B80F96" w:rsidP="00DD392B">
      <w:pPr>
        <w:spacing w:line="240" w:lineRule="auto"/>
      </w:pPr>
    </w:p>
    <w:p w14:paraId="0E14F1F8" w14:textId="16E71F9E" w:rsidR="00DD392B" w:rsidRDefault="00B80F96" w:rsidP="00DD392B">
      <w:pPr>
        <w:spacing w:line="240" w:lineRule="auto"/>
      </w:pPr>
      <w:r>
        <w:tab/>
        <w:t xml:space="preserve">In summary, Grays Harbor Energy Center </w:t>
      </w:r>
      <w:r w:rsidR="00DD1643">
        <w:t xml:space="preserve">operating </w:t>
      </w:r>
      <w:r>
        <w:t xml:space="preserve">cost and ability to produces clean efficient power to the state of Washington will be hindered while less emission friendly plants will be providing that power.  </w:t>
      </w:r>
    </w:p>
    <w:p w14:paraId="7C0261FA" w14:textId="0275BF7E" w:rsidR="00B80F96" w:rsidRDefault="00B80F96" w:rsidP="00DD392B">
      <w:pPr>
        <w:spacing w:line="240" w:lineRule="auto"/>
      </w:pPr>
    </w:p>
    <w:p w14:paraId="7A3FE810" w14:textId="0BE91D86" w:rsidR="00B80F96" w:rsidRDefault="00B80F96" w:rsidP="00DD392B">
      <w:pPr>
        <w:spacing w:line="240" w:lineRule="auto"/>
      </w:pPr>
      <w:r>
        <w:t>I appreciate you taking this into consideration.</w:t>
      </w:r>
    </w:p>
    <w:p w14:paraId="091E5043" w14:textId="6AF9BEC1" w:rsidR="00B80F96" w:rsidRDefault="00B80F96" w:rsidP="00DD392B">
      <w:pPr>
        <w:spacing w:line="240" w:lineRule="auto"/>
      </w:pPr>
    </w:p>
    <w:p w14:paraId="0A17D699" w14:textId="6C95F958" w:rsidR="00B80F96" w:rsidRDefault="00B80F96" w:rsidP="00DD392B">
      <w:pPr>
        <w:spacing w:line="240" w:lineRule="auto"/>
      </w:pPr>
      <w:r>
        <w:t>Kind Regards</w:t>
      </w:r>
    </w:p>
    <w:p w14:paraId="508B8B78" w14:textId="14726705" w:rsidR="00B80F96" w:rsidRDefault="00B80F96" w:rsidP="00DD392B">
      <w:pPr>
        <w:spacing w:line="240" w:lineRule="auto"/>
      </w:pPr>
    </w:p>
    <w:p w14:paraId="03E6D7ED" w14:textId="5697C629" w:rsidR="00B80F96" w:rsidRDefault="00B80F96" w:rsidP="00DD392B">
      <w:pPr>
        <w:spacing w:line="240" w:lineRule="auto"/>
      </w:pPr>
      <w:r>
        <w:t xml:space="preserve">Wade Phillips </w:t>
      </w:r>
    </w:p>
    <w:sectPr w:rsidR="00B80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2B"/>
    <w:rsid w:val="00B80F96"/>
    <w:rsid w:val="00C37E2E"/>
    <w:rsid w:val="00DB7D92"/>
    <w:rsid w:val="00DD1643"/>
    <w:rsid w:val="00DD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AA94"/>
  <w15:chartTrackingRefBased/>
  <w15:docId w15:val="{4FC6E6A4-74CB-4EA9-A5DE-40DE883F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Wade</dc:creator>
  <cp:keywords/>
  <dc:description/>
  <cp:lastModifiedBy>Phillips, Wade</cp:lastModifiedBy>
  <cp:revision>1</cp:revision>
  <cp:lastPrinted>2022-06-21T18:48:00Z</cp:lastPrinted>
  <dcterms:created xsi:type="dcterms:W3CDTF">2022-06-21T18:30:00Z</dcterms:created>
  <dcterms:modified xsi:type="dcterms:W3CDTF">2022-06-21T18:53:00Z</dcterms:modified>
</cp:coreProperties>
</file>