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5563" w14:textId="3D925874" w:rsidR="00360E51" w:rsidRDefault="000D0A60">
      <w:pPr>
        <w:rPr>
          <w:rFonts w:ascii="Roboto" w:hAnsi="Roboto"/>
          <w:color w:val="111111"/>
          <w:sz w:val="27"/>
          <w:szCs w:val="27"/>
          <w:shd w:val="clear" w:color="auto" w:fill="FFFFFF"/>
        </w:rPr>
      </w:pPr>
      <w:r>
        <w:rPr>
          <w:rFonts w:ascii="Roboto" w:hAnsi="Roboto"/>
          <w:color w:val="111111"/>
          <w:sz w:val="27"/>
          <w:szCs w:val="27"/>
          <w:shd w:val="clear" w:color="auto" w:fill="FFFFFF"/>
        </w:rPr>
        <w:t>Microplastics are intentionally added to a range of products including</w:t>
      </w:r>
      <w:r>
        <w:rPr>
          <w:rStyle w:val="Strong"/>
          <w:rFonts w:ascii="Roboto" w:hAnsi="Roboto"/>
          <w:color w:val="111111"/>
          <w:sz w:val="27"/>
          <w:szCs w:val="27"/>
          <w:shd w:val="clear" w:color="auto" w:fill="FFFFFF"/>
        </w:rPr>
        <w:t> </w:t>
      </w:r>
      <w:r>
        <w:rPr>
          <w:rStyle w:val="Strong"/>
          <w:rFonts w:ascii="Roboto" w:hAnsi="Roboto"/>
          <w:color w:val="111111"/>
          <w:sz w:val="27"/>
          <w:szCs w:val="27"/>
          <w:shd w:val="clear" w:color="auto" w:fill="FFFFFF"/>
        </w:rPr>
        <w:t>fertilizers</w:t>
      </w:r>
      <w:r>
        <w:rPr>
          <w:rStyle w:val="Strong"/>
          <w:rFonts w:ascii="Roboto" w:hAnsi="Roboto"/>
          <w:color w:val="111111"/>
          <w:sz w:val="27"/>
          <w:szCs w:val="27"/>
          <w:shd w:val="clear" w:color="auto" w:fill="FFFFFF"/>
        </w:rPr>
        <w:t>, plant protection products, cosmetics, household and industrial detergents, cleaning products, paints and products used in the oil and gas industry</w:t>
      </w:r>
      <w:r>
        <w:rPr>
          <w:rFonts w:ascii="Roboto" w:hAnsi="Roboto"/>
          <w:color w:val="111111"/>
          <w:sz w:val="27"/>
          <w:szCs w:val="27"/>
          <w:shd w:val="clear" w:color="auto" w:fill="FFFFFF"/>
        </w:rPr>
        <w:t>. Microplastics are also used as the soft infill material on artificial turf sports pitches.</w:t>
      </w:r>
    </w:p>
    <w:p w14:paraId="63147877" w14:textId="77777777" w:rsidR="000D0A60" w:rsidRPr="000D0A60" w:rsidRDefault="000D0A60" w:rsidP="000D0A6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67676"/>
          <w:sz w:val="24"/>
          <w:szCs w:val="24"/>
        </w:rPr>
      </w:pPr>
      <w:r w:rsidRPr="000D0A60">
        <w:rPr>
          <w:noProof/>
        </w:rPr>
        <w:drawing>
          <wp:inline distT="0" distB="0" distL="0" distR="0" wp14:anchorId="75DBAC8C" wp14:editId="07777EB5">
            <wp:extent cx="15240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E5B27" w14:textId="77777777" w:rsidR="000D0A60" w:rsidRPr="000D0A60" w:rsidRDefault="000D0A60" w:rsidP="000D0A6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767676"/>
          <w:sz w:val="24"/>
          <w:szCs w:val="24"/>
        </w:rPr>
      </w:pPr>
      <w:r w:rsidRPr="000D0A60">
        <w:rPr>
          <w:rFonts w:ascii="Roboto" w:eastAsia="Times New Roman" w:hAnsi="Roboto" w:cs="Times New Roman"/>
          <w:color w:val="006621"/>
          <w:sz w:val="24"/>
          <w:szCs w:val="24"/>
        </w:rPr>
        <w:t>echa.europa.eu/hot-topics/microplastics</w:t>
      </w:r>
    </w:p>
    <w:p w14:paraId="32583FE5" w14:textId="0E44A55F" w:rsidR="000D0A60" w:rsidRDefault="000D0A60"/>
    <w:p w14:paraId="7A88E927" w14:textId="29875A60" w:rsidR="000D0A60" w:rsidRDefault="000D0A60">
      <w:r>
        <w:t>Sources of research into microplastics and phthalates:</w:t>
      </w:r>
    </w:p>
    <w:p w14:paraId="48A2D730" w14:textId="6B6B84D4" w:rsidR="000D0A60" w:rsidRDefault="000D0A60">
      <w:pPr>
        <w:rPr>
          <w:rFonts w:ascii="Roboto" w:hAnsi="Roboto"/>
          <w:color w:val="006621"/>
          <w:shd w:val="clear" w:color="auto" w:fill="FFFFFF"/>
        </w:rPr>
      </w:pPr>
      <w:hyperlink r:id="rId5" w:history="1">
        <w:r w:rsidRPr="00EC48BB">
          <w:rPr>
            <w:rStyle w:val="Hyperlink"/>
            <w:rFonts w:ascii="Roboto" w:hAnsi="Roboto"/>
            <w:shd w:val="clear" w:color="auto" w:fill="FFFFFF"/>
          </w:rPr>
          <w:t>www.sciencedirect.com/science/article/pii/S0304389421029137</w:t>
        </w:r>
      </w:hyperlink>
    </w:p>
    <w:p w14:paraId="5A9A70FF" w14:textId="2DF00B75" w:rsidR="000D0A60" w:rsidRDefault="000D0A60">
      <w:pPr>
        <w:rPr>
          <w:rFonts w:ascii="Roboto" w:hAnsi="Roboto"/>
          <w:color w:val="006621"/>
          <w:shd w:val="clear" w:color="auto" w:fill="FFFFFF"/>
        </w:rPr>
      </w:pPr>
      <w:hyperlink r:id="rId6" w:history="1">
        <w:r w:rsidRPr="00EC48BB">
          <w:rPr>
            <w:rStyle w:val="Hyperlink"/>
            <w:rFonts w:ascii="Roboto" w:hAnsi="Roboto"/>
            <w:shd w:val="clear" w:color="auto" w:fill="FFFFFF"/>
          </w:rPr>
          <w:t>https://pubmed.ncbi.nlm.nih.gov/35334264</w:t>
        </w:r>
      </w:hyperlink>
    </w:p>
    <w:p w14:paraId="46C97C09" w14:textId="77777777" w:rsidR="000D0A60" w:rsidRPr="000D0A60" w:rsidRDefault="000D0A60" w:rsidP="000D0A60">
      <w:pPr>
        <w:pStyle w:val="Heading2"/>
        <w:spacing w:before="0" w:line="420" w:lineRule="atLeast"/>
        <w:rPr>
          <w:rFonts w:ascii="Roboto" w:eastAsia="Times New Roman" w:hAnsi="Roboto" w:cs="Times New Roman"/>
          <w:b/>
          <w:bCs/>
          <w:color w:val="71777D"/>
          <w:sz w:val="30"/>
          <w:szCs w:val="30"/>
        </w:rPr>
      </w:pPr>
      <w:r>
        <w:rPr>
          <w:rStyle w:val="HTMLCite"/>
          <w:rFonts w:ascii="Roboto" w:hAnsi="Roboto"/>
          <w:i w:val="0"/>
          <w:iCs w:val="0"/>
          <w:color w:val="006621"/>
          <w:shd w:val="clear" w:color="auto" w:fill="FFFFFF"/>
        </w:rPr>
        <w:t>https://www.healthline.com/nutrition/microplastics</w:t>
      </w:r>
      <w:hyperlink r:id="rId7" w:history="1">
        <w:r>
          <w:rPr>
            <w:rFonts w:ascii="Roboto" w:hAnsi="Roboto"/>
            <w:color w:val="1A0DAB"/>
            <w:shd w:val="clear" w:color="auto" w:fill="FFFFFF"/>
          </w:rPr>
          <w:br/>
        </w:r>
      </w:hyperlink>
      <w:hyperlink r:id="rId8" w:tgtFrame="_blank" w:history="1">
        <w:r w:rsidRPr="000D0A60">
          <w:rPr>
            <w:rFonts w:ascii="Roboto" w:eastAsia="Times New Roman" w:hAnsi="Roboto" w:cs="Times New Roman"/>
            <w:color w:val="1A0DAB"/>
            <w:sz w:val="30"/>
            <w:szCs w:val="30"/>
            <w:u w:val="single"/>
          </w:rPr>
          <w:t>Phthalates</w:t>
        </w:r>
        <w:r w:rsidRPr="000D0A60">
          <w:rPr>
            <w:rFonts w:ascii="Roboto" w:eastAsia="Times New Roman" w:hAnsi="Roboto" w:cs="Times New Roman"/>
            <w:b/>
            <w:bCs/>
            <w:color w:val="1A0DAB"/>
            <w:sz w:val="30"/>
            <w:szCs w:val="30"/>
            <w:u w:val="single"/>
          </w:rPr>
          <w:t> released from </w:t>
        </w:r>
        <w:r w:rsidRPr="000D0A60">
          <w:rPr>
            <w:rFonts w:ascii="Roboto" w:eastAsia="Times New Roman" w:hAnsi="Roboto" w:cs="Times New Roman"/>
            <w:color w:val="1A0DAB"/>
            <w:sz w:val="30"/>
            <w:szCs w:val="30"/>
            <w:u w:val="single"/>
          </w:rPr>
          <w:t>microplastics</w:t>
        </w:r>
        <w:r w:rsidRPr="000D0A60">
          <w:rPr>
            <w:rFonts w:ascii="Roboto" w:eastAsia="Times New Roman" w:hAnsi="Roboto" w:cs="Times New Roman"/>
            <w:b/>
            <w:bCs/>
            <w:color w:val="1A0DAB"/>
            <w:sz w:val="30"/>
            <w:szCs w:val="30"/>
            <w:u w:val="single"/>
          </w:rPr>
          <w:t> inhibit microbial …</w:t>
        </w:r>
      </w:hyperlink>
    </w:p>
    <w:p w14:paraId="3AA842DB" w14:textId="77777777" w:rsidR="000D0A60" w:rsidRPr="000D0A60" w:rsidRDefault="000D0A60" w:rsidP="000D0A60">
      <w:pPr>
        <w:spacing w:after="0" w:line="360" w:lineRule="atLeast"/>
        <w:rPr>
          <w:rFonts w:ascii="Roboto" w:eastAsia="Times New Roman" w:hAnsi="Roboto" w:cs="Times New Roman"/>
          <w:color w:val="767676"/>
          <w:sz w:val="24"/>
          <w:szCs w:val="24"/>
        </w:rPr>
      </w:pPr>
      <w:r w:rsidRPr="000D0A60">
        <w:rPr>
          <w:rFonts w:ascii="Roboto" w:eastAsia="Times New Roman" w:hAnsi="Roboto" w:cs="Times New Roman"/>
          <w:color w:val="006621"/>
          <w:sz w:val="24"/>
          <w:szCs w:val="24"/>
        </w:rPr>
        <w:t>https://pubmed.ncbi.nlm.nih.gov/35931388</w:t>
      </w:r>
    </w:p>
    <w:p w14:paraId="1DB61B85" w14:textId="77777777" w:rsidR="000D0A60" w:rsidRPr="000D0A60" w:rsidRDefault="000D0A60" w:rsidP="000D0A60">
      <w:pPr>
        <w:spacing w:after="0" w:line="420" w:lineRule="atLeast"/>
        <w:outlineLvl w:val="1"/>
        <w:rPr>
          <w:rFonts w:ascii="Roboto" w:eastAsia="Times New Roman" w:hAnsi="Roboto" w:cs="Times New Roman"/>
          <w:b/>
          <w:bCs/>
          <w:color w:val="71777D"/>
          <w:sz w:val="30"/>
          <w:szCs w:val="30"/>
        </w:rPr>
      </w:pPr>
      <w:hyperlink r:id="rId9" w:tgtFrame="_blank" w:history="1">
        <w:r w:rsidRPr="000D0A60">
          <w:rPr>
            <w:rFonts w:ascii="Roboto" w:eastAsia="Times New Roman" w:hAnsi="Roboto" w:cs="Times New Roman"/>
            <w:b/>
            <w:bCs/>
            <w:color w:val="1A0DAB"/>
            <w:sz w:val="30"/>
            <w:szCs w:val="30"/>
            <w:u w:val="single"/>
          </w:rPr>
          <w:t>Contamination and ecological risk of </w:t>
        </w:r>
        <w:r w:rsidRPr="000D0A60">
          <w:rPr>
            <w:rFonts w:ascii="Roboto" w:eastAsia="Times New Roman" w:hAnsi="Roboto" w:cs="Times New Roman"/>
            <w:color w:val="1A0DAB"/>
            <w:sz w:val="30"/>
            <w:szCs w:val="30"/>
            <w:u w:val="single"/>
          </w:rPr>
          <w:t>microplastics</w:t>
        </w:r>
        <w:r w:rsidRPr="000D0A60">
          <w:rPr>
            <w:rFonts w:ascii="Roboto" w:eastAsia="Times New Roman" w:hAnsi="Roboto" w:cs="Times New Roman"/>
            <w:b/>
            <w:bCs/>
            <w:color w:val="1A0DAB"/>
            <w:sz w:val="30"/>
            <w:szCs w:val="30"/>
            <w:u w:val="single"/>
          </w:rPr>
          <w:t> and </w:t>
        </w:r>
        <w:r w:rsidRPr="000D0A60">
          <w:rPr>
            <w:rFonts w:ascii="Roboto" w:eastAsia="Times New Roman" w:hAnsi="Roboto" w:cs="Times New Roman"/>
            <w:color w:val="1A0DAB"/>
            <w:sz w:val="30"/>
            <w:szCs w:val="30"/>
            <w:u w:val="single"/>
          </w:rPr>
          <w:t>phthalates</w:t>
        </w:r>
        <w:r w:rsidRPr="000D0A60">
          <w:rPr>
            <w:rFonts w:ascii="Roboto" w:eastAsia="Times New Roman" w:hAnsi="Roboto" w:cs="Times New Roman"/>
            <w:b/>
            <w:bCs/>
            <w:color w:val="1A0DAB"/>
            <w:sz w:val="30"/>
            <w:szCs w:val="30"/>
            <w:u w:val="single"/>
          </w:rPr>
          <w:t> …</w:t>
        </w:r>
      </w:hyperlink>
    </w:p>
    <w:p w14:paraId="6E4A8B17" w14:textId="77777777" w:rsidR="000D0A60" w:rsidRPr="000D0A60" w:rsidRDefault="000D0A60" w:rsidP="000D0A60">
      <w:pPr>
        <w:spacing w:after="0" w:line="360" w:lineRule="atLeast"/>
        <w:rPr>
          <w:rFonts w:ascii="Roboto" w:eastAsia="Times New Roman" w:hAnsi="Roboto" w:cs="Times New Roman"/>
          <w:color w:val="767676"/>
          <w:sz w:val="24"/>
          <w:szCs w:val="24"/>
        </w:rPr>
      </w:pPr>
      <w:r w:rsidRPr="000D0A60">
        <w:rPr>
          <w:rFonts w:ascii="Roboto" w:eastAsia="Times New Roman" w:hAnsi="Roboto" w:cs="Times New Roman"/>
          <w:color w:val="006621"/>
          <w:sz w:val="24"/>
          <w:szCs w:val="24"/>
        </w:rPr>
        <w:t>https://pubmed.ncbi.nlm.nih.gov/35588186</w:t>
      </w:r>
    </w:p>
    <w:p w14:paraId="1847C3BE" w14:textId="77777777" w:rsidR="00B52A29" w:rsidRPr="00B52A29" w:rsidRDefault="00B52A29" w:rsidP="00B52A29">
      <w:pPr>
        <w:spacing w:after="0" w:line="420" w:lineRule="atLeast"/>
        <w:outlineLvl w:val="1"/>
        <w:rPr>
          <w:rFonts w:ascii="Roboto" w:eastAsia="Times New Roman" w:hAnsi="Roboto" w:cs="Times New Roman"/>
          <w:b/>
          <w:bCs/>
          <w:color w:val="71777D"/>
          <w:sz w:val="30"/>
          <w:szCs w:val="30"/>
        </w:rPr>
      </w:pPr>
      <w:hyperlink r:id="rId10" w:tgtFrame="_blank" w:history="1">
        <w:r w:rsidRPr="00B52A29">
          <w:rPr>
            <w:rFonts w:ascii="Roboto" w:eastAsia="Times New Roman" w:hAnsi="Roboto" w:cs="Times New Roman"/>
            <w:b/>
            <w:bCs/>
            <w:color w:val="1A0DAB"/>
            <w:sz w:val="30"/>
            <w:szCs w:val="30"/>
            <w:u w:val="single"/>
          </w:rPr>
          <w:t>Polyvinyl Chloride </w:t>
        </w:r>
        <w:r w:rsidRPr="00B52A29">
          <w:rPr>
            <w:rFonts w:ascii="Roboto" w:eastAsia="Times New Roman" w:hAnsi="Roboto" w:cs="Times New Roman"/>
            <w:color w:val="1A0DAB"/>
            <w:sz w:val="30"/>
            <w:szCs w:val="30"/>
            <w:u w:val="single"/>
          </w:rPr>
          <w:t>Microplastics</w:t>
        </w:r>
        <w:r w:rsidRPr="00B52A29">
          <w:rPr>
            <w:rFonts w:ascii="Roboto" w:eastAsia="Times New Roman" w:hAnsi="Roboto" w:cs="Times New Roman"/>
            <w:b/>
            <w:bCs/>
            <w:color w:val="1A0DAB"/>
            <w:sz w:val="30"/>
            <w:szCs w:val="30"/>
            <w:u w:val="single"/>
          </w:rPr>
          <w:t> Leach </w:t>
        </w:r>
        <w:r w:rsidRPr="00B52A29">
          <w:rPr>
            <w:rFonts w:ascii="Roboto" w:eastAsia="Times New Roman" w:hAnsi="Roboto" w:cs="Times New Roman"/>
            <w:color w:val="1A0DAB"/>
            <w:sz w:val="30"/>
            <w:szCs w:val="30"/>
            <w:u w:val="single"/>
          </w:rPr>
          <w:t>Phthalates</w:t>
        </w:r>
        <w:r w:rsidRPr="00B52A29">
          <w:rPr>
            <w:rFonts w:ascii="Roboto" w:eastAsia="Times New Roman" w:hAnsi="Roboto" w:cs="Times New Roman"/>
            <w:b/>
            <w:bCs/>
            <w:color w:val="1A0DAB"/>
            <w:sz w:val="30"/>
            <w:szCs w:val="30"/>
            <w:u w:val="single"/>
          </w:rPr>
          <w:t> into the …</w:t>
        </w:r>
      </w:hyperlink>
    </w:p>
    <w:p w14:paraId="142D1B2E" w14:textId="77777777" w:rsidR="00B52A29" w:rsidRPr="00B52A29" w:rsidRDefault="00B52A29" w:rsidP="00B52A29">
      <w:pPr>
        <w:spacing w:after="0" w:line="360" w:lineRule="atLeast"/>
        <w:rPr>
          <w:rFonts w:ascii="Roboto" w:eastAsia="Times New Roman" w:hAnsi="Roboto" w:cs="Times New Roman"/>
          <w:color w:val="767676"/>
          <w:sz w:val="24"/>
          <w:szCs w:val="24"/>
        </w:rPr>
      </w:pPr>
      <w:r w:rsidRPr="00B52A29">
        <w:rPr>
          <w:rFonts w:ascii="Roboto" w:eastAsia="Times New Roman" w:hAnsi="Roboto" w:cs="Times New Roman"/>
          <w:color w:val="006621"/>
          <w:sz w:val="24"/>
          <w:szCs w:val="24"/>
        </w:rPr>
        <w:t>https://www.ncbi.nlm.nih.gov/pmc/articles/PMC9583606</w:t>
      </w:r>
    </w:p>
    <w:p w14:paraId="07DF6056" w14:textId="77777777" w:rsidR="00B52A29" w:rsidRPr="00B52A29" w:rsidRDefault="00B52A29" w:rsidP="00B52A29">
      <w:pPr>
        <w:spacing w:after="0" w:line="420" w:lineRule="atLeast"/>
        <w:outlineLvl w:val="1"/>
        <w:rPr>
          <w:rFonts w:ascii="Roboto" w:eastAsia="Times New Roman" w:hAnsi="Roboto" w:cs="Times New Roman"/>
          <w:b/>
          <w:bCs/>
          <w:sz w:val="30"/>
          <w:szCs w:val="30"/>
        </w:rPr>
      </w:pPr>
      <w:hyperlink r:id="rId11" w:tgtFrame="_blank" w:history="1">
        <w:r w:rsidRPr="00B52A29">
          <w:rPr>
            <w:rFonts w:ascii="Roboto" w:eastAsia="Times New Roman" w:hAnsi="Roboto" w:cs="Times New Roman"/>
            <w:b/>
            <w:bCs/>
            <w:color w:val="1A0DAB"/>
            <w:sz w:val="30"/>
            <w:szCs w:val="30"/>
            <w:u w:val="single"/>
          </w:rPr>
          <w:t>Perspectives on </w:t>
        </w:r>
        <w:r w:rsidRPr="00B52A29">
          <w:rPr>
            <w:rFonts w:ascii="Roboto" w:eastAsia="Times New Roman" w:hAnsi="Roboto" w:cs="Times New Roman"/>
            <w:color w:val="1A0DAB"/>
            <w:sz w:val="30"/>
            <w:szCs w:val="30"/>
            <w:u w:val="single"/>
          </w:rPr>
          <w:t>ecological risks of microplastics and phthalate</w:t>
        </w:r>
        <w:r w:rsidRPr="00B52A29">
          <w:rPr>
            <w:rFonts w:ascii="Roboto" w:eastAsia="Times New Roman" w:hAnsi="Roboto" w:cs="Times New Roman"/>
            <w:b/>
            <w:bCs/>
            <w:color w:val="1A0DAB"/>
            <w:sz w:val="30"/>
            <w:szCs w:val="30"/>
            <w:u w:val="single"/>
          </w:rPr>
          <w:t> …</w:t>
        </w:r>
      </w:hyperlink>
    </w:p>
    <w:p w14:paraId="4E9DDBAC" w14:textId="77777777" w:rsidR="00B52A29" w:rsidRPr="00B52A29" w:rsidRDefault="00B52A29" w:rsidP="00B52A29">
      <w:pPr>
        <w:pStyle w:val="Heading2"/>
        <w:spacing w:before="0" w:line="420" w:lineRule="atLeast"/>
        <w:rPr>
          <w:rFonts w:ascii="Roboto" w:eastAsia="Times New Roman" w:hAnsi="Roboto" w:cs="Times New Roman"/>
          <w:b/>
          <w:bCs/>
          <w:color w:val="auto"/>
          <w:sz w:val="30"/>
          <w:szCs w:val="30"/>
        </w:rPr>
      </w:pPr>
      <w:r w:rsidRPr="00B52A29">
        <w:rPr>
          <w:rFonts w:ascii="Roboto" w:eastAsia="Times New Roman" w:hAnsi="Roboto" w:cs="Times New Roman"/>
          <w:color w:val="006621"/>
          <w:sz w:val="24"/>
          <w:szCs w:val="24"/>
          <w:shd w:val="clear" w:color="auto" w:fill="FFFFFF"/>
        </w:rPr>
        <w:t>https://link.springer.com/article/10.1007/s42832-021-0092-4</w:t>
      </w:r>
      <w:hyperlink r:id="rId12" w:history="1">
        <w:r w:rsidRPr="00B52A29">
          <w:rPr>
            <w:rFonts w:ascii="Roboto" w:eastAsia="Times New Roman" w:hAnsi="Roboto" w:cs="Times New Roman"/>
            <w:color w:val="1A0DAB"/>
            <w:sz w:val="24"/>
            <w:szCs w:val="24"/>
            <w:shd w:val="clear" w:color="auto" w:fill="FFFFFF"/>
          </w:rPr>
          <w:br/>
        </w:r>
      </w:hyperlink>
      <w:hyperlink r:id="rId13" w:tgtFrame="_blank" w:history="1">
        <w:r w:rsidRPr="00B52A29">
          <w:rPr>
            <w:rFonts w:ascii="Roboto" w:eastAsia="Times New Roman" w:hAnsi="Roboto" w:cs="Times New Roman"/>
            <w:b/>
            <w:bCs/>
            <w:color w:val="1A0DAB"/>
            <w:sz w:val="30"/>
            <w:szCs w:val="30"/>
            <w:u w:val="single"/>
          </w:rPr>
          <w:t>Are </w:t>
        </w:r>
        <w:r w:rsidRPr="00B52A29">
          <w:rPr>
            <w:rFonts w:ascii="Roboto" w:eastAsia="Times New Roman" w:hAnsi="Roboto" w:cs="Times New Roman"/>
            <w:color w:val="1A0DAB"/>
            <w:sz w:val="30"/>
            <w:szCs w:val="30"/>
            <w:u w:val="single"/>
          </w:rPr>
          <w:t>Microplastics</w:t>
        </w:r>
        <w:r w:rsidRPr="00B52A29">
          <w:rPr>
            <w:rFonts w:ascii="Roboto" w:eastAsia="Times New Roman" w:hAnsi="Roboto" w:cs="Times New Roman"/>
            <w:b/>
            <w:bCs/>
            <w:color w:val="1A0DAB"/>
            <w:sz w:val="30"/>
            <w:szCs w:val="30"/>
            <w:u w:val="single"/>
          </w:rPr>
          <w:t> in Food a Threat to Your Health?</w:t>
        </w:r>
      </w:hyperlink>
    </w:p>
    <w:p w14:paraId="4E9E9581" w14:textId="77777777" w:rsidR="00B52A29" w:rsidRPr="00B52A29" w:rsidRDefault="00B52A29" w:rsidP="00B52A29">
      <w:pPr>
        <w:pStyle w:val="Heading2"/>
        <w:spacing w:before="0" w:line="420" w:lineRule="atLeast"/>
        <w:rPr>
          <w:rFonts w:ascii="Roboto" w:eastAsia="Times New Roman" w:hAnsi="Roboto" w:cs="Times New Roman"/>
          <w:b/>
          <w:bCs/>
          <w:color w:val="auto"/>
          <w:sz w:val="30"/>
          <w:szCs w:val="30"/>
        </w:rPr>
      </w:pPr>
      <w:r w:rsidRPr="00B52A29">
        <w:rPr>
          <w:rFonts w:ascii="Roboto" w:eastAsia="Times New Roman" w:hAnsi="Roboto" w:cs="Times New Roman"/>
          <w:color w:val="006621"/>
          <w:sz w:val="24"/>
          <w:szCs w:val="24"/>
          <w:shd w:val="clear" w:color="auto" w:fill="FFFFFF"/>
        </w:rPr>
        <w:t>https://www.healthline.com/nutrition/microplastics</w:t>
      </w:r>
      <w:hyperlink r:id="rId14" w:history="1">
        <w:r w:rsidRPr="00B52A29">
          <w:rPr>
            <w:rFonts w:ascii="Roboto" w:eastAsia="Times New Roman" w:hAnsi="Roboto" w:cs="Times New Roman"/>
            <w:color w:val="1A0DAB"/>
            <w:sz w:val="24"/>
            <w:szCs w:val="24"/>
            <w:shd w:val="clear" w:color="auto" w:fill="FFFFFF"/>
          </w:rPr>
          <w:br/>
        </w:r>
      </w:hyperlink>
      <w:hyperlink r:id="rId15" w:tgtFrame="_blank" w:history="1">
        <w:r w:rsidRPr="00B52A29">
          <w:rPr>
            <w:rFonts w:ascii="Roboto" w:eastAsia="Times New Roman" w:hAnsi="Roboto" w:cs="Times New Roman"/>
            <w:b/>
            <w:bCs/>
            <w:color w:val="1A0DAB"/>
            <w:sz w:val="30"/>
            <w:szCs w:val="30"/>
            <w:u w:val="single"/>
          </w:rPr>
          <w:t>Effects of Exposure to </w:t>
        </w:r>
        <w:r w:rsidRPr="00B52A29">
          <w:rPr>
            <w:rFonts w:ascii="Roboto" w:eastAsia="Times New Roman" w:hAnsi="Roboto" w:cs="Times New Roman"/>
            <w:color w:val="1A0DAB"/>
            <w:sz w:val="30"/>
            <w:szCs w:val="30"/>
            <w:u w:val="single"/>
          </w:rPr>
          <w:t>Phthalates</w:t>
        </w:r>
        <w:r w:rsidRPr="00B52A29">
          <w:rPr>
            <w:rFonts w:ascii="Roboto" w:eastAsia="Times New Roman" w:hAnsi="Roboto" w:cs="Times New Roman"/>
            <w:b/>
            <w:bCs/>
            <w:color w:val="1A0DAB"/>
            <w:sz w:val="30"/>
            <w:szCs w:val="30"/>
            <w:u w:val="single"/>
          </w:rPr>
          <w:t> or </w:t>
        </w:r>
        <w:r w:rsidRPr="00B52A29">
          <w:rPr>
            <w:rFonts w:ascii="Roboto" w:eastAsia="Times New Roman" w:hAnsi="Roboto" w:cs="Times New Roman"/>
            <w:color w:val="1A0DAB"/>
            <w:sz w:val="30"/>
            <w:szCs w:val="30"/>
            <w:u w:val="single"/>
          </w:rPr>
          <w:t>Microplastics</w:t>
        </w:r>
        <w:r w:rsidRPr="00B52A29">
          <w:rPr>
            <w:rFonts w:ascii="Roboto" w:eastAsia="Times New Roman" w:hAnsi="Roboto" w:cs="Times New Roman"/>
            <w:b/>
            <w:bCs/>
            <w:color w:val="1A0DAB"/>
            <w:sz w:val="30"/>
            <w:szCs w:val="30"/>
            <w:u w:val="single"/>
          </w:rPr>
          <w:t> on Children's …</w:t>
        </w:r>
      </w:hyperlink>
    </w:p>
    <w:p w14:paraId="5965BF4D" w14:textId="77777777" w:rsidR="00B52A29" w:rsidRPr="00B52A29" w:rsidRDefault="00B52A29" w:rsidP="00B52A29">
      <w:pPr>
        <w:pStyle w:val="Heading2"/>
        <w:spacing w:before="0" w:line="420" w:lineRule="atLeast"/>
        <w:rPr>
          <w:rFonts w:ascii="Roboto" w:eastAsia="Times New Roman" w:hAnsi="Roboto" w:cs="Times New Roman"/>
          <w:b/>
          <w:bCs/>
          <w:color w:val="71777D"/>
          <w:sz w:val="30"/>
          <w:szCs w:val="30"/>
        </w:rPr>
      </w:pPr>
      <w:r w:rsidRPr="00B52A29">
        <w:rPr>
          <w:rFonts w:ascii="Roboto" w:eastAsia="Times New Roman" w:hAnsi="Roboto" w:cs="Times New Roman"/>
          <w:color w:val="006621"/>
          <w:sz w:val="24"/>
          <w:szCs w:val="24"/>
          <w:shd w:val="clear" w:color="auto" w:fill="FFFFFF"/>
        </w:rPr>
        <w:t>https://www.frontiersin.org/research-topics/35189</w:t>
      </w:r>
      <w:hyperlink r:id="rId16" w:history="1">
        <w:r w:rsidRPr="00B52A29">
          <w:rPr>
            <w:rFonts w:ascii="Roboto" w:eastAsia="Times New Roman" w:hAnsi="Roboto" w:cs="Times New Roman"/>
            <w:color w:val="1A0DAB"/>
            <w:sz w:val="24"/>
            <w:szCs w:val="24"/>
            <w:shd w:val="clear" w:color="auto" w:fill="FFFFFF"/>
          </w:rPr>
          <w:br/>
        </w:r>
      </w:hyperlink>
      <w:hyperlink r:id="rId17" w:tgtFrame="_blank" w:history="1">
        <w:r w:rsidRPr="00B52A29">
          <w:rPr>
            <w:rFonts w:ascii="Roboto" w:eastAsia="Times New Roman" w:hAnsi="Roboto" w:cs="Times New Roman"/>
            <w:color w:val="1A0DAB"/>
            <w:sz w:val="30"/>
            <w:szCs w:val="30"/>
          </w:rPr>
          <w:t>Microplastics, bisphenols, phthalates and pesticides</w:t>
        </w:r>
        <w:r w:rsidRPr="00B52A29">
          <w:rPr>
            <w:rFonts w:ascii="Roboto" w:eastAsia="Times New Roman" w:hAnsi="Roboto" w:cs="Times New Roman"/>
            <w:b/>
            <w:bCs/>
            <w:color w:val="1A0DAB"/>
            <w:sz w:val="30"/>
            <w:szCs w:val="30"/>
            <w:u w:val="single"/>
          </w:rPr>
          <w:t> in …</w:t>
        </w:r>
      </w:hyperlink>
    </w:p>
    <w:p w14:paraId="2F68D6FF" w14:textId="77777777" w:rsidR="00B52A29" w:rsidRPr="00B52A29" w:rsidRDefault="00B52A29" w:rsidP="00B52A29">
      <w:pPr>
        <w:spacing w:after="0" w:line="360" w:lineRule="atLeast"/>
        <w:rPr>
          <w:rFonts w:ascii="Roboto" w:eastAsia="Times New Roman" w:hAnsi="Roboto" w:cs="Times New Roman"/>
          <w:color w:val="767676"/>
          <w:sz w:val="24"/>
          <w:szCs w:val="24"/>
        </w:rPr>
      </w:pPr>
      <w:r w:rsidRPr="00B52A29">
        <w:rPr>
          <w:rFonts w:ascii="Roboto" w:eastAsia="Times New Roman" w:hAnsi="Roboto" w:cs="Times New Roman"/>
          <w:color w:val="006621"/>
          <w:sz w:val="24"/>
          <w:szCs w:val="24"/>
        </w:rPr>
        <w:t>https://www.sciencedirect.com/science/article/pii/S0025326X21011395</w:t>
      </w:r>
    </w:p>
    <w:p w14:paraId="0C758A76" w14:textId="77777777" w:rsidR="00B52A29" w:rsidRPr="00B52A29" w:rsidRDefault="00B52A29" w:rsidP="00B52A29">
      <w:pPr>
        <w:spacing w:after="0" w:line="420" w:lineRule="atLeast"/>
        <w:outlineLvl w:val="1"/>
        <w:rPr>
          <w:rFonts w:ascii="Roboto" w:eastAsia="Times New Roman" w:hAnsi="Roboto" w:cs="Times New Roman"/>
          <w:b/>
          <w:bCs/>
          <w:color w:val="71777D"/>
          <w:sz w:val="30"/>
          <w:szCs w:val="30"/>
        </w:rPr>
      </w:pPr>
      <w:hyperlink r:id="rId18" w:tgtFrame="_blank" w:history="1">
        <w:r w:rsidRPr="00B52A29">
          <w:rPr>
            <w:rFonts w:ascii="Roboto" w:eastAsia="Times New Roman" w:hAnsi="Roboto" w:cs="Times New Roman"/>
            <w:b/>
            <w:bCs/>
            <w:color w:val="1A0DAB"/>
            <w:sz w:val="30"/>
            <w:szCs w:val="30"/>
            <w:u w:val="single"/>
          </w:rPr>
          <w:t>Polyvinyl Chloride </w:t>
        </w:r>
        <w:r w:rsidRPr="00B52A29">
          <w:rPr>
            <w:rFonts w:ascii="Roboto" w:eastAsia="Times New Roman" w:hAnsi="Roboto" w:cs="Times New Roman"/>
            <w:color w:val="1A0DAB"/>
            <w:sz w:val="30"/>
            <w:szCs w:val="30"/>
            <w:u w:val="single"/>
          </w:rPr>
          <w:t>Microplastics</w:t>
        </w:r>
        <w:r w:rsidRPr="00B52A29">
          <w:rPr>
            <w:rFonts w:ascii="Roboto" w:eastAsia="Times New Roman" w:hAnsi="Roboto" w:cs="Times New Roman"/>
            <w:b/>
            <w:bCs/>
            <w:color w:val="1A0DAB"/>
            <w:sz w:val="30"/>
            <w:szCs w:val="30"/>
            <w:u w:val="single"/>
          </w:rPr>
          <w:t> Leach </w:t>
        </w:r>
        <w:r w:rsidRPr="00B52A29">
          <w:rPr>
            <w:rFonts w:ascii="Roboto" w:eastAsia="Times New Roman" w:hAnsi="Roboto" w:cs="Times New Roman"/>
            <w:color w:val="1A0DAB"/>
            <w:sz w:val="30"/>
            <w:szCs w:val="30"/>
            <w:u w:val="single"/>
          </w:rPr>
          <w:t>Phthalates</w:t>
        </w:r>
        <w:r w:rsidRPr="00B52A29">
          <w:rPr>
            <w:rFonts w:ascii="Roboto" w:eastAsia="Times New Roman" w:hAnsi="Roboto" w:cs="Times New Roman"/>
            <w:b/>
            <w:bCs/>
            <w:color w:val="1A0DAB"/>
            <w:sz w:val="30"/>
            <w:szCs w:val="30"/>
            <w:u w:val="single"/>
          </w:rPr>
          <w:t> into the …</w:t>
        </w:r>
      </w:hyperlink>
    </w:p>
    <w:p w14:paraId="144D8BFD" w14:textId="77777777" w:rsidR="00B52A29" w:rsidRPr="00B52A29" w:rsidRDefault="00B52A29" w:rsidP="00B52A29">
      <w:pPr>
        <w:spacing w:after="0" w:line="360" w:lineRule="atLeast"/>
        <w:rPr>
          <w:rFonts w:ascii="Roboto" w:eastAsia="Times New Roman" w:hAnsi="Roboto" w:cs="Times New Roman"/>
          <w:color w:val="767676"/>
          <w:sz w:val="24"/>
          <w:szCs w:val="24"/>
        </w:rPr>
      </w:pPr>
      <w:r w:rsidRPr="00B52A29">
        <w:rPr>
          <w:rFonts w:ascii="Roboto" w:eastAsia="Times New Roman" w:hAnsi="Roboto" w:cs="Times New Roman"/>
          <w:color w:val="006621"/>
          <w:sz w:val="24"/>
          <w:szCs w:val="24"/>
        </w:rPr>
        <w:t>https://www.ncbi.nlm.nih.gov/pmc/articles/PMC9583606</w:t>
      </w:r>
    </w:p>
    <w:p w14:paraId="2C0B1CC8" w14:textId="77777777" w:rsidR="00B52A29" w:rsidRPr="00B52A29" w:rsidRDefault="00B52A29" w:rsidP="00B52A29">
      <w:pPr>
        <w:spacing w:after="0" w:line="420" w:lineRule="atLeast"/>
        <w:outlineLvl w:val="1"/>
        <w:rPr>
          <w:rFonts w:ascii="Roboto" w:eastAsia="Times New Roman" w:hAnsi="Roboto" w:cs="Times New Roman"/>
          <w:b/>
          <w:bCs/>
          <w:color w:val="71777D"/>
          <w:sz w:val="30"/>
          <w:szCs w:val="30"/>
        </w:rPr>
      </w:pPr>
      <w:hyperlink r:id="rId19" w:tgtFrame="_blank" w:history="1">
        <w:r w:rsidRPr="00B52A29">
          <w:rPr>
            <w:rFonts w:ascii="Roboto" w:eastAsia="Times New Roman" w:hAnsi="Roboto" w:cs="Times New Roman"/>
            <w:b/>
            <w:bCs/>
            <w:color w:val="1A0DAB"/>
            <w:sz w:val="30"/>
            <w:szCs w:val="30"/>
            <w:u w:val="single"/>
          </w:rPr>
          <w:t>Prenatal exposure to </w:t>
        </w:r>
        <w:r w:rsidRPr="00B52A29">
          <w:rPr>
            <w:rFonts w:ascii="Roboto" w:eastAsia="Times New Roman" w:hAnsi="Roboto" w:cs="Times New Roman"/>
            <w:color w:val="1A0DAB"/>
            <w:sz w:val="30"/>
            <w:szCs w:val="30"/>
            <w:u w:val="single"/>
          </w:rPr>
          <w:t>phthalates</w:t>
        </w:r>
        <w:r w:rsidRPr="00B52A29">
          <w:rPr>
            <w:rFonts w:ascii="Roboto" w:eastAsia="Times New Roman" w:hAnsi="Roboto" w:cs="Times New Roman"/>
            <w:b/>
            <w:bCs/>
            <w:color w:val="1A0DAB"/>
            <w:sz w:val="30"/>
            <w:szCs w:val="30"/>
            <w:u w:val="single"/>
          </w:rPr>
          <w:t> is associated with decreased …</w:t>
        </w:r>
      </w:hyperlink>
    </w:p>
    <w:p w14:paraId="415C0131" w14:textId="77777777" w:rsidR="00B52A29" w:rsidRPr="00B52A29" w:rsidRDefault="00B52A29" w:rsidP="00B52A29">
      <w:pPr>
        <w:spacing w:after="0" w:line="360" w:lineRule="atLeast"/>
        <w:rPr>
          <w:rFonts w:ascii="Roboto" w:eastAsia="Times New Roman" w:hAnsi="Roboto" w:cs="Times New Roman"/>
          <w:color w:val="767676"/>
          <w:sz w:val="24"/>
          <w:szCs w:val="24"/>
        </w:rPr>
      </w:pPr>
      <w:r w:rsidRPr="00B52A29">
        <w:rPr>
          <w:rFonts w:ascii="Roboto" w:eastAsia="Times New Roman" w:hAnsi="Roboto" w:cs="Times New Roman"/>
          <w:color w:val="006621"/>
          <w:sz w:val="24"/>
          <w:szCs w:val="24"/>
        </w:rPr>
        <w:t>https://www.ncbi.nlm.nih.gov/pmc/articles/PMC3862078</w:t>
      </w:r>
    </w:p>
    <w:p w14:paraId="4AA68E49" w14:textId="77777777" w:rsidR="00B52A29" w:rsidRPr="00B52A29" w:rsidRDefault="00B52A29" w:rsidP="00B52A29">
      <w:pPr>
        <w:spacing w:after="0" w:line="420" w:lineRule="atLeast"/>
        <w:outlineLvl w:val="1"/>
        <w:rPr>
          <w:rFonts w:ascii="Roboto" w:eastAsia="Times New Roman" w:hAnsi="Roboto" w:cs="Times New Roman"/>
          <w:b/>
          <w:bCs/>
          <w:color w:val="71777D"/>
          <w:sz w:val="30"/>
          <w:szCs w:val="30"/>
        </w:rPr>
      </w:pPr>
      <w:hyperlink r:id="rId20" w:tgtFrame="_blank" w:history="1">
        <w:r w:rsidRPr="00B52A29">
          <w:rPr>
            <w:rFonts w:ascii="Roboto" w:eastAsia="Times New Roman" w:hAnsi="Roboto" w:cs="Times New Roman"/>
            <w:b/>
            <w:bCs/>
            <w:color w:val="1A0DAB"/>
            <w:sz w:val="30"/>
            <w:szCs w:val="30"/>
            <w:u w:val="single"/>
          </w:rPr>
          <w:t>Perspectives on </w:t>
        </w:r>
        <w:r w:rsidRPr="00B52A29">
          <w:rPr>
            <w:rFonts w:ascii="Roboto" w:eastAsia="Times New Roman" w:hAnsi="Roboto" w:cs="Times New Roman"/>
            <w:color w:val="1A0DAB"/>
            <w:sz w:val="30"/>
            <w:szCs w:val="30"/>
          </w:rPr>
          <w:t>ecological risks of microplastics and phthalate</w:t>
        </w:r>
        <w:r w:rsidRPr="00B52A29">
          <w:rPr>
            <w:rFonts w:ascii="Roboto" w:eastAsia="Times New Roman" w:hAnsi="Roboto" w:cs="Times New Roman"/>
            <w:b/>
            <w:bCs/>
            <w:color w:val="1A0DAB"/>
            <w:sz w:val="30"/>
            <w:szCs w:val="30"/>
            <w:u w:val="single"/>
          </w:rPr>
          <w:t> …</w:t>
        </w:r>
      </w:hyperlink>
    </w:p>
    <w:p w14:paraId="72AD660D" w14:textId="77777777" w:rsidR="00B52A29" w:rsidRPr="00B52A29" w:rsidRDefault="00B52A29" w:rsidP="00B52A29">
      <w:pPr>
        <w:spacing w:after="0" w:line="360" w:lineRule="atLeast"/>
        <w:rPr>
          <w:rFonts w:ascii="Roboto" w:eastAsia="Times New Roman" w:hAnsi="Roboto" w:cs="Times New Roman"/>
          <w:color w:val="767676"/>
          <w:sz w:val="24"/>
          <w:szCs w:val="24"/>
        </w:rPr>
      </w:pPr>
      <w:r w:rsidRPr="00B52A29">
        <w:rPr>
          <w:rFonts w:ascii="Roboto" w:eastAsia="Times New Roman" w:hAnsi="Roboto" w:cs="Times New Roman"/>
          <w:color w:val="006621"/>
          <w:sz w:val="24"/>
          <w:szCs w:val="24"/>
        </w:rPr>
        <w:t>https://link.springer.com/article/10.1007/s42832-021-0092-4</w:t>
      </w:r>
    </w:p>
    <w:p w14:paraId="50A119ED" w14:textId="77777777" w:rsidR="00253617" w:rsidRPr="00253617" w:rsidRDefault="00253617" w:rsidP="00253617">
      <w:pPr>
        <w:spacing w:after="0" w:line="420" w:lineRule="atLeast"/>
        <w:outlineLvl w:val="1"/>
        <w:rPr>
          <w:rFonts w:ascii="Roboto" w:eastAsia="Times New Roman" w:hAnsi="Roboto" w:cs="Times New Roman"/>
          <w:b/>
          <w:bCs/>
          <w:color w:val="71777D"/>
          <w:sz w:val="30"/>
          <w:szCs w:val="30"/>
        </w:rPr>
      </w:pPr>
      <w:hyperlink r:id="rId21" w:tgtFrame="_blank" w:history="1">
        <w:r w:rsidRPr="00253617">
          <w:rPr>
            <w:rFonts w:ascii="Roboto" w:eastAsia="Times New Roman" w:hAnsi="Roboto" w:cs="Times New Roman"/>
            <w:b/>
            <w:bCs/>
            <w:color w:val="1A0DAB"/>
            <w:sz w:val="30"/>
            <w:szCs w:val="30"/>
            <w:u w:val="single"/>
          </w:rPr>
          <w:t>Polyvinyl Chloride </w:t>
        </w:r>
        <w:r w:rsidRPr="00253617">
          <w:rPr>
            <w:rFonts w:ascii="Roboto" w:eastAsia="Times New Roman" w:hAnsi="Roboto" w:cs="Times New Roman"/>
            <w:color w:val="1A0DAB"/>
            <w:sz w:val="30"/>
            <w:szCs w:val="30"/>
            <w:u w:val="single"/>
          </w:rPr>
          <w:t>Microplastics</w:t>
        </w:r>
        <w:r w:rsidRPr="00253617">
          <w:rPr>
            <w:rFonts w:ascii="Roboto" w:eastAsia="Times New Roman" w:hAnsi="Roboto" w:cs="Times New Roman"/>
            <w:b/>
            <w:bCs/>
            <w:color w:val="1A0DAB"/>
            <w:sz w:val="30"/>
            <w:szCs w:val="30"/>
            <w:u w:val="single"/>
          </w:rPr>
          <w:t> Leach </w:t>
        </w:r>
        <w:r w:rsidRPr="00253617">
          <w:rPr>
            <w:rFonts w:ascii="Roboto" w:eastAsia="Times New Roman" w:hAnsi="Roboto" w:cs="Times New Roman"/>
            <w:color w:val="1A0DAB"/>
            <w:sz w:val="30"/>
            <w:szCs w:val="30"/>
            <w:u w:val="single"/>
          </w:rPr>
          <w:t>Phthalates</w:t>
        </w:r>
        <w:r w:rsidRPr="00253617">
          <w:rPr>
            <w:rFonts w:ascii="Roboto" w:eastAsia="Times New Roman" w:hAnsi="Roboto" w:cs="Times New Roman"/>
            <w:b/>
            <w:bCs/>
            <w:color w:val="1A0DAB"/>
            <w:sz w:val="30"/>
            <w:szCs w:val="30"/>
            <w:u w:val="single"/>
          </w:rPr>
          <w:t> into the …</w:t>
        </w:r>
      </w:hyperlink>
    </w:p>
    <w:p w14:paraId="4F6C6DC4" w14:textId="77777777" w:rsidR="00253617" w:rsidRPr="00253617" w:rsidRDefault="00253617" w:rsidP="00253617">
      <w:pPr>
        <w:spacing w:after="0" w:line="360" w:lineRule="atLeast"/>
        <w:rPr>
          <w:rFonts w:ascii="Roboto" w:eastAsia="Times New Roman" w:hAnsi="Roboto" w:cs="Times New Roman"/>
          <w:color w:val="767676"/>
          <w:sz w:val="24"/>
          <w:szCs w:val="24"/>
        </w:rPr>
      </w:pPr>
      <w:r w:rsidRPr="00253617">
        <w:rPr>
          <w:rFonts w:ascii="Roboto" w:eastAsia="Times New Roman" w:hAnsi="Roboto" w:cs="Times New Roman"/>
          <w:color w:val="006621"/>
          <w:sz w:val="24"/>
          <w:szCs w:val="24"/>
        </w:rPr>
        <w:t>https://www.ncbi.nlm.nih.gov/pmc/articles/PMC958360</w:t>
      </w:r>
    </w:p>
    <w:p w14:paraId="36242C3B" w14:textId="77777777" w:rsidR="00253617" w:rsidRPr="00253617" w:rsidRDefault="00253617" w:rsidP="00253617">
      <w:pPr>
        <w:spacing w:after="0" w:line="420" w:lineRule="atLeast"/>
        <w:outlineLvl w:val="1"/>
        <w:rPr>
          <w:rFonts w:ascii="Roboto" w:eastAsia="Times New Roman" w:hAnsi="Roboto" w:cs="Times New Roman"/>
          <w:b/>
          <w:bCs/>
          <w:color w:val="71777D"/>
          <w:sz w:val="30"/>
          <w:szCs w:val="30"/>
        </w:rPr>
      </w:pPr>
      <w:hyperlink r:id="rId22" w:tgtFrame="_blank" w:history="1">
        <w:r w:rsidRPr="00253617">
          <w:rPr>
            <w:rFonts w:ascii="Roboto" w:eastAsia="Times New Roman" w:hAnsi="Roboto" w:cs="Times New Roman"/>
            <w:b/>
            <w:bCs/>
            <w:color w:val="1A0DAB"/>
            <w:sz w:val="30"/>
            <w:szCs w:val="30"/>
            <w:u w:val="single"/>
          </w:rPr>
          <w:t>Prenatal exposure to </w:t>
        </w:r>
        <w:r w:rsidRPr="00253617">
          <w:rPr>
            <w:rFonts w:ascii="Roboto" w:eastAsia="Times New Roman" w:hAnsi="Roboto" w:cs="Times New Roman"/>
            <w:color w:val="1A0DAB"/>
            <w:sz w:val="30"/>
            <w:szCs w:val="30"/>
            <w:u w:val="single"/>
          </w:rPr>
          <w:t>phthalates</w:t>
        </w:r>
        <w:r w:rsidRPr="00253617">
          <w:rPr>
            <w:rFonts w:ascii="Roboto" w:eastAsia="Times New Roman" w:hAnsi="Roboto" w:cs="Times New Roman"/>
            <w:b/>
            <w:bCs/>
            <w:color w:val="1A0DAB"/>
            <w:sz w:val="30"/>
            <w:szCs w:val="30"/>
            <w:u w:val="single"/>
          </w:rPr>
          <w:t> is associated with decreased …</w:t>
        </w:r>
      </w:hyperlink>
    </w:p>
    <w:p w14:paraId="24C1B405" w14:textId="77777777" w:rsidR="00253617" w:rsidRPr="00253617" w:rsidRDefault="00253617" w:rsidP="00253617">
      <w:pPr>
        <w:spacing w:after="0" w:line="360" w:lineRule="atLeast"/>
        <w:rPr>
          <w:rFonts w:ascii="Roboto" w:eastAsia="Times New Roman" w:hAnsi="Roboto" w:cs="Times New Roman"/>
          <w:color w:val="767676"/>
          <w:sz w:val="24"/>
          <w:szCs w:val="24"/>
        </w:rPr>
      </w:pPr>
      <w:r w:rsidRPr="00253617">
        <w:rPr>
          <w:rFonts w:ascii="Roboto" w:eastAsia="Times New Roman" w:hAnsi="Roboto" w:cs="Times New Roman"/>
          <w:color w:val="006621"/>
          <w:sz w:val="24"/>
          <w:szCs w:val="24"/>
        </w:rPr>
        <w:t>https://www.ncbi.nlm.nih.gov/pmc/articles/PMC3862078</w:t>
      </w:r>
    </w:p>
    <w:p w14:paraId="23848D96" w14:textId="77777777" w:rsidR="00253617" w:rsidRPr="00253617" w:rsidRDefault="00253617" w:rsidP="00253617">
      <w:pPr>
        <w:spacing w:after="0" w:line="420" w:lineRule="atLeast"/>
        <w:outlineLvl w:val="1"/>
        <w:rPr>
          <w:rFonts w:ascii="Roboto" w:eastAsia="Times New Roman" w:hAnsi="Roboto" w:cs="Times New Roman"/>
          <w:b/>
          <w:bCs/>
          <w:color w:val="71777D"/>
          <w:sz w:val="30"/>
          <w:szCs w:val="30"/>
        </w:rPr>
      </w:pPr>
      <w:hyperlink r:id="rId23" w:tgtFrame="_blank" w:history="1">
        <w:r w:rsidRPr="00253617">
          <w:rPr>
            <w:rFonts w:ascii="Roboto" w:eastAsia="Times New Roman" w:hAnsi="Roboto" w:cs="Times New Roman"/>
            <w:b/>
            <w:bCs/>
            <w:color w:val="1A0DAB"/>
            <w:sz w:val="30"/>
            <w:szCs w:val="30"/>
            <w:u w:val="single"/>
          </w:rPr>
          <w:t>Migration of </w:t>
        </w:r>
        <w:r w:rsidRPr="00253617">
          <w:rPr>
            <w:rFonts w:ascii="Roboto" w:eastAsia="Times New Roman" w:hAnsi="Roboto" w:cs="Times New Roman"/>
            <w:color w:val="1A0DAB"/>
            <w:sz w:val="30"/>
            <w:szCs w:val="30"/>
            <w:u w:val="single"/>
          </w:rPr>
          <w:t>Microplastics</w:t>
        </w:r>
        <w:r w:rsidRPr="00253617">
          <w:rPr>
            <w:rFonts w:ascii="Roboto" w:eastAsia="Times New Roman" w:hAnsi="Roboto" w:cs="Times New Roman"/>
            <w:b/>
            <w:bCs/>
            <w:color w:val="1A0DAB"/>
            <w:sz w:val="30"/>
            <w:szCs w:val="30"/>
            <w:u w:val="single"/>
          </w:rPr>
          <w:t> and </w:t>
        </w:r>
        <w:r w:rsidRPr="00253617">
          <w:rPr>
            <w:rFonts w:ascii="Roboto" w:eastAsia="Times New Roman" w:hAnsi="Roboto" w:cs="Times New Roman"/>
            <w:color w:val="1A0DAB"/>
            <w:sz w:val="30"/>
            <w:szCs w:val="30"/>
            <w:u w:val="single"/>
          </w:rPr>
          <w:t>Phthalates</w:t>
        </w:r>
        <w:r w:rsidRPr="00253617">
          <w:rPr>
            <w:rFonts w:ascii="Roboto" w:eastAsia="Times New Roman" w:hAnsi="Roboto" w:cs="Times New Roman"/>
            <w:b/>
            <w:bCs/>
            <w:color w:val="1A0DAB"/>
            <w:sz w:val="30"/>
            <w:szCs w:val="30"/>
            <w:u w:val="single"/>
          </w:rPr>
          <w:t> from Face Masks to …</w:t>
        </w:r>
      </w:hyperlink>
    </w:p>
    <w:p w14:paraId="2F3877FA" w14:textId="77777777" w:rsidR="00253617" w:rsidRPr="00253617" w:rsidRDefault="00253617" w:rsidP="00253617">
      <w:pPr>
        <w:spacing w:after="0" w:line="360" w:lineRule="atLeast"/>
        <w:rPr>
          <w:rFonts w:ascii="Roboto" w:eastAsia="Times New Roman" w:hAnsi="Roboto" w:cs="Times New Roman"/>
          <w:color w:val="767676"/>
          <w:sz w:val="24"/>
          <w:szCs w:val="24"/>
        </w:rPr>
      </w:pPr>
      <w:r w:rsidRPr="00253617">
        <w:rPr>
          <w:rFonts w:ascii="Roboto" w:eastAsia="Times New Roman" w:hAnsi="Roboto" w:cs="Times New Roman"/>
          <w:color w:val="006621"/>
          <w:sz w:val="24"/>
          <w:szCs w:val="24"/>
        </w:rPr>
        <w:t>https://www.ncbi.nlm.nih.gov/pmc/articles/PMC9608222</w:t>
      </w:r>
    </w:p>
    <w:p w14:paraId="4C254FD9" w14:textId="77777777" w:rsidR="00253617" w:rsidRPr="00253617" w:rsidRDefault="00253617" w:rsidP="00253617">
      <w:pPr>
        <w:spacing w:after="0" w:line="420" w:lineRule="atLeast"/>
        <w:outlineLvl w:val="1"/>
        <w:rPr>
          <w:rFonts w:ascii="Roboto" w:eastAsia="Times New Roman" w:hAnsi="Roboto" w:cs="Times New Roman"/>
          <w:b/>
          <w:bCs/>
          <w:sz w:val="30"/>
          <w:szCs w:val="30"/>
        </w:rPr>
      </w:pPr>
      <w:hyperlink r:id="rId24" w:tgtFrame="_blank" w:history="1">
        <w:r w:rsidRPr="00253617">
          <w:rPr>
            <w:rFonts w:ascii="Roboto" w:eastAsia="Times New Roman" w:hAnsi="Roboto" w:cs="Times New Roman"/>
            <w:b/>
            <w:bCs/>
            <w:color w:val="1A0DAB"/>
            <w:sz w:val="30"/>
            <w:szCs w:val="30"/>
            <w:u w:val="single"/>
          </w:rPr>
          <w:t>Molecules | Free Full-Text | Migration of </w:t>
        </w:r>
        <w:r w:rsidRPr="00253617">
          <w:rPr>
            <w:rFonts w:ascii="Roboto" w:eastAsia="Times New Roman" w:hAnsi="Roboto" w:cs="Times New Roman"/>
            <w:color w:val="1A0DAB"/>
            <w:sz w:val="30"/>
            <w:szCs w:val="30"/>
            <w:u w:val="single"/>
          </w:rPr>
          <w:t>Microplastics</w:t>
        </w:r>
        <w:r w:rsidRPr="00253617">
          <w:rPr>
            <w:rFonts w:ascii="Roboto" w:eastAsia="Times New Roman" w:hAnsi="Roboto" w:cs="Times New Roman"/>
            <w:b/>
            <w:bCs/>
            <w:color w:val="1A0DAB"/>
            <w:sz w:val="30"/>
            <w:szCs w:val="30"/>
            <w:u w:val="single"/>
          </w:rPr>
          <w:t> and </w:t>
        </w:r>
        <w:r w:rsidRPr="00253617">
          <w:rPr>
            <w:rFonts w:ascii="Roboto" w:eastAsia="Times New Roman" w:hAnsi="Roboto" w:cs="Times New Roman"/>
            <w:color w:val="1A0DAB"/>
            <w:sz w:val="30"/>
            <w:szCs w:val="30"/>
            <w:u w:val="single"/>
          </w:rPr>
          <w:t>Phthalates</w:t>
        </w:r>
        <w:r w:rsidRPr="00253617">
          <w:rPr>
            <w:rFonts w:ascii="Roboto" w:eastAsia="Times New Roman" w:hAnsi="Roboto" w:cs="Times New Roman"/>
            <w:b/>
            <w:bCs/>
            <w:color w:val="1A0DAB"/>
            <w:sz w:val="30"/>
            <w:szCs w:val="30"/>
            <w:u w:val="single"/>
          </w:rPr>
          <w:t> …</w:t>
        </w:r>
      </w:hyperlink>
    </w:p>
    <w:p w14:paraId="5C672BB7" w14:textId="77777777" w:rsidR="00253617" w:rsidRPr="00253617" w:rsidRDefault="00253617" w:rsidP="00253617">
      <w:pPr>
        <w:pStyle w:val="Heading2"/>
        <w:spacing w:before="0" w:line="420" w:lineRule="atLeast"/>
        <w:rPr>
          <w:rFonts w:ascii="Roboto" w:eastAsia="Times New Roman" w:hAnsi="Roboto" w:cs="Times New Roman"/>
          <w:b/>
          <w:bCs/>
          <w:color w:val="71777D"/>
          <w:sz w:val="30"/>
          <w:szCs w:val="30"/>
        </w:rPr>
      </w:pPr>
      <w:r w:rsidRPr="00253617">
        <w:rPr>
          <w:rFonts w:ascii="Roboto" w:eastAsia="Times New Roman" w:hAnsi="Roboto" w:cs="Times New Roman"/>
          <w:color w:val="006621"/>
          <w:sz w:val="24"/>
          <w:szCs w:val="24"/>
          <w:shd w:val="clear" w:color="auto" w:fill="FFFFFF"/>
        </w:rPr>
        <w:t>https://www.mdpi.com/1420-3049/27/20/6859/htm</w:t>
      </w:r>
      <w:hyperlink r:id="rId25" w:history="1">
        <w:r w:rsidRPr="00253617">
          <w:rPr>
            <w:rFonts w:ascii="Roboto" w:eastAsia="Times New Roman" w:hAnsi="Roboto" w:cs="Times New Roman"/>
            <w:color w:val="1A0DAB"/>
            <w:sz w:val="24"/>
            <w:szCs w:val="24"/>
            <w:shd w:val="clear" w:color="auto" w:fill="FFFFFF"/>
          </w:rPr>
          <w:br/>
        </w:r>
      </w:hyperlink>
      <w:hyperlink r:id="rId26" w:tgtFrame="_blank" w:history="1">
        <w:r w:rsidRPr="00253617">
          <w:rPr>
            <w:rFonts w:ascii="Roboto" w:eastAsia="Times New Roman" w:hAnsi="Roboto" w:cs="Times New Roman"/>
            <w:color w:val="1A0DAB"/>
            <w:sz w:val="30"/>
            <w:szCs w:val="30"/>
            <w:u w:val="single"/>
          </w:rPr>
          <w:t>Microplastics</w:t>
        </w:r>
        <w:r w:rsidRPr="00253617">
          <w:rPr>
            <w:rFonts w:ascii="Roboto" w:eastAsia="Times New Roman" w:hAnsi="Roboto" w:cs="Times New Roman"/>
            <w:b/>
            <w:bCs/>
            <w:color w:val="1A0DAB"/>
            <w:sz w:val="30"/>
            <w:szCs w:val="30"/>
            <w:u w:val="single"/>
          </w:rPr>
          <w:t>: A Threat for Male Fertility - PMC - National Center …</w:t>
        </w:r>
      </w:hyperlink>
    </w:p>
    <w:p w14:paraId="7D04FEB7" w14:textId="77777777" w:rsidR="00253617" w:rsidRPr="00253617" w:rsidRDefault="00253617" w:rsidP="00253617">
      <w:pPr>
        <w:spacing w:after="0" w:line="360" w:lineRule="atLeast"/>
        <w:rPr>
          <w:rFonts w:ascii="Roboto" w:eastAsia="Times New Roman" w:hAnsi="Roboto" w:cs="Times New Roman"/>
          <w:color w:val="767676"/>
          <w:sz w:val="24"/>
          <w:szCs w:val="24"/>
        </w:rPr>
      </w:pPr>
      <w:r w:rsidRPr="00253617">
        <w:rPr>
          <w:rFonts w:ascii="Roboto" w:eastAsia="Times New Roman" w:hAnsi="Roboto" w:cs="Times New Roman"/>
          <w:color w:val="006621"/>
          <w:sz w:val="24"/>
          <w:szCs w:val="24"/>
        </w:rPr>
        <w:t>https://www.ncbi.nlm.nih.gov/pmc/articles/PMC7967748</w:t>
      </w:r>
    </w:p>
    <w:p w14:paraId="1337213F" w14:textId="77777777" w:rsidR="001A45BE" w:rsidRPr="001A45BE" w:rsidRDefault="001A45BE" w:rsidP="001A45BE">
      <w:pPr>
        <w:spacing w:after="0" w:line="420" w:lineRule="atLeast"/>
        <w:outlineLvl w:val="1"/>
        <w:rPr>
          <w:rFonts w:ascii="Roboto" w:eastAsia="Times New Roman" w:hAnsi="Roboto" w:cs="Times New Roman"/>
          <w:b/>
          <w:bCs/>
          <w:sz w:val="30"/>
          <w:szCs w:val="30"/>
        </w:rPr>
      </w:pPr>
      <w:hyperlink r:id="rId27" w:tgtFrame="_blank" w:history="1">
        <w:r w:rsidRPr="001A45BE">
          <w:rPr>
            <w:rFonts w:ascii="Roboto" w:eastAsia="Times New Roman" w:hAnsi="Roboto" w:cs="Times New Roman"/>
            <w:color w:val="1A0DAB"/>
            <w:sz w:val="30"/>
            <w:szCs w:val="30"/>
          </w:rPr>
          <w:t>Phthalates: Research finds more worrying links</w:t>
        </w:r>
        <w:r w:rsidRPr="001A45BE">
          <w:rPr>
            <w:rFonts w:ascii="Roboto" w:eastAsia="Times New Roman" w:hAnsi="Roboto" w:cs="Times New Roman"/>
            <w:b/>
            <w:bCs/>
            <w:color w:val="1A0DAB"/>
            <w:sz w:val="30"/>
            <w:szCs w:val="30"/>
            <w:u w:val="single"/>
          </w:rPr>
          <w:t> with human …</w:t>
        </w:r>
      </w:hyperlink>
    </w:p>
    <w:p w14:paraId="504197F7" w14:textId="77777777" w:rsidR="001A45BE" w:rsidRPr="001A45BE" w:rsidRDefault="001A45BE" w:rsidP="001A45BE">
      <w:pPr>
        <w:pStyle w:val="Heading2"/>
        <w:spacing w:before="0" w:line="420" w:lineRule="atLeast"/>
        <w:rPr>
          <w:rFonts w:ascii="Roboto" w:eastAsia="Times New Roman" w:hAnsi="Roboto" w:cs="Times New Roman"/>
          <w:b/>
          <w:bCs/>
          <w:color w:val="71777D"/>
          <w:sz w:val="30"/>
          <w:szCs w:val="30"/>
        </w:rPr>
      </w:pPr>
      <w:r w:rsidRPr="001A45BE">
        <w:rPr>
          <w:rFonts w:ascii="Roboto" w:eastAsia="Times New Roman" w:hAnsi="Roboto" w:cs="Times New Roman"/>
          <w:color w:val="006621"/>
          <w:sz w:val="24"/>
          <w:szCs w:val="24"/>
          <w:shd w:val="clear" w:color="auto" w:fill="FFFFFF"/>
        </w:rPr>
        <w:t>https://chemtrust.org/phthalates-human-health</w:t>
      </w:r>
      <w:hyperlink r:id="rId28" w:history="1">
        <w:r w:rsidRPr="001A45BE">
          <w:rPr>
            <w:rFonts w:ascii="Roboto" w:eastAsia="Times New Roman" w:hAnsi="Roboto" w:cs="Times New Roman"/>
            <w:color w:val="1A0DAB"/>
            <w:sz w:val="24"/>
            <w:szCs w:val="24"/>
            <w:shd w:val="clear" w:color="auto" w:fill="FFFFFF"/>
          </w:rPr>
          <w:br/>
        </w:r>
      </w:hyperlink>
      <w:hyperlink r:id="rId29" w:tgtFrame="_blank" w:history="1">
        <w:r w:rsidRPr="001A45BE">
          <w:rPr>
            <w:rFonts w:ascii="Roboto" w:eastAsia="Times New Roman" w:hAnsi="Roboto" w:cs="Times New Roman"/>
            <w:color w:val="1A0DAB"/>
            <w:sz w:val="30"/>
            <w:szCs w:val="30"/>
            <w:u w:val="single"/>
          </w:rPr>
          <w:t>Microplastics</w:t>
        </w:r>
        <w:r w:rsidRPr="001A45BE">
          <w:rPr>
            <w:rFonts w:ascii="Roboto" w:eastAsia="Times New Roman" w:hAnsi="Roboto" w:cs="Times New Roman"/>
            <w:b/>
            <w:bCs/>
            <w:color w:val="1A0DAB"/>
            <w:sz w:val="30"/>
            <w:szCs w:val="30"/>
            <w:u w:val="single"/>
          </w:rPr>
          <w:t> in food: Health risks and solutions - </w:t>
        </w:r>
        <w:r w:rsidRPr="001A45BE">
          <w:rPr>
            <w:rFonts w:ascii="Roboto" w:eastAsia="Times New Roman" w:hAnsi="Roboto" w:cs="Times New Roman"/>
            <w:color w:val="1A0DAB"/>
            <w:sz w:val="30"/>
            <w:szCs w:val="30"/>
            <w:u w:val="single"/>
          </w:rPr>
          <w:t>Medical News Today</w:t>
        </w:r>
      </w:hyperlink>
    </w:p>
    <w:p w14:paraId="7F6FB498" w14:textId="77777777" w:rsidR="001A45BE" w:rsidRPr="001A45BE" w:rsidRDefault="001A45BE" w:rsidP="001A45BE">
      <w:pPr>
        <w:spacing w:after="0" w:line="360" w:lineRule="atLeast"/>
        <w:rPr>
          <w:rFonts w:ascii="Roboto" w:eastAsia="Times New Roman" w:hAnsi="Roboto" w:cs="Times New Roman"/>
          <w:color w:val="767676"/>
          <w:sz w:val="24"/>
          <w:szCs w:val="24"/>
        </w:rPr>
      </w:pPr>
      <w:r w:rsidRPr="001A45BE">
        <w:rPr>
          <w:rFonts w:ascii="Roboto" w:eastAsia="Times New Roman" w:hAnsi="Roboto" w:cs="Times New Roman"/>
          <w:color w:val="006621"/>
          <w:sz w:val="24"/>
          <w:szCs w:val="24"/>
        </w:rPr>
        <w:t>https://www.medicalnewstoday.com/articles/what-do...</w:t>
      </w:r>
    </w:p>
    <w:p w14:paraId="3E89E663" w14:textId="7B703190" w:rsidR="000D0A60" w:rsidRDefault="000D0A60" w:rsidP="001A45BE"/>
    <w:sectPr w:rsidR="000D0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60"/>
    <w:rsid w:val="000D0A60"/>
    <w:rsid w:val="001A45BE"/>
    <w:rsid w:val="00253617"/>
    <w:rsid w:val="00360E51"/>
    <w:rsid w:val="00B5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27DEB"/>
  <w15:chartTrackingRefBased/>
  <w15:docId w15:val="{9B880856-ED26-4535-87E9-624C146A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0A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0A60"/>
    <w:rPr>
      <w:b/>
      <w:bCs/>
    </w:rPr>
  </w:style>
  <w:style w:type="character" w:styleId="Hyperlink">
    <w:name w:val="Hyperlink"/>
    <w:basedOn w:val="DefaultParagraphFont"/>
    <w:uiPriority w:val="99"/>
    <w:unhideWhenUsed/>
    <w:rsid w:val="000D0A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A60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0D0A6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0A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76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235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77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5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600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10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015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6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312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459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1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62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0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728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3397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782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ck/a?!&amp;&amp;p=2d3b8d9c1308728cJmltdHM9MTY2NzQzMzYwMCZpZ3VpZD0xZTZmOWYzMS1mMzc0LTZmZDgtMTdlMi04ZDdjZjIzNzZlOWQmaW5zaWQ9NTEzNg&amp;ptn=3&amp;hsh=3&amp;fclid=1e6f9f31-f374-6fd8-17e2-8d7cf2376e9d&amp;psq=pthalates+in+microplastics+&amp;u=a1aHR0cHM6Ly9wdWJtZWQubmNiaS5ubG0ubmloLmdvdi8zNTkzMTM4OC8&amp;ntb=1" TargetMode="External"/><Relationship Id="rId13" Type="http://schemas.openxmlformats.org/officeDocument/2006/relationships/hyperlink" Target="https://www.bing.com/ck/a?!&amp;&amp;p=88357c25083272efJmltdHM9MTY2NzQzMzYwMCZpZ3VpZD0xZTZmOWYzMS1mMzc0LTZmZDgtMTdlMi04ZDdjZjIzNzZlOWQmaW5zaWQ9NTI4OQ&amp;ptn=3&amp;hsh=3&amp;fclid=1e6f9f31-f374-6fd8-17e2-8d7cf2376e9d&amp;psq=pthalates+in+microplastics+&amp;u=a1aHR0cHM6Ly93d3cuaGVhbHRobGluZS5jb20vbnV0cml0aW9uL21pY3JvcGxhc3RpY3M&amp;ntb=1" TargetMode="External"/><Relationship Id="rId18" Type="http://schemas.openxmlformats.org/officeDocument/2006/relationships/hyperlink" Target="https://www.bing.com/ck/a?!&amp;&amp;p=03b01082c06d1c73JmltdHM9MTY2NzQzMzYwMCZpZ3VpZD0xZTZmOWYzMS1mMzc0LTZmZDgtMTdlMi04ZDdjZjIzNzZlOWQmaW5zaWQ9NTIwNA&amp;ptn=3&amp;hsh=3&amp;fclid=1e6f9f31-f374-6fd8-17e2-8d7cf2376e9d&amp;psq=pthalates+in+microplastics+&amp;u=a1aHR0cHM6Ly93d3cubmNiaS5ubG0ubmloLmdvdi9wbWMvYXJ0aWNsZXMvUE1DOTU4MzYwNi8&amp;ntb=1" TargetMode="External"/><Relationship Id="rId26" Type="http://schemas.openxmlformats.org/officeDocument/2006/relationships/hyperlink" Target="https://www.bing.com/ck/a?!&amp;&amp;p=0f4925ca904767d2JmltdHM9MTY2NzQzMzYwMCZpZ3VpZD0xZTZmOWYzMS1mMzc0LTZmZDgtMTdlMi04ZDdjZjIzNzZlOWQmaW5zaWQ9NTIyMA&amp;ptn=3&amp;hsh=3&amp;fclid=1e6f9f31-f374-6fd8-17e2-8d7cf2376e9d&amp;psq=pthalates+in+microplastics+&amp;u=a1aHR0cHM6Ly93d3cubmNiaS5ubG0ubmloLmdvdi9wbWMvYXJ0aWNsZXMvUE1DNzk2Nzc0OC8&amp;ntb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ing.com/ck/a?!&amp;&amp;p=03b01082c06d1c73JmltdHM9MTY2NzQzMzYwMCZpZ3VpZD0xZTZmOWYzMS1mMzc0LTZmZDgtMTdlMi04ZDdjZjIzNzZlOWQmaW5zaWQ9NTIwNA&amp;ptn=3&amp;hsh=3&amp;fclid=1e6f9f31-f374-6fd8-17e2-8d7cf2376e9d&amp;psq=pthalates+in+microplastics+&amp;u=a1aHR0cHM6Ly93d3cubmNiaS5ubG0ubmloLmdvdi9wbWMvYXJ0aWNsZXMvUE1DOTU4MzYwNi8&amp;ntb=1" TargetMode="External"/><Relationship Id="rId7" Type="http://schemas.openxmlformats.org/officeDocument/2006/relationships/hyperlink" Target="https://www.bing.com/search?q=pthalates%20in%20microplastics%20&amp;qs=n&amp;form=QBRE&amp;=%25eManage%20Your%20Search%20History%25E&amp;sp=-1&amp;pq=pthalates%20in%20microplastics%20&amp;sc=10-27&amp;sk=&amp;cvid=701E1CCB0BF9471BB372CC2B6E2382AE&amp;ghsh=0&amp;ghacc=0&amp;ghpl=" TargetMode="External"/><Relationship Id="rId12" Type="http://schemas.openxmlformats.org/officeDocument/2006/relationships/hyperlink" Target="https://www.bing.com/search?q=pthalates+in+microplastics+&amp;qs=n&amp;%25eManage+Your+Search+History%25E&amp;sp=-1&amp;pq=pthalates+in+microplastics+&amp;sc=10-27&amp;sk=&amp;cvid=701E1CCB0BF9471BB372CC2B6E2382AE&amp;ghsh=0&amp;ghacc=0&amp;ghpl=&amp;first=11&amp;FORM=PERE" TargetMode="External"/><Relationship Id="rId17" Type="http://schemas.openxmlformats.org/officeDocument/2006/relationships/hyperlink" Target="https://www.bing.com/ck/a?!&amp;&amp;p=9e09fb71d45e8b01JmltdHM9MTY2NzQzMzYwMCZpZ3VpZD0xZTZmOWYzMS1mMzc0LTZmZDgtMTdlMi04ZDdjZjIzNzZlOWQmaW5zaWQ9NTM4NA&amp;ptn=3&amp;hsh=3&amp;fclid=1e6f9f31-f374-6fd8-17e2-8d7cf2376e9d&amp;psq=pthalates+in+microplastics+&amp;u=a1aHR0cHM6Ly93d3cuc2NpZW5jZWRpcmVjdC5jb20vc2NpZW5jZS9hcnRpY2xlL3BpaS9TMDAyNTMyNlgyMTAxMTM5NQ&amp;ntb=1" TargetMode="External"/><Relationship Id="rId25" Type="http://schemas.openxmlformats.org/officeDocument/2006/relationships/hyperlink" Target="https://www.bing.com/search?q=pthalates+in+microplastics+&amp;qs=n&amp;%25eManage+Your+Search+History%25E&amp;sp=-1&amp;pq=pthalates+in+microplastics+&amp;sc=10-27&amp;sk=&amp;cvid=701E1CCB0BF9471BB372CC2B6E2382AE&amp;ghsh=0&amp;ghacc=0&amp;ghpl=&amp;first=11&amp;FORM=PERE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ing.com/search?q=pthalates+in+microplastics+&amp;qs=n&amp;%25eManage+Your+Search+History%25E&amp;sp=-1&amp;pq=pthalates+in+microplastics+&amp;sc=10-27&amp;sk=&amp;cvid=701E1CCB0BF9471BB372CC2B6E2382AE&amp;ghsh=0&amp;ghacc=0&amp;ghpl=&amp;first=11&amp;FORM=PERE" TargetMode="External"/><Relationship Id="rId20" Type="http://schemas.openxmlformats.org/officeDocument/2006/relationships/hyperlink" Target="https://www.bing.com/ck/a?!&amp;&amp;p=cdaf5a24e8bda83eJmltdHM9MTY2NzQzMzYwMCZpZ3VpZD0xZTZmOWYzMS1mMzc0LTZmZDgtMTdlMi04ZDdjZjIzNzZlOWQmaW5zaWQ9NTE4MQ&amp;ptn=3&amp;hsh=3&amp;fclid=1e6f9f31-f374-6fd8-17e2-8d7cf2376e9d&amp;psq=pthalates+in+microplastics+&amp;u=a1aHR0cHM6Ly9saW5rLnNwcmluZ2VyLmNvbS9hcnRpY2xlLzEwLjEwMDcvczQyODMyLTAyMS0wMDkyLTQ&amp;ntb=1" TargetMode="External"/><Relationship Id="rId29" Type="http://schemas.openxmlformats.org/officeDocument/2006/relationships/hyperlink" Target="https://www.bing.com/ck/a?!&amp;&amp;p=e43cd5b647cb29d1JmltdHM9MTY2NzQzMzYwMCZpZ3VpZD0xZTZmOWYzMS1mMzc0LTZmZDgtMTdlMi04ZDdjZjIzNzZlOWQmaW5zaWQ9NTQzNw&amp;ptn=3&amp;hsh=3&amp;fclid=1e6f9f31-f374-6fd8-17e2-8d7cf2376e9d&amp;psq=pthalates+in+microplastics+&amp;u=a1aHR0cHM6Ly93d3cubWVkaWNhbG5ld3N0b2RheS5jb20vYXJ0aWNsZXMvd2hhdC1kby13ZS1rbm93LWFib3V0LW1pY3JvcGxhc3RpY3MtaW4tZm9vZA&amp;ntb=1" TargetMode="External"/><Relationship Id="rId1" Type="http://schemas.openxmlformats.org/officeDocument/2006/relationships/styles" Target="styles.xml"/><Relationship Id="rId6" Type="http://schemas.openxmlformats.org/officeDocument/2006/relationships/hyperlink" Target="https://pubmed.ncbi.nlm.nih.gov/35334264" TargetMode="External"/><Relationship Id="rId11" Type="http://schemas.openxmlformats.org/officeDocument/2006/relationships/hyperlink" Target="https://www.bing.com/ck/a?!&amp;&amp;p=225936a01da6a37eJmltdHM9MTY2NzQzMzYwMCZpZ3VpZD0xZTZmOWYzMS1mMzc0LTZmZDgtMTdlMi04ZDdjZjIzNzZlOWQmaW5zaWQ9NTI2Mw&amp;ptn=3&amp;hsh=3&amp;fclid=1e6f9f31-f374-6fd8-17e2-8d7cf2376e9d&amp;psq=pthalates+in+microplastics+&amp;u=a1aHR0cHM6Ly9saW5rLnNwcmluZ2VyLmNvbS9hcnRpY2xlLzEwLjEwMDcvczQyODMyLTAyMS0wMDkyLTQ&amp;ntb=1" TargetMode="External"/><Relationship Id="rId24" Type="http://schemas.openxmlformats.org/officeDocument/2006/relationships/hyperlink" Target="https://www.bing.com/ck/a?!&amp;&amp;p=db31d0afb6225d3dJmltdHM9MTY2NzQzMzYwMCZpZ3VpZD0xZTZmOWYzMS1mMzc0LTZmZDgtMTdlMi04ZDdjZjIzNzZlOWQmaW5zaWQ9NTQyOQ&amp;ptn=3&amp;hsh=3&amp;fclid=1e6f9f31-f374-6fd8-17e2-8d7cf2376e9d&amp;psq=pthalates+in+microplastics+&amp;u=a1aHR0cHM6Ly93d3cubWRwaS5jb20vMTQyMC0zMDQ5LzI3LzIwLzY4NTkvaHRt&amp;ntb=1" TargetMode="External"/><Relationship Id="rId5" Type="http://schemas.openxmlformats.org/officeDocument/2006/relationships/hyperlink" Target="http://www.sciencedirect.com/science/article/pii/S0304389421029137" TargetMode="External"/><Relationship Id="rId15" Type="http://schemas.openxmlformats.org/officeDocument/2006/relationships/hyperlink" Target="https://www.bing.com/ck/a?!&amp;&amp;p=39d267f17ef558d0JmltdHM9MTY2NzQzMzYwMCZpZ3VpZD0xZTZmOWYzMS1mMzc0LTZmZDgtMTdlMi04ZDdjZjIzNzZlOWQmaW5zaWQ9NTM2MQ&amp;ptn=3&amp;hsh=3&amp;fclid=1e6f9f31-f374-6fd8-17e2-8d7cf2376e9d&amp;psq=pthalates+in+microplastics+&amp;u=a1aHR0cHM6Ly93d3cuZnJvbnRpZXJzaW4ub3JnL3Jlc2VhcmNoLXRvcGljcy8zNTE4OS9lZmZlY3RzLW9mLWV4cG9zdXJlLXRvLXBodGhhbGF0ZXMtb3ItbWljcm9wbGFzdGljcy1vbi1jaGlsZHJlbnMtaGVhbHRo&amp;ntb=1" TargetMode="External"/><Relationship Id="rId23" Type="http://schemas.openxmlformats.org/officeDocument/2006/relationships/hyperlink" Target="https://www.bing.com/ck/a?!&amp;&amp;p=b89306d4f616ab6bJmltdHM9MTY2NzQzMzYwMCZpZ3VpZD0xZTZmOWYzMS1mMzc0LTZmZDgtMTdlMi04ZDdjZjIzNzZlOWQmaW5zaWQ9NTE3Ng&amp;ptn=3&amp;hsh=3&amp;fclid=1e6f9f31-f374-6fd8-17e2-8d7cf2376e9d&amp;psq=pthalates+in+microplastics+&amp;u=a1aHR0cHM6Ly93d3cubmNiaS5ubG0ubmloLmdvdi9wbWMvYXJ0aWNsZXMvUE1DOTYwODIyMi8&amp;ntb=1" TargetMode="External"/><Relationship Id="rId28" Type="http://schemas.openxmlformats.org/officeDocument/2006/relationships/hyperlink" Target="https://www.bing.com/search?q=pthalates+in+microplastics+&amp;qs=n&amp;%25eManage+Your+Search+History%25E&amp;sp=-1&amp;pq=pthalates+in+microplastics+&amp;sc=10-27&amp;sk=&amp;cvid=701E1CCB0BF9471BB372CC2B6E2382AE&amp;ghsh=0&amp;ghacc=0&amp;ghpl=&amp;first=53&amp;FORM=PERE3" TargetMode="External"/><Relationship Id="rId10" Type="http://schemas.openxmlformats.org/officeDocument/2006/relationships/hyperlink" Target="https://www.bing.com/ck/a?!&amp;&amp;p=0ab7ded4a1630e3cJmltdHM9MTY2NzQzMzYwMCZpZ3VpZD0xZTZmOWYzMS1mMzc0LTZmZDgtMTdlMi04ZDdjZjIzNzZlOWQmaW5zaWQ9NTI0MA&amp;ptn=3&amp;hsh=3&amp;fclid=1e6f9f31-f374-6fd8-17e2-8d7cf2376e9d&amp;psq=pthalates+in+microplastics+&amp;u=a1aHR0cHM6Ly93d3cubmNiaS5ubG0ubmloLmdvdi9wbWMvYXJ0aWNsZXMvUE1DOTU4MzYwNi8&amp;ntb=1" TargetMode="External"/><Relationship Id="rId19" Type="http://schemas.openxmlformats.org/officeDocument/2006/relationships/hyperlink" Target="https://www.bing.com/ck/a?!&amp;&amp;p=4cd89e0b7675e41fJmltdHM9MTY2NzQzMzYwMCZpZ3VpZD0xZTZmOWYzMS1mMzc0LTZmZDgtMTdlMi04ZDdjZjIzNzZlOWQmaW5zaWQ9NTI1MQ&amp;ptn=3&amp;hsh=3&amp;fclid=1e6f9f31-f374-6fd8-17e2-8d7cf2376e9d&amp;psq=pthalates+in+microplastics+&amp;u=a1aHR0cHM6Ly93d3cubmNiaS5ubG0ubmloLmdvdi9wbWMvYXJ0aWNsZXMvUE1DMzg2MjA3OC8&amp;ntb=1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www.bing.com/ck/a?!&amp;&amp;p=1e9e42ffa200c812JmltdHM9MTY2NzQzMzYwMCZpZ3VpZD0xZTZmOWYzMS1mMzc0LTZmZDgtMTdlMi04ZDdjZjIzNzZlOWQmaW5zaWQ9NTE5Ng&amp;ptn=3&amp;hsh=3&amp;fclid=1e6f9f31-f374-6fd8-17e2-8d7cf2376e9d&amp;psq=pthalates+in+microplastics+&amp;u=a1aHR0cHM6Ly9wdWJtZWQubmNiaS5ubG0ubmloLmdvdi8zNTU4ODE4Ni8&amp;ntb=1" TargetMode="External"/><Relationship Id="rId14" Type="http://schemas.openxmlformats.org/officeDocument/2006/relationships/hyperlink" Target="https://www.bing.com/search?q=pthalates+in+microplastics+&amp;qs=n&amp;%25eManage+Your+Search+History%25E&amp;sp=-1&amp;pq=pthalates+in+microplastics+&amp;sc=10-27&amp;sk=&amp;cvid=701E1CCB0BF9471BB372CC2B6E2382AE&amp;ghsh=0&amp;ghacc=0&amp;ghpl=&amp;first=11&amp;FORM=PERE" TargetMode="External"/><Relationship Id="rId22" Type="http://schemas.openxmlformats.org/officeDocument/2006/relationships/hyperlink" Target="https://www.bing.com/ck/a?!&amp;&amp;p=4cd89e0b7675e41fJmltdHM9MTY2NzQzMzYwMCZpZ3VpZD0xZTZmOWYzMS1mMzc0LTZmZDgtMTdlMi04ZDdjZjIzNzZlOWQmaW5zaWQ9NTI1MQ&amp;ptn=3&amp;hsh=3&amp;fclid=1e6f9f31-f374-6fd8-17e2-8d7cf2376e9d&amp;psq=pthalates+in+microplastics+&amp;u=a1aHR0cHM6Ly93d3cubmNiaS5ubG0ubmloLmdvdi9wbWMvYXJ0aWNsZXMvUE1DMzg2MjA3OC8&amp;ntb=1" TargetMode="External"/><Relationship Id="rId27" Type="http://schemas.openxmlformats.org/officeDocument/2006/relationships/hyperlink" Target="https://www.bing.com/ck/a?!&amp;&amp;p=19674e896123ee09JmltdHM9MTY2NzQzMzYwMCZpZ3VpZD0xZTZmOWYzMS1mMzc0LTZmZDgtMTdlMi04ZDdjZjIzNzZlOWQmaW5zaWQ9NTI1Mw&amp;ptn=3&amp;hsh=3&amp;fclid=1e6f9f31-f374-6fd8-17e2-8d7cf2376e9d&amp;psq=pthalates+in+microplastics+&amp;u=a1aHR0cHM6Ly9jaGVtdHJ1c3Qub3JnL3BodGhhbGF0ZXMtaHVtYW4taGVhbHRoLw&amp;ntb=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Dunn</dc:creator>
  <cp:keywords/>
  <dc:description/>
  <cp:lastModifiedBy>Larry Dunn</cp:lastModifiedBy>
  <cp:revision>2</cp:revision>
  <dcterms:created xsi:type="dcterms:W3CDTF">2022-11-03T20:04:00Z</dcterms:created>
  <dcterms:modified xsi:type="dcterms:W3CDTF">2022-11-03T20:27:00Z</dcterms:modified>
</cp:coreProperties>
</file>