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FE0B" w14:textId="0020366B" w:rsidR="00BD1EC7" w:rsidRPr="00ED5E73" w:rsidRDefault="00BD1EC7" w:rsidP="008D010B">
      <w:pPr>
        <w:rPr>
          <w:rFonts w:cstheme="minorHAnsi"/>
        </w:rPr>
      </w:pPr>
    </w:p>
    <w:p w14:paraId="6ED452ED" w14:textId="09BF8E45" w:rsidR="00656ED1" w:rsidRPr="00ED5E73" w:rsidRDefault="00A61882" w:rsidP="008D010B">
      <w:pPr>
        <w:rPr>
          <w:rFonts w:cstheme="minorHAnsi"/>
        </w:rPr>
      </w:pPr>
      <w:r w:rsidRPr="00ED5E73">
        <w:rPr>
          <w:rFonts w:cstheme="minorHAnsi"/>
        </w:rPr>
        <w:t>June 30, 2021</w:t>
      </w:r>
    </w:p>
    <w:p w14:paraId="14C1A0D8" w14:textId="2EF07626" w:rsidR="00A61882" w:rsidRPr="00ED5E73" w:rsidRDefault="00A61882" w:rsidP="008D010B">
      <w:pPr>
        <w:rPr>
          <w:rFonts w:cstheme="minorHAnsi"/>
        </w:rPr>
      </w:pPr>
      <w:r w:rsidRPr="00ED5E73">
        <w:rPr>
          <w:rFonts w:cstheme="minorHAnsi"/>
        </w:rPr>
        <w:t xml:space="preserve">Re: </w:t>
      </w:r>
      <w:r w:rsidR="003A07EE" w:rsidRPr="00ED5E73">
        <w:rPr>
          <w:rFonts w:cstheme="minorHAnsi"/>
        </w:rPr>
        <w:t>Bio</w:t>
      </w:r>
      <w:r w:rsidR="00445E8C" w:rsidRPr="00ED5E73">
        <w:rPr>
          <w:rFonts w:cstheme="minorHAnsi"/>
        </w:rPr>
        <w:t>s</w:t>
      </w:r>
      <w:r w:rsidR="003A07EE" w:rsidRPr="00ED5E73">
        <w:rPr>
          <w:rFonts w:cstheme="minorHAnsi"/>
        </w:rPr>
        <w:t>olids</w:t>
      </w:r>
    </w:p>
    <w:p w14:paraId="0857224F" w14:textId="7C32F451" w:rsidR="003A07EE" w:rsidRPr="00ED5E73" w:rsidRDefault="006B20FA" w:rsidP="008D010B">
      <w:pPr>
        <w:rPr>
          <w:rFonts w:cstheme="minorHAnsi"/>
        </w:rPr>
      </w:pPr>
      <w:r w:rsidRPr="00ED5E73">
        <w:rPr>
          <w:rFonts w:cstheme="minorHAnsi"/>
        </w:rPr>
        <w:t>Washington State Department of Ecology</w:t>
      </w:r>
    </w:p>
    <w:p w14:paraId="564540C9" w14:textId="79F65865" w:rsidR="003A07EE" w:rsidRPr="00ED5E73" w:rsidRDefault="003A07EE" w:rsidP="008D010B">
      <w:pPr>
        <w:rPr>
          <w:rFonts w:cstheme="minorHAnsi"/>
        </w:rPr>
      </w:pPr>
      <w:r w:rsidRPr="00ED5E73">
        <w:rPr>
          <w:rFonts w:cstheme="minorHAnsi"/>
        </w:rPr>
        <w:t>To Whom it may Concern,</w:t>
      </w:r>
    </w:p>
    <w:p w14:paraId="7AAA1C64" w14:textId="6B101259" w:rsidR="003A07EE" w:rsidRPr="00ED5E73" w:rsidRDefault="003A07EE" w:rsidP="008D010B">
      <w:pPr>
        <w:rPr>
          <w:rFonts w:cstheme="minorHAnsi"/>
        </w:rPr>
      </w:pPr>
    </w:p>
    <w:p w14:paraId="629CE16F" w14:textId="01FC3A67" w:rsidR="003A07EE" w:rsidRPr="00ED5E73" w:rsidRDefault="003A07EE" w:rsidP="008D010B">
      <w:pPr>
        <w:rPr>
          <w:rFonts w:cstheme="minorHAnsi"/>
        </w:rPr>
      </w:pPr>
      <w:r w:rsidRPr="00ED5E73">
        <w:rPr>
          <w:rFonts w:cstheme="minorHAnsi"/>
        </w:rPr>
        <w:t>On Behalf of Far</w:t>
      </w:r>
      <w:r w:rsidR="00D82BA1" w:rsidRPr="00ED5E73">
        <w:rPr>
          <w:rFonts w:cstheme="minorHAnsi"/>
        </w:rPr>
        <w:t xml:space="preserve"> </w:t>
      </w:r>
      <w:r w:rsidRPr="00ED5E73">
        <w:rPr>
          <w:rFonts w:cstheme="minorHAnsi"/>
        </w:rPr>
        <w:t xml:space="preserve">West Agribusiness Association and the </w:t>
      </w:r>
      <w:r w:rsidR="00D82BA1" w:rsidRPr="00ED5E73">
        <w:rPr>
          <w:rFonts w:cstheme="minorHAnsi"/>
        </w:rPr>
        <w:t>Washington State Fertilizer</w:t>
      </w:r>
      <w:r w:rsidRPr="00ED5E73">
        <w:rPr>
          <w:rFonts w:cstheme="minorHAnsi"/>
        </w:rPr>
        <w:t xml:space="preserve"> Advisory Committee</w:t>
      </w:r>
      <w:r w:rsidR="00D82BA1" w:rsidRPr="00ED5E73">
        <w:rPr>
          <w:rFonts w:cstheme="minorHAnsi"/>
        </w:rPr>
        <w:t xml:space="preserve">, we would like to address the </w:t>
      </w:r>
      <w:r w:rsidR="00BE0116" w:rsidRPr="00ED5E73">
        <w:rPr>
          <w:rFonts w:cstheme="minorHAnsi"/>
        </w:rPr>
        <w:t>issue of Bio</w:t>
      </w:r>
      <w:r w:rsidR="00445E8C" w:rsidRPr="00ED5E73">
        <w:rPr>
          <w:rFonts w:cstheme="minorHAnsi"/>
        </w:rPr>
        <w:t>s</w:t>
      </w:r>
      <w:r w:rsidR="00BE0116" w:rsidRPr="00ED5E73">
        <w:rPr>
          <w:rFonts w:cstheme="minorHAnsi"/>
        </w:rPr>
        <w:t xml:space="preserve">olids and their application to farm ground.  </w:t>
      </w:r>
    </w:p>
    <w:p w14:paraId="46A5486B" w14:textId="77777777" w:rsidR="00E473ED" w:rsidRPr="00ED5E73" w:rsidRDefault="00BE0116" w:rsidP="008D010B">
      <w:pPr>
        <w:rPr>
          <w:rFonts w:cstheme="minorHAnsi"/>
        </w:rPr>
      </w:pPr>
      <w:r w:rsidRPr="00ED5E73">
        <w:rPr>
          <w:rFonts w:cstheme="minorHAnsi"/>
        </w:rPr>
        <w:t xml:space="preserve">The question that arose is why </w:t>
      </w:r>
      <w:r w:rsidR="00C93330" w:rsidRPr="00ED5E73">
        <w:rPr>
          <w:rFonts w:cstheme="minorHAnsi"/>
        </w:rPr>
        <w:t>are Bio</w:t>
      </w:r>
      <w:r w:rsidR="00445E8C" w:rsidRPr="00ED5E73">
        <w:rPr>
          <w:rFonts w:cstheme="minorHAnsi"/>
        </w:rPr>
        <w:t>s</w:t>
      </w:r>
      <w:r w:rsidR="00C93330" w:rsidRPr="00ED5E73">
        <w:rPr>
          <w:rFonts w:cstheme="minorHAnsi"/>
        </w:rPr>
        <w:t>olids not considered a commercial fertilizer</w:t>
      </w:r>
      <w:r w:rsidR="00B47F58" w:rsidRPr="00ED5E73">
        <w:rPr>
          <w:rFonts w:cstheme="minorHAnsi"/>
        </w:rPr>
        <w:t xml:space="preserve"> and regulated in the same manner as commercial fertilizers?  </w:t>
      </w:r>
      <w:r w:rsidR="00DD4A8F" w:rsidRPr="00ED5E73">
        <w:rPr>
          <w:rFonts w:cstheme="minorHAnsi"/>
        </w:rPr>
        <w:t xml:space="preserve">In your draft statement, you clearly state </w:t>
      </w:r>
      <w:r w:rsidR="00E473ED" w:rsidRPr="00ED5E73">
        <w:rPr>
          <w:rFonts w:cstheme="minorHAnsi"/>
        </w:rPr>
        <w:t>:</w:t>
      </w:r>
    </w:p>
    <w:p w14:paraId="745C1712" w14:textId="77777777" w:rsidR="00E473ED" w:rsidRPr="00ED5E73" w:rsidRDefault="00445E8C" w:rsidP="00E473ED">
      <w:pPr>
        <w:ind w:left="720"/>
        <w:rPr>
          <w:rFonts w:cstheme="minorHAnsi"/>
          <w:color w:val="333333"/>
          <w:shd w:val="clear" w:color="auto" w:fill="FFFFFF"/>
        </w:rPr>
      </w:pPr>
      <w:r w:rsidRPr="00ED5E73">
        <w:rPr>
          <w:rFonts w:cstheme="minorHAnsi"/>
        </w:rPr>
        <w:t>“</w:t>
      </w:r>
      <w:r w:rsidR="00100365" w:rsidRPr="00ED5E73">
        <w:rPr>
          <w:rFonts w:cstheme="minorHAnsi"/>
          <w:color w:val="333333"/>
          <w:shd w:val="clear" w:color="auto" w:fill="FFFFFF"/>
        </w:rPr>
        <w:t>Biosolids are the organic matter left over after domestic or municipal sewage is treated at a wastewater treatment plant or septage management facility. Once processed, they are land applied and used to grow crops like wheat, corn, grass, hay, and hops.”</w:t>
      </w:r>
      <w:r w:rsidR="003B2024" w:rsidRPr="00ED5E73">
        <w:rPr>
          <w:rFonts w:cstheme="minorHAnsi"/>
          <w:color w:val="333333"/>
          <w:shd w:val="clear" w:color="auto" w:fill="FFFFFF"/>
        </w:rPr>
        <w:t xml:space="preserve">  </w:t>
      </w:r>
    </w:p>
    <w:p w14:paraId="1E821676" w14:textId="77777777" w:rsidR="00E473ED" w:rsidRPr="00ED5E73" w:rsidRDefault="003B2024" w:rsidP="00E473ED">
      <w:pPr>
        <w:rPr>
          <w:rFonts w:cstheme="minorHAnsi"/>
          <w:color w:val="333333"/>
          <w:shd w:val="clear" w:color="auto" w:fill="FFFFFF"/>
        </w:rPr>
      </w:pPr>
      <w:r w:rsidRPr="00ED5E73">
        <w:rPr>
          <w:rFonts w:cstheme="minorHAnsi"/>
          <w:color w:val="333333"/>
          <w:shd w:val="clear" w:color="auto" w:fill="FFFFFF"/>
        </w:rPr>
        <w:t xml:space="preserve">And in another document you state:  </w:t>
      </w:r>
    </w:p>
    <w:p w14:paraId="486ED64B" w14:textId="067A57AC" w:rsidR="00BE0116" w:rsidRPr="00ED5E73" w:rsidRDefault="003B2024" w:rsidP="00E473ED">
      <w:pPr>
        <w:ind w:left="720"/>
        <w:rPr>
          <w:rFonts w:cstheme="minorHAnsi"/>
          <w:color w:val="333333"/>
          <w:shd w:val="clear" w:color="auto" w:fill="FFFFFF"/>
        </w:rPr>
      </w:pPr>
      <w:r w:rsidRPr="00ED5E73">
        <w:rPr>
          <w:rFonts w:cstheme="minorHAnsi"/>
          <w:color w:val="333333"/>
          <w:shd w:val="clear" w:color="auto" w:fill="FFFFFF"/>
        </w:rPr>
        <w:t xml:space="preserve">“Biosolids are an important source of soil nutrients for farmers and land managers. Farming and other activities remove nutrients from the soil. Biosolids provide nutrients when used on farms and forestlands, in manufactured compost, and topsoil and fertilizer products.”  </w:t>
      </w:r>
    </w:p>
    <w:p w14:paraId="7F78FECE" w14:textId="77777777" w:rsidR="00B6304E" w:rsidRPr="00ED5E73" w:rsidRDefault="00667F9C" w:rsidP="008D010B">
      <w:pPr>
        <w:rPr>
          <w:rFonts w:cstheme="minorHAnsi"/>
          <w:color w:val="333333"/>
          <w:shd w:val="clear" w:color="auto" w:fill="FFFFFF"/>
        </w:rPr>
      </w:pPr>
      <w:r w:rsidRPr="00ED5E73">
        <w:rPr>
          <w:rFonts w:cstheme="minorHAnsi"/>
          <w:color w:val="333333"/>
          <w:shd w:val="clear" w:color="auto" w:fill="FFFFFF"/>
        </w:rPr>
        <w:t>In the RCW 15.54.270</w:t>
      </w:r>
      <w:r w:rsidR="006351EA" w:rsidRPr="00ED5E73">
        <w:rPr>
          <w:rFonts w:cstheme="minorHAnsi"/>
          <w:color w:val="333333"/>
          <w:shd w:val="clear" w:color="auto" w:fill="FFFFFF"/>
        </w:rPr>
        <w:t>, the definition of</w:t>
      </w:r>
      <w:r w:rsidR="00A27A51" w:rsidRPr="00ED5E73">
        <w:rPr>
          <w:rFonts w:cstheme="minorHAnsi"/>
          <w:color w:val="333333"/>
          <w:shd w:val="clear" w:color="auto" w:fill="FFFFFF"/>
        </w:rPr>
        <w:t xml:space="preserve"> </w:t>
      </w:r>
      <w:r w:rsidR="002D6540" w:rsidRPr="00ED5E73">
        <w:rPr>
          <w:rFonts w:cstheme="minorHAnsi"/>
          <w:color w:val="333333"/>
          <w:shd w:val="clear" w:color="auto" w:fill="FFFFFF"/>
        </w:rPr>
        <w:t xml:space="preserve">a fertilizer is stated:  </w:t>
      </w:r>
    </w:p>
    <w:p w14:paraId="185D7A4D" w14:textId="5D4A1E4B" w:rsidR="00667F9C" w:rsidRPr="00ED5E73" w:rsidRDefault="002D6540" w:rsidP="00B6304E">
      <w:pPr>
        <w:ind w:left="720"/>
        <w:rPr>
          <w:rFonts w:cstheme="minorHAnsi"/>
          <w:color w:val="000000"/>
          <w:shd w:val="clear" w:color="auto" w:fill="FFFFFF"/>
        </w:rPr>
      </w:pPr>
      <w:r w:rsidRPr="00ED5E73">
        <w:rPr>
          <w:rFonts w:cstheme="minorHAnsi"/>
          <w:color w:val="333333"/>
          <w:shd w:val="clear" w:color="auto" w:fill="FFFFFF"/>
        </w:rPr>
        <w:t>“</w:t>
      </w:r>
      <w:r w:rsidRPr="00ED5E73">
        <w:rPr>
          <w:rFonts w:cstheme="minorHAnsi"/>
          <w:color w:val="000000"/>
          <w:shd w:val="clear" w:color="auto" w:fill="FFFFFF"/>
        </w:rPr>
        <w:t xml:space="preserve">(4) "Commercial fertilizer" means a substance containing one or more recognized plant nutrients and that is used for its plant nutrient content or that is designated for use or claimed to have value in promoting plant growth, and shall include limes, gypsum, and </w:t>
      </w:r>
      <w:r w:rsidRPr="00ED5E73">
        <w:rPr>
          <w:rFonts w:cstheme="minorHAnsi"/>
          <w:color w:val="000000"/>
          <w:highlight w:val="yellow"/>
          <w:shd w:val="clear" w:color="auto" w:fill="FFFFFF"/>
        </w:rPr>
        <w:t>manipulated animal and vegetable manures</w:t>
      </w:r>
      <w:r w:rsidRPr="00ED5E73">
        <w:rPr>
          <w:rFonts w:cstheme="minorHAnsi"/>
          <w:color w:val="000000"/>
          <w:shd w:val="clear" w:color="auto" w:fill="FFFFFF"/>
        </w:rPr>
        <w:t xml:space="preserve">…”  </w:t>
      </w:r>
    </w:p>
    <w:p w14:paraId="5147ABAE" w14:textId="46437190" w:rsidR="00581E9B" w:rsidRPr="00ED5E73" w:rsidRDefault="00220563" w:rsidP="008D010B">
      <w:pPr>
        <w:rPr>
          <w:rFonts w:cstheme="minorHAnsi"/>
          <w:color w:val="000000"/>
          <w:shd w:val="clear" w:color="auto" w:fill="FFFFFF"/>
        </w:rPr>
      </w:pPr>
      <w:r w:rsidRPr="00ED5E73">
        <w:rPr>
          <w:rFonts w:cstheme="minorHAnsi"/>
          <w:color w:val="000000"/>
          <w:shd w:val="clear" w:color="auto" w:fill="FFFFFF"/>
        </w:rPr>
        <w:t xml:space="preserve">We would like to have you address including Biosolids into the category of fertilizers and be </w:t>
      </w:r>
      <w:r w:rsidR="009C7A10" w:rsidRPr="00ED5E73">
        <w:rPr>
          <w:rFonts w:cstheme="minorHAnsi"/>
          <w:color w:val="000000"/>
          <w:shd w:val="clear" w:color="auto" w:fill="FFFFFF"/>
        </w:rPr>
        <w:t xml:space="preserve">regulated by way of applicable fees, registrations, tonnage taxes etc. </w:t>
      </w:r>
      <w:r w:rsidR="005D4C1D" w:rsidRPr="00ED5E73">
        <w:rPr>
          <w:rFonts w:cstheme="minorHAnsi"/>
          <w:color w:val="000000"/>
          <w:shd w:val="clear" w:color="auto" w:fill="FFFFFF"/>
        </w:rPr>
        <w:t xml:space="preserve">as fertilizers.  </w:t>
      </w:r>
    </w:p>
    <w:p w14:paraId="6B57F84E" w14:textId="77777777" w:rsidR="00C6568E" w:rsidRPr="00ED5E73" w:rsidRDefault="00C6568E" w:rsidP="008D010B">
      <w:pPr>
        <w:rPr>
          <w:rFonts w:cstheme="minorHAnsi"/>
          <w:color w:val="000000"/>
          <w:shd w:val="clear" w:color="auto" w:fill="FFFFFF"/>
        </w:rPr>
      </w:pPr>
    </w:p>
    <w:p w14:paraId="0631BA52" w14:textId="28DDB4E9" w:rsidR="00B6304E" w:rsidRPr="00ED5E73" w:rsidRDefault="00B6304E" w:rsidP="008D010B">
      <w:pPr>
        <w:rPr>
          <w:rFonts w:cstheme="minorHAnsi"/>
          <w:color w:val="000000"/>
          <w:shd w:val="clear" w:color="auto" w:fill="FFFFFF"/>
        </w:rPr>
      </w:pPr>
      <w:r w:rsidRPr="00ED5E73">
        <w:rPr>
          <w:rFonts w:cstheme="minorHAnsi"/>
          <w:color w:val="000000"/>
          <w:shd w:val="clear" w:color="auto" w:fill="FFFFFF"/>
        </w:rPr>
        <w:t>Regards,</w:t>
      </w:r>
    </w:p>
    <w:p w14:paraId="5C7209C3" w14:textId="54978F9D" w:rsidR="00C6568E" w:rsidRPr="00ED5E73" w:rsidRDefault="00C6568E" w:rsidP="008D010B">
      <w:pPr>
        <w:rPr>
          <w:rFonts w:cstheme="minorHAnsi"/>
          <w:color w:val="000000"/>
          <w:shd w:val="clear" w:color="auto" w:fill="FFFFFF"/>
        </w:rPr>
      </w:pPr>
      <w:r w:rsidRPr="00ED5E73">
        <w:rPr>
          <w:rFonts w:cstheme="minorHAnsi"/>
          <w:color w:val="000000"/>
          <w:shd w:val="clear" w:color="auto" w:fill="FFFFFF"/>
        </w:rPr>
        <w:t>See the attached sheet of supporters of this letter.</w:t>
      </w:r>
    </w:p>
    <w:p w14:paraId="101943FC" w14:textId="77777777" w:rsidR="00C6568E" w:rsidRDefault="00C6568E" w:rsidP="008D010B">
      <w:pPr>
        <w:rPr>
          <w:rFonts w:ascii="Open Sans" w:hAnsi="Open Sans" w:cs="Open Sans"/>
          <w:color w:val="000000"/>
          <w:shd w:val="clear" w:color="auto" w:fill="FFFFFF"/>
        </w:rPr>
      </w:pPr>
    </w:p>
    <w:p w14:paraId="42989F7F" w14:textId="77777777" w:rsidR="00C6568E" w:rsidRDefault="00C6568E" w:rsidP="008D010B">
      <w:pPr>
        <w:rPr>
          <w:rFonts w:ascii="Open Sans" w:hAnsi="Open Sans" w:cs="Open Sans"/>
          <w:color w:val="000000"/>
          <w:shd w:val="clear" w:color="auto" w:fill="FFFFFF"/>
        </w:rPr>
      </w:pPr>
    </w:p>
    <w:p w14:paraId="49C3B839" w14:textId="77777777" w:rsidR="00C6568E" w:rsidRDefault="00C6568E" w:rsidP="008D010B">
      <w:pPr>
        <w:rPr>
          <w:rFonts w:ascii="Open Sans" w:hAnsi="Open Sans" w:cs="Open Sans"/>
          <w:color w:val="000000"/>
          <w:shd w:val="clear" w:color="auto" w:fill="FFFFFF"/>
        </w:rPr>
      </w:pPr>
    </w:p>
    <w:p w14:paraId="52D1FB0B" w14:textId="77777777" w:rsidR="00C6568E" w:rsidRDefault="00C6568E" w:rsidP="008D010B">
      <w:pPr>
        <w:rPr>
          <w:rFonts w:ascii="Open Sans" w:hAnsi="Open Sans" w:cs="Open Sans"/>
          <w:color w:val="000000"/>
          <w:shd w:val="clear" w:color="auto" w:fill="FFFFFF"/>
        </w:rPr>
      </w:pPr>
    </w:p>
    <w:p w14:paraId="62D2799F" w14:textId="77777777" w:rsidR="00531262" w:rsidRDefault="00531262" w:rsidP="008D010B">
      <w:pPr>
        <w:rPr>
          <w:rFonts w:cstheme="minorHAnsi"/>
          <w:color w:val="000000"/>
          <w:shd w:val="clear" w:color="auto" w:fill="FFFFFF"/>
        </w:rPr>
      </w:pPr>
    </w:p>
    <w:p w14:paraId="2F554A98" w14:textId="77777777" w:rsidR="00531262" w:rsidRDefault="00531262" w:rsidP="008D010B">
      <w:pPr>
        <w:rPr>
          <w:rFonts w:cstheme="minorHAnsi"/>
          <w:color w:val="000000"/>
          <w:shd w:val="clear" w:color="auto" w:fill="FFFFFF"/>
        </w:rPr>
      </w:pPr>
    </w:p>
    <w:p w14:paraId="4527A7B3" w14:textId="5429A216" w:rsidR="00B6304E" w:rsidRPr="00F53C92" w:rsidRDefault="00C6568E" w:rsidP="008D010B">
      <w:pPr>
        <w:rPr>
          <w:rFonts w:cstheme="minorHAnsi"/>
          <w:color w:val="000000"/>
          <w:shd w:val="clear" w:color="auto" w:fill="FFFFFF"/>
        </w:rPr>
      </w:pPr>
      <w:r w:rsidRPr="00F53C92">
        <w:rPr>
          <w:rFonts w:cstheme="minorHAnsi"/>
          <w:color w:val="000000"/>
          <w:shd w:val="clear" w:color="auto" w:fill="FFFFFF"/>
        </w:rPr>
        <w:t>Margaret Jensen</w:t>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0D088A">
        <w:rPr>
          <w:rFonts w:cstheme="minorHAnsi"/>
          <w:color w:val="000000"/>
          <w:shd w:val="clear" w:color="auto" w:fill="FFFFFF"/>
        </w:rPr>
        <w:tab/>
      </w:r>
      <w:r w:rsidR="000D088A">
        <w:rPr>
          <w:rFonts w:cstheme="minorHAnsi"/>
          <w:color w:val="000000"/>
          <w:shd w:val="clear" w:color="auto" w:fill="FFFFFF"/>
        </w:rPr>
        <w:tab/>
      </w:r>
      <w:r w:rsidR="000D088A">
        <w:rPr>
          <w:rFonts w:cstheme="minorHAnsi"/>
          <w:color w:val="000000"/>
          <w:shd w:val="clear" w:color="auto" w:fill="FFFFFF"/>
        </w:rPr>
        <w:tab/>
        <w:t>Jay Geisinger</w:t>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E30BA8" w:rsidRPr="00F53C92">
        <w:rPr>
          <w:rFonts w:cstheme="minorHAnsi"/>
          <w:color w:val="000000"/>
          <w:shd w:val="clear" w:color="auto" w:fill="FFFFFF"/>
        </w:rPr>
        <w:tab/>
      </w:r>
    </w:p>
    <w:p w14:paraId="0AFEBE4A" w14:textId="024A21C9" w:rsidR="00C6568E" w:rsidRPr="00F53C92" w:rsidRDefault="00C6568E" w:rsidP="008D010B">
      <w:pPr>
        <w:rPr>
          <w:rFonts w:cstheme="minorHAnsi"/>
          <w:color w:val="000000"/>
          <w:shd w:val="clear" w:color="auto" w:fill="FFFFFF"/>
        </w:rPr>
      </w:pPr>
      <w:r w:rsidRPr="00F53C92">
        <w:rPr>
          <w:rFonts w:cstheme="minorHAnsi"/>
          <w:color w:val="000000"/>
          <w:shd w:val="clear" w:color="auto" w:fill="FFFFFF"/>
        </w:rPr>
        <w:t xml:space="preserve">Executive Director </w:t>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0D088A">
        <w:rPr>
          <w:rFonts w:cstheme="minorHAnsi"/>
          <w:color w:val="000000"/>
          <w:shd w:val="clear" w:color="auto" w:fill="FFFFFF"/>
        </w:rPr>
        <w:t>Ag Enterprise</w:t>
      </w:r>
    </w:p>
    <w:p w14:paraId="0C707A1F" w14:textId="1AA36480" w:rsidR="005E782B" w:rsidRPr="00F53C92" w:rsidRDefault="00C6568E" w:rsidP="008D010B">
      <w:pPr>
        <w:rPr>
          <w:rFonts w:cstheme="minorHAnsi"/>
          <w:color w:val="000000"/>
          <w:shd w:val="clear" w:color="auto" w:fill="FFFFFF"/>
        </w:rPr>
      </w:pPr>
      <w:r w:rsidRPr="00F53C92">
        <w:rPr>
          <w:rFonts w:cstheme="minorHAnsi"/>
          <w:color w:val="000000"/>
          <w:shd w:val="clear" w:color="auto" w:fill="FFFFFF"/>
        </w:rPr>
        <w:t>Far West Agribusiness Association</w:t>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E30BA8" w:rsidRPr="00F53C92">
        <w:rPr>
          <w:rFonts w:cstheme="minorHAnsi"/>
          <w:color w:val="000000"/>
          <w:shd w:val="clear" w:color="auto" w:fill="FFFFFF"/>
        </w:rPr>
        <w:tab/>
      </w:r>
    </w:p>
    <w:p w14:paraId="59383733" w14:textId="77777777" w:rsidR="005E782B" w:rsidRPr="00F53C92" w:rsidRDefault="005E782B" w:rsidP="008D010B">
      <w:pPr>
        <w:rPr>
          <w:rFonts w:cstheme="minorHAnsi"/>
          <w:color w:val="000000"/>
          <w:shd w:val="clear" w:color="auto" w:fill="FFFFFF"/>
        </w:rPr>
      </w:pPr>
    </w:p>
    <w:p w14:paraId="00560BD8" w14:textId="618FD81D" w:rsidR="00E30BA8" w:rsidRPr="00E434D1" w:rsidRDefault="003E38C5" w:rsidP="00E30BA8">
      <w:pPr>
        <w:rPr>
          <w:rFonts w:cstheme="minorHAnsi"/>
          <w:color w:val="000000"/>
          <w:shd w:val="clear" w:color="auto" w:fill="FFFFFF"/>
        </w:rPr>
      </w:pPr>
      <w:r w:rsidRPr="00E434D1">
        <w:rPr>
          <w:rFonts w:cstheme="minorHAnsi"/>
          <w:color w:val="000000"/>
          <w:shd w:val="clear" w:color="auto" w:fill="FFFFFF"/>
        </w:rPr>
        <w:t xml:space="preserve">Kyle </w:t>
      </w:r>
      <w:proofErr w:type="spellStart"/>
      <w:r w:rsidRPr="00E434D1">
        <w:rPr>
          <w:rFonts w:cstheme="minorHAnsi"/>
          <w:color w:val="000000"/>
          <w:shd w:val="clear" w:color="auto" w:fill="FFFFFF"/>
        </w:rPr>
        <w:t>Hartmeier</w:t>
      </w:r>
      <w:proofErr w:type="spellEnd"/>
      <w:r w:rsidR="00E30BA8" w:rsidRPr="00E434D1">
        <w:rPr>
          <w:rFonts w:cstheme="minorHAnsi"/>
          <w:color w:val="000000"/>
          <w:shd w:val="clear" w:color="auto" w:fill="FFFFFF"/>
        </w:rPr>
        <w:tab/>
      </w:r>
      <w:r w:rsidR="00E30BA8" w:rsidRPr="00E434D1">
        <w:rPr>
          <w:rFonts w:cstheme="minorHAnsi"/>
          <w:color w:val="000000"/>
          <w:shd w:val="clear" w:color="auto" w:fill="FFFFFF"/>
        </w:rPr>
        <w:tab/>
      </w:r>
      <w:r w:rsidR="00F23FC2" w:rsidRPr="00E434D1">
        <w:rPr>
          <w:rFonts w:cstheme="minorHAnsi"/>
          <w:color w:val="000000"/>
          <w:shd w:val="clear" w:color="auto" w:fill="FFFFFF"/>
        </w:rPr>
        <w:tab/>
      </w:r>
      <w:r w:rsidR="00F23FC2" w:rsidRPr="00E434D1">
        <w:rPr>
          <w:rFonts w:cstheme="minorHAnsi"/>
          <w:color w:val="000000"/>
          <w:shd w:val="clear" w:color="auto" w:fill="FFFFFF"/>
        </w:rPr>
        <w:tab/>
      </w:r>
      <w:r w:rsidR="00F23FC2" w:rsidRPr="00E434D1">
        <w:rPr>
          <w:rFonts w:cstheme="minorHAnsi"/>
          <w:color w:val="000000"/>
          <w:shd w:val="clear" w:color="auto" w:fill="FFFFFF"/>
        </w:rPr>
        <w:tab/>
      </w:r>
      <w:r w:rsidR="00F23FC2" w:rsidRPr="00E434D1">
        <w:rPr>
          <w:rFonts w:cstheme="minorHAnsi"/>
          <w:color w:val="000000"/>
          <w:shd w:val="clear" w:color="auto" w:fill="FFFFFF"/>
        </w:rPr>
        <w:tab/>
      </w:r>
      <w:r w:rsidR="00F23FC2" w:rsidRPr="00E434D1">
        <w:rPr>
          <w:rFonts w:cstheme="minorHAnsi"/>
          <w:color w:val="000000"/>
          <w:shd w:val="clear" w:color="auto" w:fill="FFFFFF"/>
        </w:rPr>
        <w:tab/>
      </w:r>
      <w:r w:rsidR="001E490A" w:rsidRPr="00E434D1">
        <w:rPr>
          <w:rFonts w:cstheme="minorHAnsi"/>
          <w:color w:val="000000"/>
          <w:shd w:val="clear" w:color="auto" w:fill="FFFFFF"/>
        </w:rPr>
        <w:t>John Merkel</w:t>
      </w:r>
      <w:r w:rsidR="00E30BA8" w:rsidRPr="00E434D1">
        <w:rPr>
          <w:rFonts w:cstheme="minorHAnsi"/>
          <w:color w:val="000000"/>
          <w:shd w:val="clear" w:color="auto" w:fill="FFFFFF"/>
        </w:rPr>
        <w:tab/>
      </w:r>
      <w:r w:rsidR="00E30BA8" w:rsidRPr="00E434D1">
        <w:rPr>
          <w:rFonts w:cstheme="minorHAnsi"/>
          <w:color w:val="000000"/>
          <w:shd w:val="clear" w:color="auto" w:fill="FFFFFF"/>
        </w:rPr>
        <w:tab/>
      </w:r>
      <w:r w:rsidR="00E30BA8" w:rsidRPr="00E434D1">
        <w:rPr>
          <w:rFonts w:cstheme="minorHAnsi"/>
          <w:color w:val="000000"/>
          <w:shd w:val="clear" w:color="auto" w:fill="FFFFFF"/>
        </w:rPr>
        <w:tab/>
      </w:r>
      <w:r w:rsidR="00E30BA8" w:rsidRPr="00E434D1">
        <w:rPr>
          <w:rFonts w:cstheme="minorHAnsi"/>
          <w:color w:val="000000"/>
          <w:shd w:val="clear" w:color="auto" w:fill="FFFFFF"/>
        </w:rPr>
        <w:tab/>
      </w:r>
      <w:r w:rsidR="00E30BA8" w:rsidRPr="00E434D1">
        <w:rPr>
          <w:rFonts w:cstheme="minorHAnsi"/>
          <w:color w:val="000000"/>
          <w:shd w:val="clear" w:color="auto" w:fill="FFFFFF"/>
        </w:rPr>
        <w:tab/>
      </w:r>
    </w:p>
    <w:p w14:paraId="67038739" w14:textId="2E9DC2FA" w:rsidR="00E30BA8" w:rsidRPr="00F53C92" w:rsidRDefault="00F53C92" w:rsidP="00E30BA8">
      <w:pPr>
        <w:rPr>
          <w:rFonts w:cstheme="minorHAnsi"/>
          <w:color w:val="000000"/>
          <w:shd w:val="clear" w:color="auto" w:fill="FFFFFF"/>
        </w:rPr>
      </w:pPr>
      <w:proofErr w:type="spellStart"/>
      <w:r w:rsidRPr="00E434D1">
        <w:rPr>
          <w:rFonts w:cstheme="minorHAnsi"/>
          <w:color w:val="000000"/>
          <w:shd w:val="clear" w:color="auto" w:fill="FFFFFF"/>
        </w:rPr>
        <w:t>Verdesian</w:t>
      </w:r>
      <w:proofErr w:type="spellEnd"/>
      <w:r w:rsidRPr="00E434D1">
        <w:rPr>
          <w:rFonts w:cstheme="minorHAnsi"/>
          <w:color w:val="000000"/>
          <w:shd w:val="clear" w:color="auto" w:fill="FFFFFF"/>
        </w:rPr>
        <w:t xml:space="preserve"> Life Sciences</w:t>
      </w: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E30BA8" w:rsidRPr="00F53C92">
        <w:rPr>
          <w:rFonts w:cstheme="minorHAnsi"/>
          <w:color w:val="000000"/>
          <w:shd w:val="clear" w:color="auto" w:fill="FFFFFF"/>
        </w:rPr>
        <w:tab/>
      </w:r>
      <w:r w:rsidR="001E490A" w:rsidRPr="00F53C92">
        <w:rPr>
          <w:rFonts w:cstheme="minorHAnsi"/>
          <w:color w:val="000000"/>
          <w:shd w:val="clear" w:color="auto" w:fill="FFFFFF"/>
        </w:rPr>
        <w:t>Ag Link</w:t>
      </w:r>
    </w:p>
    <w:p w14:paraId="690B666A" w14:textId="2E741BD1" w:rsidR="003E38C5" w:rsidRPr="00F53C92" w:rsidRDefault="00ED5E73" w:rsidP="008D010B">
      <w:pPr>
        <w:rPr>
          <w:rFonts w:cstheme="minorHAnsi"/>
          <w:color w:val="000000"/>
          <w:shd w:val="clear" w:color="auto" w:fill="FFFFFF"/>
        </w:rPr>
      </w:pP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p>
    <w:p w14:paraId="5BB516E4" w14:textId="0A43A46B" w:rsidR="00F10716" w:rsidRPr="00F53C92" w:rsidRDefault="00EA04D7" w:rsidP="008D010B">
      <w:pPr>
        <w:rPr>
          <w:rFonts w:cstheme="minorHAnsi"/>
          <w:color w:val="000000"/>
          <w:shd w:val="clear" w:color="auto" w:fill="FFFFFF"/>
        </w:rPr>
      </w:pPr>
      <w:r w:rsidRPr="00F53C92">
        <w:rPr>
          <w:rFonts w:cstheme="minorHAnsi"/>
          <w:color w:val="000000"/>
          <w:shd w:val="clear" w:color="auto" w:fill="FFFFFF"/>
        </w:rPr>
        <w:t>Jill Sandnes</w:t>
      </w:r>
      <w:r w:rsidR="001E490A" w:rsidRPr="00F53C92">
        <w:rPr>
          <w:rFonts w:cstheme="minorHAnsi"/>
          <w:color w:val="000000"/>
          <w:shd w:val="clear" w:color="auto" w:fill="FFFFFF"/>
        </w:rPr>
        <w:tab/>
      </w:r>
      <w:r w:rsidR="001E490A" w:rsidRPr="00F53C92">
        <w:rPr>
          <w:rFonts w:cstheme="minorHAnsi"/>
          <w:color w:val="000000"/>
          <w:shd w:val="clear" w:color="auto" w:fill="FFFFFF"/>
        </w:rPr>
        <w:tab/>
      </w:r>
      <w:r w:rsidR="001E490A" w:rsidRPr="00F53C92">
        <w:rPr>
          <w:rFonts w:cstheme="minorHAnsi"/>
          <w:color w:val="000000"/>
          <w:shd w:val="clear" w:color="auto" w:fill="FFFFFF"/>
        </w:rPr>
        <w:tab/>
      </w:r>
      <w:r w:rsidR="001E490A" w:rsidRPr="00F53C92">
        <w:rPr>
          <w:rFonts w:cstheme="minorHAnsi"/>
          <w:color w:val="000000"/>
          <w:shd w:val="clear" w:color="auto" w:fill="FFFFFF"/>
        </w:rPr>
        <w:tab/>
      </w:r>
      <w:r w:rsidR="001E490A" w:rsidRPr="00F53C92">
        <w:rPr>
          <w:rFonts w:cstheme="minorHAnsi"/>
          <w:color w:val="000000"/>
          <w:shd w:val="clear" w:color="auto" w:fill="FFFFFF"/>
        </w:rPr>
        <w:tab/>
      </w:r>
      <w:r w:rsidR="001E490A" w:rsidRPr="00F53C92">
        <w:rPr>
          <w:rFonts w:cstheme="minorHAnsi"/>
          <w:color w:val="000000"/>
          <w:shd w:val="clear" w:color="auto" w:fill="FFFFFF"/>
        </w:rPr>
        <w:tab/>
      </w:r>
      <w:r w:rsidR="001E490A" w:rsidRPr="00F53C92">
        <w:rPr>
          <w:rFonts w:cstheme="minorHAnsi"/>
          <w:color w:val="000000"/>
          <w:shd w:val="clear" w:color="auto" w:fill="FFFFFF"/>
        </w:rPr>
        <w:tab/>
        <w:t xml:space="preserve">Todd </w:t>
      </w:r>
      <w:proofErr w:type="spellStart"/>
      <w:r w:rsidR="001E490A" w:rsidRPr="00F53C92">
        <w:rPr>
          <w:rFonts w:cstheme="minorHAnsi"/>
          <w:color w:val="000000"/>
          <w:shd w:val="clear" w:color="auto" w:fill="FFFFFF"/>
        </w:rPr>
        <w:t>Kisler</w:t>
      </w:r>
      <w:proofErr w:type="spellEnd"/>
    </w:p>
    <w:p w14:paraId="4DC4DB6C" w14:textId="516533BD" w:rsidR="0052087A" w:rsidRPr="00F53C92" w:rsidRDefault="00215E78" w:rsidP="008D010B">
      <w:pPr>
        <w:rPr>
          <w:rFonts w:cstheme="minorHAnsi"/>
          <w:color w:val="000000"/>
          <w:shd w:val="clear" w:color="auto" w:fill="FFFFFF"/>
        </w:rPr>
      </w:pPr>
      <w:r w:rsidRPr="00F53C92">
        <w:rPr>
          <w:rFonts w:cstheme="minorHAnsi"/>
          <w:color w:val="000000"/>
          <w:shd w:val="clear" w:color="auto" w:fill="FFFFFF"/>
        </w:rPr>
        <w:t>Chamberlin Ag</w:t>
      </w: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r w:rsidR="00F53C92">
        <w:rPr>
          <w:rFonts w:cstheme="minorHAnsi"/>
          <w:color w:val="000000"/>
          <w:shd w:val="clear" w:color="auto" w:fill="FFFFFF"/>
        </w:rPr>
        <w:tab/>
      </w:r>
      <w:r w:rsidRPr="00F53C92">
        <w:rPr>
          <w:rFonts w:cstheme="minorHAnsi"/>
          <w:color w:val="000000"/>
          <w:shd w:val="clear" w:color="auto" w:fill="FFFFFF"/>
        </w:rPr>
        <w:t>Simplot</w:t>
      </w:r>
    </w:p>
    <w:p w14:paraId="4E8E2742" w14:textId="4462BD96" w:rsidR="004511AA" w:rsidRPr="00F53C92" w:rsidRDefault="001E490A" w:rsidP="008D010B">
      <w:pPr>
        <w:rPr>
          <w:rFonts w:cstheme="minorHAnsi"/>
          <w:color w:val="000000"/>
          <w:shd w:val="clear" w:color="auto" w:fill="FFFFFF"/>
        </w:rPr>
      </w:pP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r w:rsidRPr="00F53C92">
        <w:rPr>
          <w:rFonts w:cstheme="minorHAnsi"/>
          <w:color w:val="000000"/>
          <w:shd w:val="clear" w:color="auto" w:fill="FFFFFF"/>
        </w:rPr>
        <w:tab/>
      </w:r>
    </w:p>
    <w:p w14:paraId="3775964A" w14:textId="39EAB585" w:rsidR="00AF3F3A" w:rsidRPr="00F53C92" w:rsidRDefault="00AF3F3A" w:rsidP="008D010B">
      <w:pPr>
        <w:rPr>
          <w:rFonts w:cstheme="minorHAnsi"/>
          <w:color w:val="000000"/>
          <w:shd w:val="clear" w:color="auto" w:fill="FFFFFF"/>
        </w:rPr>
      </w:pPr>
      <w:r w:rsidRPr="00F53C92">
        <w:rPr>
          <w:rFonts w:cstheme="minorHAnsi"/>
          <w:color w:val="000000"/>
          <w:shd w:val="clear" w:color="auto" w:fill="FFFFFF"/>
        </w:rPr>
        <w:t>Mathias Gargus</w:t>
      </w:r>
      <w:r w:rsidR="000D088A">
        <w:rPr>
          <w:rFonts w:cstheme="minorHAnsi"/>
          <w:color w:val="000000"/>
          <w:shd w:val="clear" w:color="auto" w:fill="FFFFFF"/>
        </w:rPr>
        <w:tab/>
      </w:r>
      <w:r w:rsidR="000D088A">
        <w:rPr>
          <w:rFonts w:cstheme="minorHAnsi"/>
          <w:color w:val="000000"/>
          <w:shd w:val="clear" w:color="auto" w:fill="FFFFFF"/>
        </w:rPr>
        <w:tab/>
      </w:r>
      <w:r w:rsidR="000D088A">
        <w:rPr>
          <w:rFonts w:cstheme="minorHAnsi"/>
          <w:color w:val="000000"/>
          <w:shd w:val="clear" w:color="auto" w:fill="FFFFFF"/>
        </w:rPr>
        <w:tab/>
      </w:r>
      <w:r w:rsidR="000D088A">
        <w:rPr>
          <w:rFonts w:cstheme="minorHAnsi"/>
          <w:color w:val="000000"/>
          <w:shd w:val="clear" w:color="auto" w:fill="FFFFFF"/>
        </w:rPr>
        <w:tab/>
      </w:r>
      <w:r w:rsidR="000D088A">
        <w:rPr>
          <w:rFonts w:cstheme="minorHAnsi"/>
          <w:color w:val="000000"/>
          <w:shd w:val="clear" w:color="auto" w:fill="FFFFFF"/>
        </w:rPr>
        <w:tab/>
      </w:r>
      <w:r w:rsidR="000D088A">
        <w:rPr>
          <w:rFonts w:cstheme="minorHAnsi"/>
          <w:color w:val="000000"/>
          <w:shd w:val="clear" w:color="auto" w:fill="FFFFFF"/>
        </w:rPr>
        <w:tab/>
      </w:r>
      <w:r w:rsidR="000D088A">
        <w:rPr>
          <w:rFonts w:cstheme="minorHAnsi"/>
          <w:color w:val="000000"/>
          <w:shd w:val="clear" w:color="auto" w:fill="FFFFFF"/>
        </w:rPr>
        <w:tab/>
        <w:t xml:space="preserve">Washington State Fertilizer Advisory Committee </w:t>
      </w:r>
    </w:p>
    <w:p w14:paraId="30310F36" w14:textId="65215AF0" w:rsidR="0052087A" w:rsidRDefault="0052087A" w:rsidP="008D010B">
      <w:pPr>
        <w:rPr>
          <w:rFonts w:ascii="Open Sans" w:hAnsi="Open Sans" w:cs="Open Sans"/>
          <w:color w:val="000000"/>
          <w:shd w:val="clear" w:color="auto" w:fill="FFFFFF"/>
        </w:rPr>
      </w:pPr>
    </w:p>
    <w:p w14:paraId="4957C0D8" w14:textId="15A113AD" w:rsidR="00581E9B" w:rsidRDefault="00581E9B" w:rsidP="008D010B"/>
    <w:p w14:paraId="5F7C99D4" w14:textId="77777777" w:rsidR="00BB112A" w:rsidRDefault="00BB112A" w:rsidP="008D010B"/>
    <w:p w14:paraId="0A456D33" w14:textId="77777777" w:rsidR="00B47F58" w:rsidRPr="008D010B" w:rsidRDefault="00B47F58" w:rsidP="008D010B"/>
    <w:sectPr w:rsidR="00B47F58" w:rsidRPr="008D010B" w:rsidSect="00462FA2">
      <w:headerReference w:type="default" r:id="rId9"/>
      <w:footerReference w:type="default" r:id="rId10"/>
      <w:pgSz w:w="12240" w:h="15840"/>
      <w:pgMar w:top="1980" w:right="720" w:bottom="810" w:left="81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86E2" w14:textId="77777777" w:rsidR="00693B0E" w:rsidRDefault="00693B0E" w:rsidP="00F34AA6">
      <w:pPr>
        <w:spacing w:after="0" w:line="240" w:lineRule="auto"/>
      </w:pPr>
      <w:r>
        <w:separator/>
      </w:r>
    </w:p>
  </w:endnote>
  <w:endnote w:type="continuationSeparator" w:id="0">
    <w:p w14:paraId="511242FF" w14:textId="77777777" w:rsidR="00693B0E" w:rsidRDefault="00693B0E" w:rsidP="00F3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8E93" w14:textId="6CA40064" w:rsidR="00F34AA6" w:rsidRDefault="00F34AA6">
    <w:pPr>
      <w:pStyle w:val="Footer"/>
    </w:pPr>
    <w:r>
      <w:rPr>
        <w:noProof/>
      </w:rPr>
      <w:drawing>
        <wp:inline distT="0" distB="0" distL="0" distR="0" wp14:anchorId="62D32916" wp14:editId="45FCDACC">
          <wp:extent cx="7096666" cy="8477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Footer 2020.jpg"/>
                  <pic:cNvPicPr/>
                </pic:nvPicPr>
                <pic:blipFill rotWithShape="1">
                  <a:blip r:embed="rId1">
                    <a:extLst>
                      <a:ext uri="{28A0092B-C50C-407E-A947-70E740481C1C}">
                        <a14:useLocalDpi xmlns:a14="http://schemas.microsoft.com/office/drawing/2010/main" val="0"/>
                      </a:ext>
                    </a:extLst>
                  </a:blip>
                  <a:srcRect l="3045" t="11804" r="3045" b="24637"/>
                  <a:stretch/>
                </pic:blipFill>
                <pic:spPr bwMode="auto">
                  <a:xfrm>
                    <a:off x="0" y="0"/>
                    <a:ext cx="7210272" cy="861296"/>
                  </a:xfrm>
                  <a:prstGeom prst="rect">
                    <a:avLst/>
                  </a:prstGeom>
                  <a:ln>
                    <a:noFill/>
                  </a:ln>
                  <a:extLst>
                    <a:ext uri="{53640926-AAD7-44D8-BBD7-CCE9431645EC}">
                      <a14:shadowObscured xmlns:a14="http://schemas.microsoft.com/office/drawing/2010/main"/>
                    </a:ext>
                  </a:extLst>
                </pic:spPr>
              </pic:pic>
            </a:graphicData>
          </a:graphic>
        </wp:inline>
      </w:drawing>
    </w:r>
  </w:p>
  <w:p w14:paraId="7AC67403" w14:textId="77777777" w:rsidR="00F34AA6" w:rsidRDefault="00F3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C9AB" w14:textId="77777777" w:rsidR="00693B0E" w:rsidRDefault="00693B0E" w:rsidP="00F34AA6">
      <w:pPr>
        <w:spacing w:after="0" w:line="240" w:lineRule="auto"/>
      </w:pPr>
      <w:r>
        <w:separator/>
      </w:r>
    </w:p>
  </w:footnote>
  <w:footnote w:type="continuationSeparator" w:id="0">
    <w:p w14:paraId="461E8BEA" w14:textId="77777777" w:rsidR="00693B0E" w:rsidRDefault="00693B0E" w:rsidP="00F3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3619" w14:textId="07988890" w:rsidR="00F34AA6" w:rsidRDefault="00F34AA6" w:rsidP="00F34AA6">
    <w:pPr>
      <w:pStyle w:val="Header"/>
      <w:tabs>
        <w:tab w:val="left" w:pos="10350"/>
      </w:tabs>
    </w:pPr>
    <w:r>
      <w:rPr>
        <w:noProof/>
      </w:rPr>
      <w:drawing>
        <wp:anchor distT="0" distB="0" distL="114300" distR="114300" simplePos="0" relativeHeight="251658240" behindDoc="0" locked="0" layoutInCell="1" allowOverlap="1" wp14:anchorId="7A871EBE" wp14:editId="49EDF397">
          <wp:simplePos x="0" y="0"/>
          <wp:positionH relativeFrom="margin">
            <wp:posOffset>1981200</wp:posOffset>
          </wp:positionH>
          <wp:positionV relativeFrom="margin">
            <wp:posOffset>-914400</wp:posOffset>
          </wp:positionV>
          <wp:extent cx="3212592" cy="758952"/>
          <wp:effectExtent l="0" t="0" r="698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2020.jpg"/>
                  <pic:cNvPicPr/>
                </pic:nvPicPr>
                <pic:blipFill>
                  <a:blip r:embed="rId1">
                    <a:extLst>
                      <a:ext uri="{28A0092B-C50C-407E-A947-70E740481C1C}">
                        <a14:useLocalDpi xmlns:a14="http://schemas.microsoft.com/office/drawing/2010/main" val="0"/>
                      </a:ext>
                    </a:extLst>
                  </a:blip>
                  <a:stretch>
                    <a:fillRect/>
                  </a:stretch>
                </pic:blipFill>
                <pic:spPr>
                  <a:xfrm>
                    <a:off x="0" y="0"/>
                    <a:ext cx="3212592" cy="758952"/>
                  </a:xfrm>
                  <a:prstGeom prst="rect">
                    <a:avLst/>
                  </a:prstGeom>
                </pic:spPr>
              </pic:pic>
            </a:graphicData>
          </a:graphic>
        </wp:anchor>
      </w:drawing>
    </w:r>
  </w:p>
  <w:p w14:paraId="17C04564" w14:textId="65EB1BDB" w:rsidR="00F34AA6" w:rsidRDefault="00F34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DKwMDAxtDQ0MzNT0lEKTi0uzszPAykwrAUAWEC1VSwAAAA="/>
  </w:docVars>
  <w:rsids>
    <w:rsidRoot w:val="00F34AA6"/>
    <w:rsid w:val="000D088A"/>
    <w:rsid w:val="00100365"/>
    <w:rsid w:val="001B41AD"/>
    <w:rsid w:val="001C749C"/>
    <w:rsid w:val="001E490A"/>
    <w:rsid w:val="00215E78"/>
    <w:rsid w:val="00220563"/>
    <w:rsid w:val="002D6540"/>
    <w:rsid w:val="002E0B21"/>
    <w:rsid w:val="002F41BC"/>
    <w:rsid w:val="00383380"/>
    <w:rsid w:val="003A07EE"/>
    <w:rsid w:val="003B2024"/>
    <w:rsid w:val="003E38C5"/>
    <w:rsid w:val="003F0ADE"/>
    <w:rsid w:val="00445E8C"/>
    <w:rsid w:val="004511AA"/>
    <w:rsid w:val="00462FA2"/>
    <w:rsid w:val="004D40B7"/>
    <w:rsid w:val="004F67CB"/>
    <w:rsid w:val="0052087A"/>
    <w:rsid w:val="00531262"/>
    <w:rsid w:val="00581E9B"/>
    <w:rsid w:val="005A5771"/>
    <w:rsid w:val="005D4C1D"/>
    <w:rsid w:val="005E782B"/>
    <w:rsid w:val="006351EA"/>
    <w:rsid w:val="00656ED1"/>
    <w:rsid w:val="00667F9C"/>
    <w:rsid w:val="00693B0E"/>
    <w:rsid w:val="006B20FA"/>
    <w:rsid w:val="006D1F0E"/>
    <w:rsid w:val="006E6691"/>
    <w:rsid w:val="007E330A"/>
    <w:rsid w:val="008D010B"/>
    <w:rsid w:val="00962C9A"/>
    <w:rsid w:val="009C7A10"/>
    <w:rsid w:val="009E2882"/>
    <w:rsid w:val="00A27A51"/>
    <w:rsid w:val="00A61882"/>
    <w:rsid w:val="00A76135"/>
    <w:rsid w:val="00AF3F3A"/>
    <w:rsid w:val="00B374C9"/>
    <w:rsid w:val="00B47F58"/>
    <w:rsid w:val="00B6304E"/>
    <w:rsid w:val="00B97E5D"/>
    <w:rsid w:val="00BB112A"/>
    <w:rsid w:val="00BD1EC7"/>
    <w:rsid w:val="00BE0116"/>
    <w:rsid w:val="00C42325"/>
    <w:rsid w:val="00C6568E"/>
    <w:rsid w:val="00C93330"/>
    <w:rsid w:val="00CB6D37"/>
    <w:rsid w:val="00D82BA1"/>
    <w:rsid w:val="00DC13DF"/>
    <w:rsid w:val="00DD4A8F"/>
    <w:rsid w:val="00E30BA8"/>
    <w:rsid w:val="00E434D1"/>
    <w:rsid w:val="00E473ED"/>
    <w:rsid w:val="00EA04D7"/>
    <w:rsid w:val="00ED5E73"/>
    <w:rsid w:val="00F10716"/>
    <w:rsid w:val="00F22514"/>
    <w:rsid w:val="00F23FC2"/>
    <w:rsid w:val="00F34AA6"/>
    <w:rsid w:val="00F5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5B6A"/>
  <w15:chartTrackingRefBased/>
  <w15:docId w15:val="{63DB0B56-F49F-4AC4-BC13-617DEF8B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AA6"/>
  </w:style>
  <w:style w:type="paragraph" w:styleId="Footer">
    <w:name w:val="footer"/>
    <w:basedOn w:val="Normal"/>
    <w:link w:val="FooterChar"/>
    <w:uiPriority w:val="99"/>
    <w:unhideWhenUsed/>
    <w:rsid w:val="00F3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87FC7471BF354DAE2D586F414318FC" ma:contentTypeVersion="9" ma:contentTypeDescription="Create a new document." ma:contentTypeScope="" ma:versionID="4a72302d24b51739d68fb95a502c2a1a">
  <xsd:schema xmlns:xsd="http://www.w3.org/2001/XMLSchema" xmlns:xs="http://www.w3.org/2001/XMLSchema" xmlns:p="http://schemas.microsoft.com/office/2006/metadata/properties" xmlns:ns2="aaba8c63-ad76-4b51-b529-2e28e2f1d698" targetNamespace="http://schemas.microsoft.com/office/2006/metadata/properties" ma:root="true" ma:fieldsID="e554d1b8e28b23cd7e1c38830f4e26de" ns2:_="">
    <xsd:import namespace="aaba8c63-ad76-4b51-b529-2e28e2f1d6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a8c63-ad76-4b51-b529-2e28e2f1d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B8B99-FC57-4688-9303-EC72BE2D68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F55FA2-4971-4F91-94CB-CD7C0342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a8c63-ad76-4b51-b529-2e28e2f1d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5CBF4-EBB8-407B-A0B0-89BFBFA32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Errin Nelson</dc:creator>
  <cp:keywords/>
  <dc:description/>
  <cp:lastModifiedBy>MARGARET JENSEN</cp:lastModifiedBy>
  <cp:revision>4</cp:revision>
  <dcterms:created xsi:type="dcterms:W3CDTF">2021-06-30T21:56:00Z</dcterms:created>
  <dcterms:modified xsi:type="dcterms:W3CDTF">2021-07-01T19:45:00Z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0x0101000687FC7471BF354DAE2D586F414318FC</vt:lpwstr>
  </property>
</Properties>
</file>