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1BCF" w:rsidRDefault="00591BCF">
      <w:pPr>
        <w:ind w:left="0"/>
        <w:rPr>
          <w:rFonts w:ascii="Open Sans" w:eastAsia="Open Sans" w:hAnsi="Open Sans" w:cs="Open Sans"/>
          <w:sz w:val="20"/>
          <w:szCs w:val="20"/>
        </w:rPr>
      </w:pPr>
    </w:p>
    <w:p w:rsidR="00591BCF" w:rsidRDefault="00591BCF">
      <w:pPr>
        <w:ind w:left="0"/>
        <w:rPr>
          <w:rFonts w:ascii="Open Sans" w:eastAsia="Open Sans" w:hAnsi="Open Sans" w:cs="Open Sans"/>
          <w:sz w:val="20"/>
          <w:szCs w:val="20"/>
        </w:rPr>
      </w:pPr>
    </w:p>
    <w:p w:rsidR="00591BCF" w:rsidRDefault="00580FA2">
      <w:pPr>
        <w:ind w:left="0"/>
        <w:rPr>
          <w:rFonts w:ascii="Open Sans" w:eastAsia="Open Sans" w:hAnsi="Open Sans" w:cs="Open Sans"/>
          <w:sz w:val="20"/>
          <w:szCs w:val="20"/>
        </w:rPr>
      </w:pPr>
      <w:r>
        <w:rPr>
          <w:rFonts w:ascii="Open Sans" w:eastAsia="Open Sans" w:hAnsi="Open Sans" w:cs="Open Sans"/>
          <w:sz w:val="20"/>
          <w:szCs w:val="20"/>
        </w:rPr>
        <w:t xml:space="preserve">To:  Emily </w:t>
      </w:r>
      <w:proofErr w:type="spellStart"/>
      <w:r>
        <w:rPr>
          <w:rFonts w:ascii="Open Sans" w:eastAsia="Open Sans" w:hAnsi="Open Sans" w:cs="Open Sans"/>
          <w:sz w:val="20"/>
          <w:szCs w:val="20"/>
        </w:rPr>
        <w:t>Kijowski</w:t>
      </w:r>
      <w:proofErr w:type="spellEnd"/>
    </w:p>
    <w:p w:rsidR="00591BCF" w:rsidRDefault="00580FA2">
      <w:pPr>
        <w:ind w:left="0"/>
        <w:rPr>
          <w:rFonts w:ascii="Open Sans" w:eastAsia="Open Sans" w:hAnsi="Open Sans" w:cs="Open Sans"/>
          <w:sz w:val="20"/>
          <w:szCs w:val="20"/>
        </w:rPr>
      </w:pPr>
      <w:r>
        <w:rPr>
          <w:rFonts w:ascii="Open Sans" w:eastAsia="Open Sans" w:hAnsi="Open Sans" w:cs="Open Sans"/>
          <w:sz w:val="20"/>
          <w:szCs w:val="20"/>
        </w:rPr>
        <w:t>Biosolids Technical Specialist</w:t>
      </w:r>
    </w:p>
    <w:p w:rsidR="00591BCF" w:rsidRDefault="00580FA2">
      <w:pPr>
        <w:ind w:left="0"/>
        <w:rPr>
          <w:rFonts w:ascii="Open Sans" w:eastAsia="Open Sans" w:hAnsi="Open Sans" w:cs="Open Sans"/>
          <w:sz w:val="20"/>
          <w:szCs w:val="20"/>
        </w:rPr>
      </w:pPr>
      <w:r>
        <w:rPr>
          <w:rFonts w:ascii="Open Sans" w:eastAsia="Open Sans" w:hAnsi="Open Sans" w:cs="Open Sans"/>
          <w:sz w:val="20"/>
          <w:szCs w:val="20"/>
        </w:rPr>
        <w:t>Department of Ecology</w:t>
      </w:r>
    </w:p>
    <w:p w:rsidR="00591BCF" w:rsidRDefault="00580FA2">
      <w:pPr>
        <w:ind w:left="0"/>
        <w:rPr>
          <w:rFonts w:ascii="Open Sans" w:eastAsia="Open Sans" w:hAnsi="Open Sans" w:cs="Open Sans"/>
          <w:sz w:val="20"/>
          <w:szCs w:val="20"/>
        </w:rPr>
      </w:pPr>
      <w:hyperlink r:id="rId7">
        <w:r>
          <w:rPr>
            <w:rFonts w:ascii="Open Sans" w:eastAsia="Open Sans" w:hAnsi="Open Sans" w:cs="Open Sans"/>
            <w:sz w:val="20"/>
            <w:szCs w:val="20"/>
          </w:rPr>
          <w:t>Emily.Kijowski@ecy.wa</w:t>
        </w:r>
      </w:hyperlink>
      <w:r>
        <w:rPr>
          <w:rFonts w:ascii="Open Sans" w:eastAsia="Open Sans" w:hAnsi="Open Sans" w:cs="Open Sans"/>
          <w:sz w:val="20"/>
          <w:szCs w:val="20"/>
        </w:rPr>
        <w:t xml:space="preserve">.gov </w:t>
      </w:r>
    </w:p>
    <w:p w:rsidR="00591BCF" w:rsidRDefault="00591BCF">
      <w:pPr>
        <w:ind w:left="0"/>
        <w:rPr>
          <w:rFonts w:ascii="Open Sans" w:eastAsia="Open Sans" w:hAnsi="Open Sans" w:cs="Open Sans"/>
          <w:color w:val="999999"/>
          <w:sz w:val="20"/>
          <w:szCs w:val="20"/>
        </w:rPr>
      </w:pPr>
    </w:p>
    <w:p w:rsidR="00591BCF" w:rsidRDefault="00591BCF">
      <w:pPr>
        <w:ind w:left="0"/>
        <w:rPr>
          <w:rFonts w:ascii="Open Sans" w:eastAsia="Open Sans" w:hAnsi="Open Sans" w:cs="Open Sans"/>
          <w:color w:val="999999"/>
          <w:sz w:val="20"/>
          <w:szCs w:val="20"/>
        </w:rPr>
      </w:pPr>
    </w:p>
    <w:p w:rsidR="00591BCF" w:rsidRDefault="00580FA2">
      <w:pPr>
        <w:ind w:left="0"/>
        <w:rPr>
          <w:rFonts w:ascii="Open Sans" w:eastAsia="Open Sans" w:hAnsi="Open Sans" w:cs="Open Sans"/>
          <w:color w:val="999999"/>
          <w:sz w:val="20"/>
          <w:szCs w:val="20"/>
        </w:rPr>
      </w:pPr>
      <w:r>
        <w:rPr>
          <w:rFonts w:ascii="Open Sans" w:eastAsia="Open Sans" w:hAnsi="Open Sans" w:cs="Open Sans"/>
          <w:sz w:val="20"/>
          <w:szCs w:val="20"/>
        </w:rPr>
        <w:t xml:space="preserve">Transmitted Via Public Comment Form to: https://swm.ecology.commentinput.com/?id=SpmPs </w:t>
      </w:r>
    </w:p>
    <w:p w:rsidR="00591BCF" w:rsidRDefault="00591BCF">
      <w:pPr>
        <w:ind w:left="0"/>
        <w:rPr>
          <w:rFonts w:ascii="Open Sans" w:eastAsia="Open Sans" w:hAnsi="Open Sans" w:cs="Open Sans"/>
        </w:rPr>
      </w:pPr>
    </w:p>
    <w:p w:rsidR="00591BCF" w:rsidRDefault="00580FA2">
      <w:pPr>
        <w:ind w:left="0"/>
        <w:jc w:val="right"/>
        <w:rPr>
          <w:rFonts w:ascii="Open Sans" w:eastAsia="Open Sans" w:hAnsi="Open Sans" w:cs="Open Sans"/>
          <w:color w:val="999999"/>
        </w:rPr>
      </w:pPr>
      <w:r>
        <w:rPr>
          <w:rFonts w:ascii="Open Sans" w:eastAsia="Open Sans" w:hAnsi="Open Sans" w:cs="Open Sans"/>
        </w:rPr>
        <w:t>5 July 2021</w:t>
      </w:r>
    </w:p>
    <w:p w:rsidR="00591BCF" w:rsidRDefault="00580FA2">
      <w:pPr>
        <w:ind w:left="0"/>
        <w:rPr>
          <w:rFonts w:ascii="Open Sans" w:eastAsia="Open Sans" w:hAnsi="Open Sans" w:cs="Open Sans"/>
          <w:b/>
        </w:rPr>
      </w:pPr>
      <w:r>
        <w:rPr>
          <w:rFonts w:ascii="Open Sans" w:eastAsia="Open Sans" w:hAnsi="Open Sans" w:cs="Open Sans"/>
          <w:b/>
        </w:rPr>
        <w:t>RE: Draft General Permit for Biosolids Management</w:t>
      </w:r>
    </w:p>
    <w:p w:rsidR="00591BCF" w:rsidRDefault="00580FA2">
      <w:pPr>
        <w:ind w:left="0"/>
        <w:rPr>
          <w:rFonts w:ascii="Open Sans" w:eastAsia="Open Sans" w:hAnsi="Open Sans" w:cs="Open Sans"/>
        </w:rPr>
      </w:pPr>
      <w:r>
        <w:rPr>
          <w:rFonts w:ascii="Open Sans" w:eastAsia="Open Sans" w:hAnsi="Open Sans" w:cs="Open Sans"/>
        </w:rPr>
        <w:t xml:space="preserve"> </w:t>
      </w:r>
    </w:p>
    <w:p w:rsidR="00591BCF" w:rsidRDefault="00580FA2">
      <w:pPr>
        <w:ind w:left="0"/>
        <w:rPr>
          <w:rFonts w:ascii="Open Sans" w:eastAsia="Open Sans" w:hAnsi="Open Sans" w:cs="Open Sans"/>
        </w:rPr>
      </w:pPr>
      <w:r>
        <w:rPr>
          <w:rFonts w:ascii="Open Sans" w:eastAsia="Open Sans" w:hAnsi="Open Sans" w:cs="Open Sans"/>
        </w:rPr>
        <w:t xml:space="preserve">Dear Ms. </w:t>
      </w:r>
      <w:proofErr w:type="spellStart"/>
      <w:r>
        <w:rPr>
          <w:rFonts w:ascii="Open Sans" w:eastAsia="Open Sans" w:hAnsi="Open Sans" w:cs="Open Sans"/>
        </w:rPr>
        <w:t>Kijowski</w:t>
      </w:r>
      <w:proofErr w:type="spellEnd"/>
      <w:r>
        <w:rPr>
          <w:rFonts w:ascii="Open Sans" w:eastAsia="Open Sans" w:hAnsi="Open Sans" w:cs="Open Sans"/>
        </w:rPr>
        <w:t>,</w:t>
      </w:r>
    </w:p>
    <w:p w:rsidR="00591BCF" w:rsidRDefault="00591BCF">
      <w:pPr>
        <w:ind w:left="0"/>
        <w:rPr>
          <w:rFonts w:ascii="Open Sans" w:eastAsia="Open Sans" w:hAnsi="Open Sans" w:cs="Open Sans"/>
        </w:rPr>
      </w:pPr>
    </w:p>
    <w:p w:rsidR="00591BCF" w:rsidRDefault="00580FA2">
      <w:pPr>
        <w:ind w:left="0"/>
        <w:rPr>
          <w:rFonts w:ascii="Open Sans" w:eastAsia="Open Sans" w:hAnsi="Open Sans" w:cs="Open Sans"/>
        </w:rPr>
      </w:pPr>
      <w:r>
        <w:rPr>
          <w:rFonts w:ascii="Open Sans" w:eastAsia="Open Sans" w:hAnsi="Open Sans" w:cs="Open Sans"/>
        </w:rPr>
        <w:t>Thank you for taking the time to consider our comments on the draft General Permit for Biosolids Management.  We have concerns that this permit is not protective of human health and th</w:t>
      </w:r>
      <w:r>
        <w:rPr>
          <w:rFonts w:ascii="Open Sans" w:eastAsia="Open Sans" w:hAnsi="Open Sans" w:cs="Open Sans"/>
        </w:rPr>
        <w:t xml:space="preserve">e environment because of the potential for sewage-derived biosolids to contain and spread toxic chemicals into the environment.   </w:t>
      </w:r>
    </w:p>
    <w:p w:rsidR="00591BCF" w:rsidRDefault="00591BCF">
      <w:pPr>
        <w:ind w:left="0"/>
        <w:rPr>
          <w:rFonts w:ascii="Open Sans" w:eastAsia="Open Sans" w:hAnsi="Open Sans" w:cs="Open Sans"/>
        </w:rPr>
      </w:pPr>
    </w:p>
    <w:p w:rsidR="00591BCF" w:rsidRDefault="00580FA2">
      <w:pPr>
        <w:ind w:left="0"/>
        <w:rPr>
          <w:rFonts w:ascii="Open Sans" w:eastAsia="Open Sans" w:hAnsi="Open Sans" w:cs="Open Sans"/>
        </w:rPr>
      </w:pPr>
      <w:r>
        <w:rPr>
          <w:rFonts w:ascii="Open Sans" w:eastAsia="Open Sans" w:hAnsi="Open Sans" w:cs="Open Sans"/>
        </w:rPr>
        <w:t>RE Sources is a non-profit organization located in northwest Washington and founded in 1982. We work to protect the health o</w:t>
      </w:r>
      <w:r>
        <w:rPr>
          <w:rFonts w:ascii="Open Sans" w:eastAsia="Open Sans" w:hAnsi="Open Sans" w:cs="Open Sans"/>
        </w:rPr>
        <w:t xml:space="preserve">f northwest Washington's people and ecosystems through the application of science, education, advocacy, and action. Our priority programs include Protecting the Salish Sea, Freshwater Restoration, Climate Action, and Fighting Pollution–all critical issues </w:t>
      </w:r>
      <w:r>
        <w:rPr>
          <w:rFonts w:ascii="Open Sans" w:eastAsia="Open Sans" w:hAnsi="Open Sans" w:cs="Open Sans"/>
        </w:rPr>
        <w:t xml:space="preserve">affecting our region. Our North Sound </w:t>
      </w:r>
      <w:proofErr w:type="spellStart"/>
      <w:r>
        <w:rPr>
          <w:rFonts w:ascii="Open Sans" w:eastAsia="Open Sans" w:hAnsi="Open Sans" w:cs="Open Sans"/>
        </w:rPr>
        <w:t>Baykeeper</w:t>
      </w:r>
      <w:proofErr w:type="spellEnd"/>
      <w:r>
        <w:rPr>
          <w:rFonts w:ascii="Open Sans" w:eastAsia="Open Sans" w:hAnsi="Open Sans" w:cs="Open Sans"/>
        </w:rPr>
        <w:t xml:space="preserve"> is also a member of the Waterkeeper Alliance, with over 300 organizations in 34 countries around the world that promote fishable, swimmable, drinkable water. RE Sources has thousands of supporters in Whatcom,</w:t>
      </w:r>
      <w:r>
        <w:rPr>
          <w:rFonts w:ascii="Open Sans" w:eastAsia="Open Sans" w:hAnsi="Open Sans" w:cs="Open Sans"/>
        </w:rPr>
        <w:t xml:space="preserve"> Skagit, and San Juan counties, and we submit these comments on their behalf.</w:t>
      </w:r>
    </w:p>
    <w:p w:rsidR="00591BCF" w:rsidRDefault="00591BCF">
      <w:pPr>
        <w:ind w:left="0"/>
        <w:rPr>
          <w:rFonts w:ascii="Open Sans" w:eastAsia="Open Sans" w:hAnsi="Open Sans" w:cs="Open Sans"/>
        </w:rPr>
      </w:pPr>
    </w:p>
    <w:p w:rsidR="00591BCF" w:rsidRDefault="00580FA2">
      <w:pPr>
        <w:ind w:left="0"/>
        <w:rPr>
          <w:rFonts w:ascii="Open Sans" w:eastAsia="Open Sans" w:hAnsi="Open Sans" w:cs="Open Sans"/>
          <w:b/>
          <w:i/>
        </w:rPr>
      </w:pPr>
      <w:r>
        <w:rPr>
          <w:rFonts w:ascii="Open Sans" w:eastAsia="Open Sans" w:hAnsi="Open Sans" w:cs="Open Sans"/>
          <w:b/>
          <w:i/>
        </w:rPr>
        <w:t xml:space="preserve">Thousands of unregulated toxics in sewage-derived biosolids: </w:t>
      </w:r>
    </w:p>
    <w:p w:rsidR="00591BCF" w:rsidRDefault="00580FA2">
      <w:pPr>
        <w:ind w:left="0"/>
        <w:rPr>
          <w:rFonts w:ascii="Open Sans" w:eastAsia="Open Sans" w:hAnsi="Open Sans" w:cs="Open Sans"/>
        </w:rPr>
      </w:pPr>
      <w:r>
        <w:rPr>
          <w:rFonts w:ascii="Open Sans" w:eastAsia="Open Sans" w:hAnsi="Open Sans" w:cs="Open Sans"/>
        </w:rPr>
        <w:t xml:space="preserve">Research shows that </w:t>
      </w:r>
      <w:r>
        <w:rPr>
          <w:rFonts w:ascii="Open Sans" w:eastAsia="Open Sans" w:hAnsi="Open Sans" w:cs="Open Sans"/>
          <w:i/>
        </w:rPr>
        <w:t>thousands</w:t>
      </w:r>
      <w:r>
        <w:rPr>
          <w:rFonts w:ascii="Open Sans" w:eastAsia="Open Sans" w:hAnsi="Open Sans" w:cs="Open Sans"/>
        </w:rPr>
        <w:t xml:space="preserve"> of chemical contaminants have been identified in sewage sludge including: 27 metals, </w:t>
      </w:r>
      <w:r>
        <w:rPr>
          <w:rFonts w:ascii="Open Sans" w:eastAsia="Open Sans" w:hAnsi="Open Sans" w:cs="Open Sans"/>
        </w:rPr>
        <w:t>PFAS (per- and polyfluoroalkyl substance), microplastics, flame retardants, pesticides, personal care products, pharmaceuticals, and hormones.</w:t>
      </w:r>
      <w:r>
        <w:rPr>
          <w:rFonts w:ascii="Open Sans" w:eastAsia="Open Sans" w:hAnsi="Open Sans" w:cs="Open Sans"/>
          <w:vertAlign w:val="superscript"/>
        </w:rPr>
        <w:t xml:space="preserve">1,2,3 </w:t>
      </w:r>
      <w:r>
        <w:rPr>
          <w:rFonts w:ascii="Open Sans" w:eastAsia="Open Sans" w:hAnsi="Open Sans" w:cs="Open Sans"/>
        </w:rPr>
        <w:t xml:space="preserve">Many of the chemicals found in sewage sludge are defined in Ecology’s terms as being persistent, </w:t>
      </w:r>
      <w:proofErr w:type="spellStart"/>
      <w:r>
        <w:rPr>
          <w:rFonts w:ascii="Open Sans" w:eastAsia="Open Sans" w:hAnsi="Open Sans" w:cs="Open Sans"/>
        </w:rPr>
        <w:t>bioaccumulative</w:t>
      </w:r>
      <w:proofErr w:type="spellEnd"/>
      <w:r>
        <w:rPr>
          <w:rFonts w:ascii="Open Sans" w:eastAsia="Open Sans" w:hAnsi="Open Sans" w:cs="Open Sans"/>
        </w:rPr>
        <w:t>, and toxic (PBT).  They transfer throughout the food web,</w:t>
      </w:r>
      <w:r>
        <w:rPr>
          <w:rFonts w:ascii="Open Sans" w:eastAsia="Open Sans" w:hAnsi="Open Sans" w:cs="Open Sans"/>
          <w:vertAlign w:val="superscript"/>
        </w:rPr>
        <w:t>4,5,6,7</w:t>
      </w:r>
      <w:r>
        <w:rPr>
          <w:rFonts w:ascii="Open Sans" w:eastAsia="Open Sans" w:hAnsi="Open Sans" w:cs="Open Sans"/>
        </w:rPr>
        <w:t xml:space="preserve"> exist in all trophic levels, and are found in organisms that are far from the </w:t>
      </w:r>
      <w:r>
        <w:rPr>
          <w:rFonts w:ascii="Open Sans" w:eastAsia="Open Sans" w:hAnsi="Open Sans" w:cs="Open Sans"/>
        </w:rPr>
        <w:t>source of contamination</w:t>
      </w:r>
      <w:r>
        <w:rPr>
          <w:rFonts w:ascii="Open Sans" w:eastAsia="Open Sans" w:hAnsi="Open Sans" w:cs="Open Sans"/>
          <w:vertAlign w:val="superscript"/>
        </w:rPr>
        <w:t>8</w:t>
      </w:r>
      <w:r>
        <w:rPr>
          <w:rFonts w:ascii="Open Sans" w:eastAsia="Open Sans" w:hAnsi="Open Sans" w:cs="Open Sans"/>
        </w:rPr>
        <w:t xml:space="preserve">. </w:t>
      </w:r>
    </w:p>
    <w:p w:rsidR="00591BCF" w:rsidRDefault="00591BCF">
      <w:pPr>
        <w:ind w:left="0"/>
        <w:rPr>
          <w:rFonts w:ascii="Open Sans" w:eastAsia="Open Sans" w:hAnsi="Open Sans" w:cs="Open Sans"/>
        </w:rPr>
      </w:pPr>
    </w:p>
    <w:p w:rsidR="00591BCF" w:rsidRDefault="00580FA2">
      <w:pPr>
        <w:ind w:left="0"/>
        <w:rPr>
          <w:rFonts w:ascii="Open Sans" w:eastAsia="Open Sans" w:hAnsi="Open Sans" w:cs="Open Sans"/>
        </w:rPr>
      </w:pPr>
      <w:r>
        <w:rPr>
          <w:rFonts w:ascii="Open Sans" w:eastAsia="Open Sans" w:hAnsi="Open Sans" w:cs="Open Sans"/>
        </w:rPr>
        <w:t>Exposure to even small amounts of these toxics can, over time, be dangerous to human health and the environment.  Studies show that these toxics can lead to respiratory and cardiovascular disease, cancer, reproductive effects, n</w:t>
      </w:r>
      <w:r>
        <w:rPr>
          <w:rFonts w:ascii="Open Sans" w:eastAsia="Open Sans" w:hAnsi="Open Sans" w:cs="Open Sans"/>
        </w:rPr>
        <w:t>erve and neurodevelopmental effects, endocrine disruption or immune system dysfunction, and organ damage in humans and animals.</w:t>
      </w:r>
      <w:r>
        <w:rPr>
          <w:rFonts w:ascii="Open Sans" w:eastAsia="Open Sans" w:hAnsi="Open Sans" w:cs="Open Sans"/>
          <w:vertAlign w:val="superscript"/>
        </w:rPr>
        <w:t>3,9</w:t>
      </w:r>
    </w:p>
    <w:p w:rsidR="00591BCF" w:rsidRDefault="00591BCF">
      <w:pPr>
        <w:ind w:left="0"/>
        <w:rPr>
          <w:rFonts w:ascii="Open Sans" w:eastAsia="Open Sans" w:hAnsi="Open Sans" w:cs="Open Sans"/>
        </w:rPr>
      </w:pPr>
    </w:p>
    <w:p w:rsidR="00591BCF" w:rsidRDefault="00580FA2">
      <w:pPr>
        <w:ind w:left="0"/>
        <w:rPr>
          <w:rFonts w:ascii="Open Sans" w:eastAsia="Open Sans" w:hAnsi="Open Sans" w:cs="Open Sans"/>
          <w:b/>
          <w:i/>
        </w:rPr>
      </w:pPr>
      <w:r>
        <w:rPr>
          <w:rFonts w:ascii="Open Sans" w:eastAsia="Open Sans" w:hAnsi="Open Sans" w:cs="Open Sans"/>
          <w:b/>
          <w:i/>
        </w:rPr>
        <w:t xml:space="preserve">Biosolids Permit is not protective of human health and the environment: </w:t>
      </w:r>
    </w:p>
    <w:p w:rsidR="00591BCF" w:rsidRDefault="00580FA2">
      <w:pPr>
        <w:ind w:left="0"/>
        <w:rPr>
          <w:rFonts w:ascii="Open Sans" w:eastAsia="Open Sans" w:hAnsi="Open Sans" w:cs="Open Sans"/>
        </w:rPr>
      </w:pPr>
      <w:r>
        <w:rPr>
          <w:rFonts w:ascii="Open Sans" w:eastAsia="Open Sans" w:hAnsi="Open Sans" w:cs="Open Sans"/>
        </w:rPr>
        <w:t>Of the thousands of toxic chemicals found in biosol</w:t>
      </w:r>
      <w:r>
        <w:rPr>
          <w:rFonts w:ascii="Open Sans" w:eastAsia="Open Sans" w:hAnsi="Open Sans" w:cs="Open Sans"/>
        </w:rPr>
        <w:t>ids only 9 metals are regulated at the Federal and State levels, and therefore with this permit.  The Department of Ecology recognizes that PBTs are a serious health and environmental problem and has created Chemical Action Plans (CAPs) for 6 PBTs: Mercury</w:t>
      </w:r>
      <w:r>
        <w:rPr>
          <w:rFonts w:ascii="Open Sans" w:eastAsia="Open Sans" w:hAnsi="Open Sans" w:cs="Open Sans"/>
        </w:rPr>
        <w:t>, polybrominated diphenyl ethers (PBDE), lead, polycyclic aromatic hydrocarbons (PAH), polychlorinated biphenyls (PCBs), and per- and poly-fluorinated alkyl substances (PFAS).  The two metals (mercury and lead) are currently being regulated under the Bioso</w:t>
      </w:r>
      <w:r>
        <w:rPr>
          <w:rFonts w:ascii="Open Sans" w:eastAsia="Open Sans" w:hAnsi="Open Sans" w:cs="Open Sans"/>
        </w:rPr>
        <w:t xml:space="preserve">lids Permit but PBDEs, PAHs, PCBs, and PFAS are not.  </w:t>
      </w:r>
    </w:p>
    <w:p w:rsidR="00591BCF" w:rsidRDefault="00591BCF">
      <w:pPr>
        <w:ind w:left="0"/>
        <w:rPr>
          <w:rFonts w:ascii="Open Sans" w:eastAsia="Open Sans" w:hAnsi="Open Sans" w:cs="Open Sans"/>
        </w:rPr>
      </w:pPr>
    </w:p>
    <w:p w:rsidR="00591BCF" w:rsidRDefault="00580FA2">
      <w:pPr>
        <w:ind w:left="0"/>
        <w:rPr>
          <w:rFonts w:ascii="Open Sans" w:eastAsia="Open Sans" w:hAnsi="Open Sans" w:cs="Open Sans"/>
        </w:rPr>
      </w:pPr>
      <w:r>
        <w:rPr>
          <w:rFonts w:ascii="Open Sans" w:eastAsia="Open Sans" w:hAnsi="Open Sans" w:cs="Open Sans"/>
        </w:rPr>
        <w:t>The PBDE CAP explains the hazardous nature of PBDEs and reports that “PBDE’s have been detected in biosolids and sewage sludge in the U.S. and Europe” but that “Washington State does not monitor PBDEs</w:t>
      </w:r>
      <w:r>
        <w:rPr>
          <w:rFonts w:ascii="Open Sans" w:eastAsia="Open Sans" w:hAnsi="Open Sans" w:cs="Open Sans"/>
        </w:rPr>
        <w:t xml:space="preserve"> in biosolids.”</w:t>
      </w:r>
      <w:r>
        <w:rPr>
          <w:rFonts w:ascii="Open Sans" w:eastAsia="Open Sans" w:hAnsi="Open Sans" w:cs="Open Sans"/>
          <w:vertAlign w:val="superscript"/>
        </w:rPr>
        <w:t>10</w:t>
      </w:r>
      <w:r>
        <w:rPr>
          <w:rFonts w:ascii="Open Sans" w:eastAsia="Open Sans" w:hAnsi="Open Sans" w:cs="Open Sans"/>
        </w:rPr>
        <w:t xml:space="preserve">  The PCB CAP reports that even though PCBs are found in biosolids  “there are no requirements to monitor PCBs in biosolids, nor a regulated level of PCBs in biosolids.”</w:t>
      </w:r>
      <w:r>
        <w:rPr>
          <w:rFonts w:ascii="Open Sans" w:eastAsia="Open Sans" w:hAnsi="Open Sans" w:cs="Open Sans"/>
          <w:vertAlign w:val="superscript"/>
        </w:rPr>
        <w:t>11</w:t>
      </w:r>
      <w:r>
        <w:rPr>
          <w:rFonts w:ascii="Open Sans" w:eastAsia="Open Sans" w:hAnsi="Open Sans" w:cs="Open Sans"/>
        </w:rPr>
        <w:t xml:space="preserve">  Most recently the PFAS CAP states that “Biosolids have been identi</w:t>
      </w:r>
      <w:r>
        <w:rPr>
          <w:rFonts w:ascii="Open Sans" w:eastAsia="Open Sans" w:hAnsi="Open Sans" w:cs="Open Sans"/>
        </w:rPr>
        <w:t>fied as a significant source of PFAS emissions”</w:t>
      </w:r>
      <w:r>
        <w:rPr>
          <w:rFonts w:ascii="Open Sans" w:eastAsia="Open Sans" w:hAnsi="Open Sans" w:cs="Open Sans"/>
          <w:vertAlign w:val="superscript"/>
        </w:rPr>
        <w:t xml:space="preserve">12  </w:t>
      </w:r>
      <w:r>
        <w:rPr>
          <w:rFonts w:ascii="Open Sans" w:eastAsia="Open Sans" w:hAnsi="Open Sans" w:cs="Open Sans"/>
        </w:rPr>
        <w:t xml:space="preserve">but are also not regulated in the Biosolids Permit.    </w:t>
      </w:r>
    </w:p>
    <w:p w:rsidR="00591BCF" w:rsidRDefault="00591BCF">
      <w:pPr>
        <w:ind w:left="0"/>
        <w:rPr>
          <w:rFonts w:ascii="Open Sans" w:eastAsia="Open Sans" w:hAnsi="Open Sans" w:cs="Open Sans"/>
        </w:rPr>
      </w:pPr>
    </w:p>
    <w:p w:rsidR="00591BCF" w:rsidRDefault="00580FA2">
      <w:pPr>
        <w:ind w:left="0"/>
        <w:rPr>
          <w:rFonts w:ascii="Open Sans" w:eastAsia="Open Sans" w:hAnsi="Open Sans" w:cs="Open Sans"/>
        </w:rPr>
      </w:pPr>
      <w:r>
        <w:rPr>
          <w:rFonts w:ascii="Open Sans" w:eastAsia="Open Sans" w:hAnsi="Open Sans" w:cs="Open Sans"/>
        </w:rPr>
        <w:t>The Chemical Action Plan process is the mechanism that Ecology uses to reduce or eliminate the use of PBTs in Washington State but is not as effective as it could be. While these CAPs recognize that PBDEs, PCBs, and PFAS are all hazardous substances that a</w:t>
      </w:r>
      <w:r>
        <w:rPr>
          <w:rFonts w:ascii="Open Sans" w:eastAsia="Open Sans" w:hAnsi="Open Sans" w:cs="Open Sans"/>
        </w:rPr>
        <w:t>re ubiquitous in biosolids,</w:t>
      </w:r>
      <w:r>
        <w:rPr>
          <w:rFonts w:ascii="Open Sans" w:eastAsia="Open Sans" w:hAnsi="Open Sans" w:cs="Open Sans"/>
          <w:i/>
        </w:rPr>
        <w:t xml:space="preserve"> they do not require biosolids to be tested or regulated for these substances</w:t>
      </w:r>
      <w:r>
        <w:rPr>
          <w:rFonts w:ascii="Open Sans" w:eastAsia="Open Sans" w:hAnsi="Open Sans" w:cs="Open Sans"/>
        </w:rPr>
        <w:t xml:space="preserve">.  The CAP documents claim that data gaps, lack of standardized tests, and absence of safety levels for these toxics are the reasons amongst others for </w:t>
      </w:r>
      <w:r>
        <w:rPr>
          <w:rFonts w:ascii="Open Sans" w:eastAsia="Open Sans" w:hAnsi="Open Sans" w:cs="Open Sans"/>
        </w:rPr>
        <w:t xml:space="preserve">inaction.  Given the overwhelming evidence that biosolids are a source of toxic contamination in Ecology’s own documents and many others, the assumption should be that they are unsafe until proven otherwise - not the other way around. </w:t>
      </w:r>
    </w:p>
    <w:p w:rsidR="00A81BCF" w:rsidRDefault="00A81BCF">
      <w:pPr>
        <w:ind w:left="0"/>
        <w:rPr>
          <w:rFonts w:ascii="Open Sans" w:eastAsia="Open Sans" w:hAnsi="Open Sans" w:cs="Open Sans"/>
        </w:rPr>
      </w:pPr>
    </w:p>
    <w:p w:rsidR="00A81BCF" w:rsidRDefault="00A81BCF">
      <w:pPr>
        <w:ind w:left="0"/>
        <w:rPr>
          <w:rFonts w:ascii="Open Sans" w:eastAsia="Open Sans" w:hAnsi="Open Sans" w:cs="Open Sans"/>
        </w:rPr>
      </w:pPr>
    </w:p>
    <w:p w:rsidR="00591BCF" w:rsidRDefault="00591BCF">
      <w:pPr>
        <w:ind w:left="0"/>
        <w:rPr>
          <w:rFonts w:ascii="Open Sans" w:eastAsia="Open Sans" w:hAnsi="Open Sans" w:cs="Open Sans"/>
        </w:rPr>
      </w:pPr>
    </w:p>
    <w:p w:rsidR="00591BCF" w:rsidRDefault="00580FA2">
      <w:pPr>
        <w:ind w:left="0"/>
        <w:rPr>
          <w:rFonts w:ascii="Open Sans" w:eastAsia="Open Sans" w:hAnsi="Open Sans" w:cs="Open Sans"/>
        </w:rPr>
      </w:pPr>
      <w:r>
        <w:rPr>
          <w:rFonts w:ascii="Open Sans" w:eastAsia="Open Sans" w:hAnsi="Open Sans" w:cs="Open Sans"/>
        </w:rPr>
        <w:t xml:space="preserve">Safer Products for </w:t>
      </w:r>
      <w:r>
        <w:rPr>
          <w:rFonts w:ascii="Open Sans" w:eastAsia="Open Sans" w:hAnsi="Open Sans" w:cs="Open Sans"/>
        </w:rPr>
        <w:t>Washington, also known as Substitute Senate Bill 5135, is another mechanism that Washington State is using to identify, reduce, and eliminate hazardous chemicals.  The program identified 5 priority chemicals: PFAS, PCBs, phthalates, phenols, and flame reta</w:t>
      </w:r>
      <w:r>
        <w:rPr>
          <w:rFonts w:ascii="Open Sans" w:eastAsia="Open Sans" w:hAnsi="Open Sans" w:cs="Open Sans"/>
        </w:rPr>
        <w:t>rdants (PBDEs)</w:t>
      </w:r>
      <w:r>
        <w:rPr>
          <w:rFonts w:ascii="Open Sans" w:eastAsia="Open Sans" w:hAnsi="Open Sans" w:cs="Open Sans"/>
          <w:vertAlign w:val="superscript"/>
        </w:rPr>
        <w:t>13</w:t>
      </w:r>
      <w:r>
        <w:rPr>
          <w:rFonts w:ascii="Open Sans" w:eastAsia="Open Sans" w:hAnsi="Open Sans" w:cs="Open Sans"/>
        </w:rPr>
        <w:t>.  All of these chemicals are found in biosolids yet none of them are being regulated in the Biosolids Permit.</w:t>
      </w:r>
    </w:p>
    <w:p w:rsidR="00591BCF" w:rsidRDefault="00591BCF">
      <w:pPr>
        <w:ind w:left="0"/>
        <w:rPr>
          <w:rFonts w:ascii="Open Sans" w:eastAsia="Open Sans" w:hAnsi="Open Sans" w:cs="Open Sans"/>
        </w:rPr>
      </w:pPr>
    </w:p>
    <w:p w:rsidR="00591BCF" w:rsidRDefault="00580FA2">
      <w:pPr>
        <w:ind w:left="0"/>
        <w:rPr>
          <w:rFonts w:ascii="Open Sans" w:eastAsia="Open Sans" w:hAnsi="Open Sans" w:cs="Open Sans"/>
        </w:rPr>
      </w:pPr>
      <w:r>
        <w:rPr>
          <w:rFonts w:ascii="Open Sans" w:eastAsia="Open Sans" w:hAnsi="Open Sans" w:cs="Open Sans"/>
        </w:rPr>
        <w:t>In sum, the Chemical Action Plans and the Safer Products for Washington program both recognize that reducing exposure to chemica</w:t>
      </w:r>
      <w:r>
        <w:rPr>
          <w:rFonts w:ascii="Open Sans" w:eastAsia="Open Sans" w:hAnsi="Open Sans" w:cs="Open Sans"/>
        </w:rPr>
        <w:t xml:space="preserve">ls is a priority for the state and they both acknowledge that hazardous chemicals are found in biosolids and that biosolids are a method of toxic chemical transmission.  Yet, none of these toxic contaminants are regulated in the Biosolids Permit.  </w:t>
      </w:r>
      <w:r>
        <w:rPr>
          <w:rFonts w:ascii="Open Sans" w:eastAsia="Open Sans" w:hAnsi="Open Sans" w:cs="Open Sans"/>
          <w:i/>
        </w:rPr>
        <w:t>Please e</w:t>
      </w:r>
      <w:r>
        <w:rPr>
          <w:rFonts w:ascii="Open Sans" w:eastAsia="Open Sans" w:hAnsi="Open Sans" w:cs="Open Sans"/>
          <w:i/>
        </w:rPr>
        <w:t>xplain this contradiction</w:t>
      </w:r>
      <w:r>
        <w:rPr>
          <w:rFonts w:ascii="Open Sans" w:eastAsia="Open Sans" w:hAnsi="Open Sans" w:cs="Open Sans"/>
        </w:rPr>
        <w:t xml:space="preserve">.  </w:t>
      </w:r>
    </w:p>
    <w:p w:rsidR="00591BCF" w:rsidRDefault="00591BCF">
      <w:pPr>
        <w:ind w:left="0"/>
        <w:rPr>
          <w:rFonts w:ascii="Open Sans" w:eastAsia="Open Sans" w:hAnsi="Open Sans" w:cs="Open Sans"/>
        </w:rPr>
      </w:pPr>
    </w:p>
    <w:p w:rsidR="00591BCF" w:rsidRDefault="00580FA2">
      <w:pPr>
        <w:ind w:left="0"/>
        <w:rPr>
          <w:rFonts w:ascii="Open Sans" w:eastAsia="Open Sans" w:hAnsi="Open Sans" w:cs="Open Sans"/>
          <w:b/>
          <w:i/>
        </w:rPr>
      </w:pPr>
      <w:r>
        <w:rPr>
          <w:rFonts w:ascii="Open Sans" w:eastAsia="Open Sans" w:hAnsi="Open Sans" w:cs="Open Sans"/>
          <w:b/>
          <w:i/>
        </w:rPr>
        <w:t xml:space="preserve">Biosolids Permit violates definition of environmental justice: </w:t>
      </w:r>
    </w:p>
    <w:p w:rsidR="00591BCF" w:rsidRDefault="00580FA2">
      <w:pPr>
        <w:ind w:left="0"/>
        <w:rPr>
          <w:rFonts w:ascii="Open Sans" w:eastAsia="Open Sans" w:hAnsi="Open Sans" w:cs="Open Sans"/>
        </w:rPr>
      </w:pPr>
      <w:r>
        <w:rPr>
          <w:rFonts w:ascii="Open Sans" w:eastAsia="Open Sans" w:hAnsi="Open Sans" w:cs="Open Sans"/>
        </w:rPr>
        <w:t>The production and use of biosolids will disproportionately affect people who work in wastewater treatment plants, biosolids processing facilities, and farm work</w:t>
      </w:r>
      <w:r>
        <w:rPr>
          <w:rFonts w:ascii="Open Sans" w:eastAsia="Open Sans" w:hAnsi="Open Sans" w:cs="Open Sans"/>
        </w:rPr>
        <w:t xml:space="preserve">ers.  This demographic generally has less education and access to healthcare and in the case of farmworkers are often immigrants.  The Permit will also disproportionately affect people who </w:t>
      </w:r>
      <w:proofErr w:type="spellStart"/>
      <w:r>
        <w:rPr>
          <w:rFonts w:ascii="Open Sans" w:eastAsia="Open Sans" w:hAnsi="Open Sans" w:cs="Open Sans"/>
        </w:rPr>
        <w:t>can not</w:t>
      </w:r>
      <w:proofErr w:type="spellEnd"/>
      <w:r>
        <w:rPr>
          <w:rFonts w:ascii="Open Sans" w:eastAsia="Open Sans" w:hAnsi="Open Sans" w:cs="Open Sans"/>
        </w:rPr>
        <w:t xml:space="preserve"> afford to eat certified organic produce — the only food gua</w:t>
      </w:r>
      <w:r>
        <w:rPr>
          <w:rFonts w:ascii="Open Sans" w:eastAsia="Open Sans" w:hAnsi="Open Sans" w:cs="Open Sans"/>
        </w:rPr>
        <w:t xml:space="preserve">ranteed to be grown without biosolids. </w:t>
      </w:r>
    </w:p>
    <w:p w:rsidR="00591BCF" w:rsidRDefault="00591BCF">
      <w:pPr>
        <w:ind w:left="0"/>
        <w:rPr>
          <w:rFonts w:ascii="Open Sans" w:eastAsia="Open Sans" w:hAnsi="Open Sans" w:cs="Open Sans"/>
        </w:rPr>
      </w:pPr>
    </w:p>
    <w:p w:rsidR="00591BCF" w:rsidRDefault="00580FA2">
      <w:pPr>
        <w:ind w:left="0"/>
        <w:rPr>
          <w:rFonts w:ascii="Open Sans" w:eastAsia="Open Sans" w:hAnsi="Open Sans" w:cs="Open Sans"/>
          <w:b/>
          <w:i/>
        </w:rPr>
      </w:pPr>
      <w:r>
        <w:rPr>
          <w:rFonts w:ascii="Open Sans" w:eastAsia="Open Sans" w:hAnsi="Open Sans" w:cs="Open Sans"/>
          <w:b/>
          <w:i/>
        </w:rPr>
        <w:t>Requested changes to the Biosolids Permit:</w:t>
      </w:r>
    </w:p>
    <w:p w:rsidR="00591BCF" w:rsidRDefault="00580FA2">
      <w:pPr>
        <w:ind w:left="0"/>
        <w:rPr>
          <w:rFonts w:ascii="Open Sans" w:eastAsia="Open Sans" w:hAnsi="Open Sans" w:cs="Open Sans"/>
        </w:rPr>
      </w:pPr>
      <w:r>
        <w:rPr>
          <w:rFonts w:ascii="Open Sans" w:eastAsia="Open Sans" w:hAnsi="Open Sans" w:cs="Open Sans"/>
        </w:rPr>
        <w:t xml:space="preserve">Ideally, land application of biosolids should be phased out in Washington State until we are able to control the source of or remove </w:t>
      </w:r>
      <w:r>
        <w:rPr>
          <w:rFonts w:ascii="Open Sans" w:eastAsia="Open Sans" w:hAnsi="Open Sans" w:cs="Open Sans"/>
          <w:i/>
        </w:rPr>
        <w:t>all</w:t>
      </w:r>
      <w:r>
        <w:rPr>
          <w:rFonts w:ascii="Open Sans" w:eastAsia="Open Sans" w:hAnsi="Open Sans" w:cs="Open Sans"/>
        </w:rPr>
        <w:t xml:space="preserve"> toxic contaminants.  Until then, th</w:t>
      </w:r>
      <w:r>
        <w:rPr>
          <w:rFonts w:ascii="Open Sans" w:eastAsia="Open Sans" w:hAnsi="Open Sans" w:cs="Open Sans"/>
        </w:rPr>
        <w:t xml:space="preserve">e Biosolids Permit needs to include additional testing that goes beyond the current, inadequate federal regulations.  We request that the General Biosolids Permit include biosolids testing for, at minimum: </w:t>
      </w:r>
    </w:p>
    <w:p w:rsidR="00591BCF" w:rsidRDefault="00580FA2">
      <w:pPr>
        <w:numPr>
          <w:ilvl w:val="0"/>
          <w:numId w:val="1"/>
        </w:numPr>
        <w:rPr>
          <w:rFonts w:ascii="Open Sans" w:eastAsia="Open Sans" w:hAnsi="Open Sans" w:cs="Open Sans"/>
        </w:rPr>
      </w:pPr>
      <w:r>
        <w:rPr>
          <w:rFonts w:ascii="Open Sans" w:eastAsia="Open Sans" w:hAnsi="Open Sans" w:cs="Open Sans"/>
        </w:rPr>
        <w:t>Per- and Polyfluoroalkyl Substances (PFAS)</w:t>
      </w:r>
    </w:p>
    <w:p w:rsidR="00591BCF" w:rsidRDefault="00580FA2">
      <w:pPr>
        <w:numPr>
          <w:ilvl w:val="0"/>
          <w:numId w:val="1"/>
        </w:numPr>
        <w:rPr>
          <w:rFonts w:ascii="Open Sans" w:eastAsia="Open Sans" w:hAnsi="Open Sans" w:cs="Open Sans"/>
        </w:rPr>
      </w:pPr>
      <w:r>
        <w:rPr>
          <w:rFonts w:ascii="Open Sans" w:eastAsia="Open Sans" w:hAnsi="Open Sans" w:cs="Open Sans"/>
        </w:rPr>
        <w:t>Polybr</w:t>
      </w:r>
      <w:r>
        <w:rPr>
          <w:rFonts w:ascii="Open Sans" w:eastAsia="Open Sans" w:hAnsi="Open Sans" w:cs="Open Sans"/>
        </w:rPr>
        <w:t>ominated diphenyl ethers (PBDE) - flame retardants</w:t>
      </w:r>
    </w:p>
    <w:p w:rsidR="00591BCF" w:rsidRDefault="00580FA2">
      <w:pPr>
        <w:numPr>
          <w:ilvl w:val="0"/>
          <w:numId w:val="1"/>
        </w:numPr>
        <w:rPr>
          <w:rFonts w:ascii="Open Sans" w:eastAsia="Open Sans" w:hAnsi="Open Sans" w:cs="Open Sans"/>
        </w:rPr>
      </w:pPr>
      <w:r>
        <w:rPr>
          <w:rFonts w:ascii="Open Sans" w:eastAsia="Open Sans" w:hAnsi="Open Sans" w:cs="Open Sans"/>
        </w:rPr>
        <w:t>Polychlorinated biphenyls (PCB), dioxins, and furans</w:t>
      </w:r>
    </w:p>
    <w:p w:rsidR="00591BCF" w:rsidRDefault="00580FA2">
      <w:pPr>
        <w:numPr>
          <w:ilvl w:val="0"/>
          <w:numId w:val="1"/>
        </w:numPr>
        <w:rPr>
          <w:rFonts w:ascii="Open Sans" w:eastAsia="Open Sans" w:hAnsi="Open Sans" w:cs="Open Sans"/>
        </w:rPr>
      </w:pPr>
      <w:r>
        <w:rPr>
          <w:rFonts w:ascii="Open Sans" w:eastAsia="Open Sans" w:hAnsi="Open Sans" w:cs="Open Sans"/>
        </w:rPr>
        <w:t>Polycyclic Aromatic Hydrocarbons (PAHs)</w:t>
      </w:r>
    </w:p>
    <w:p w:rsidR="00591BCF" w:rsidRDefault="00580FA2">
      <w:pPr>
        <w:numPr>
          <w:ilvl w:val="0"/>
          <w:numId w:val="1"/>
        </w:numPr>
        <w:rPr>
          <w:rFonts w:ascii="Open Sans" w:eastAsia="Open Sans" w:hAnsi="Open Sans" w:cs="Open Sans"/>
        </w:rPr>
      </w:pPr>
      <w:r>
        <w:rPr>
          <w:rFonts w:ascii="Open Sans" w:eastAsia="Open Sans" w:hAnsi="Open Sans" w:cs="Open Sans"/>
        </w:rPr>
        <w:t>Phthalates</w:t>
      </w:r>
    </w:p>
    <w:p w:rsidR="00591BCF" w:rsidRDefault="00580FA2">
      <w:pPr>
        <w:numPr>
          <w:ilvl w:val="0"/>
          <w:numId w:val="1"/>
        </w:numPr>
        <w:rPr>
          <w:rFonts w:ascii="Open Sans" w:eastAsia="Open Sans" w:hAnsi="Open Sans" w:cs="Open Sans"/>
        </w:rPr>
      </w:pPr>
      <w:r>
        <w:rPr>
          <w:rFonts w:ascii="Open Sans" w:eastAsia="Open Sans" w:hAnsi="Open Sans" w:cs="Open Sans"/>
        </w:rPr>
        <w:t>Microplastics</w:t>
      </w:r>
    </w:p>
    <w:p w:rsidR="00591BCF" w:rsidRDefault="00591BCF">
      <w:pPr>
        <w:ind w:left="1440"/>
        <w:rPr>
          <w:rFonts w:ascii="Open Sans" w:eastAsia="Open Sans" w:hAnsi="Open Sans" w:cs="Open Sans"/>
        </w:rPr>
      </w:pPr>
    </w:p>
    <w:p w:rsidR="00A81BCF" w:rsidRDefault="00580FA2">
      <w:pPr>
        <w:ind w:left="0"/>
        <w:rPr>
          <w:rFonts w:ascii="Open Sans" w:eastAsia="Open Sans" w:hAnsi="Open Sans" w:cs="Open Sans"/>
        </w:rPr>
      </w:pPr>
      <w:r>
        <w:rPr>
          <w:rFonts w:ascii="Open Sans" w:eastAsia="Open Sans" w:hAnsi="Open Sans" w:cs="Open Sans"/>
        </w:rPr>
        <w:t>We also respectfully request that all products made from biosolids be properly labeled</w:t>
      </w:r>
      <w:r>
        <w:rPr>
          <w:rFonts w:ascii="Open Sans" w:eastAsia="Open Sans" w:hAnsi="Open Sans" w:cs="Open Sans"/>
        </w:rPr>
        <w:t xml:space="preserve">. The term biosolids was coined years ago to mask the origins of this product to make it more </w:t>
      </w:r>
    </w:p>
    <w:p w:rsidR="00A81BCF" w:rsidRDefault="00A81BCF">
      <w:pPr>
        <w:ind w:left="0"/>
        <w:rPr>
          <w:rFonts w:ascii="Open Sans" w:eastAsia="Open Sans" w:hAnsi="Open Sans" w:cs="Open Sans"/>
        </w:rPr>
      </w:pPr>
    </w:p>
    <w:p w:rsidR="00591BCF" w:rsidRDefault="00580FA2">
      <w:pPr>
        <w:ind w:left="0"/>
        <w:rPr>
          <w:rFonts w:ascii="Open Sans" w:eastAsia="Open Sans" w:hAnsi="Open Sans" w:cs="Open Sans"/>
        </w:rPr>
      </w:pPr>
      <w:r>
        <w:rPr>
          <w:rFonts w:ascii="Open Sans" w:eastAsia="Open Sans" w:hAnsi="Open Sans" w:cs="Open Sans"/>
        </w:rPr>
        <w:t>marketable but this term is deceiving.  Potential language could include “biosolids derived from sewage sludge” and be put on all biosolids products including: cl</w:t>
      </w:r>
      <w:r>
        <w:rPr>
          <w:rFonts w:ascii="Open Sans" w:eastAsia="Open Sans" w:hAnsi="Open Sans" w:cs="Open Sans"/>
        </w:rPr>
        <w:t xml:space="preserve">ass A and class B, first and second generation, exceptional and non-exceptional.  In addition, the results of the above testing should be included on the label.  </w:t>
      </w:r>
    </w:p>
    <w:p w:rsidR="00591BCF" w:rsidRDefault="00591BCF">
      <w:pPr>
        <w:ind w:left="0"/>
        <w:rPr>
          <w:rFonts w:ascii="Open Sans" w:eastAsia="Open Sans" w:hAnsi="Open Sans" w:cs="Open Sans"/>
        </w:rPr>
      </w:pPr>
    </w:p>
    <w:p w:rsidR="00591BCF" w:rsidRDefault="00580FA2">
      <w:pPr>
        <w:ind w:left="0"/>
        <w:rPr>
          <w:rFonts w:ascii="Open Sans" w:eastAsia="Open Sans" w:hAnsi="Open Sans" w:cs="Open Sans"/>
        </w:rPr>
      </w:pPr>
      <w:r>
        <w:rPr>
          <w:rFonts w:ascii="Open Sans" w:eastAsia="Open Sans" w:hAnsi="Open Sans" w:cs="Open Sans"/>
        </w:rPr>
        <w:t>Because it is impossible to test for all contaminants and the likelihood of removing these c</w:t>
      </w:r>
      <w:r>
        <w:rPr>
          <w:rFonts w:ascii="Open Sans" w:eastAsia="Open Sans" w:hAnsi="Open Sans" w:cs="Open Sans"/>
        </w:rPr>
        <w:t>ontaminants in the near future is slim, Ecology needs to explore alternative disposal methods for sewage sludge that will be protective of human health and the environment. Funding sources need to be acquired for research and development and to assist wast</w:t>
      </w:r>
      <w:r>
        <w:rPr>
          <w:rFonts w:ascii="Open Sans" w:eastAsia="Open Sans" w:hAnsi="Open Sans" w:cs="Open Sans"/>
        </w:rPr>
        <w:t xml:space="preserve">ewater treatment plants to transition to a more sustainable approach to solids management.  Furthermore, Ecology should be hesitant to permit new biosolids facilities. </w:t>
      </w:r>
    </w:p>
    <w:p w:rsidR="00591BCF" w:rsidRDefault="00591BCF">
      <w:pPr>
        <w:ind w:left="0"/>
        <w:rPr>
          <w:rFonts w:ascii="Open Sans" w:eastAsia="Open Sans" w:hAnsi="Open Sans" w:cs="Open Sans"/>
        </w:rPr>
      </w:pPr>
    </w:p>
    <w:p w:rsidR="00591BCF" w:rsidRDefault="00580FA2">
      <w:pPr>
        <w:ind w:left="0"/>
        <w:rPr>
          <w:rFonts w:ascii="Open Sans" w:eastAsia="Open Sans" w:hAnsi="Open Sans" w:cs="Open Sans"/>
          <w:b/>
          <w:i/>
        </w:rPr>
      </w:pPr>
      <w:r>
        <w:rPr>
          <w:rFonts w:ascii="Open Sans" w:eastAsia="Open Sans" w:hAnsi="Open Sans" w:cs="Open Sans"/>
          <w:b/>
          <w:i/>
        </w:rPr>
        <w:t>In Conclusion:</w:t>
      </w:r>
    </w:p>
    <w:p w:rsidR="00591BCF" w:rsidRDefault="00580FA2">
      <w:pPr>
        <w:ind w:left="0"/>
        <w:rPr>
          <w:rFonts w:ascii="Open Sans" w:eastAsia="Open Sans" w:hAnsi="Open Sans" w:cs="Open Sans"/>
        </w:rPr>
      </w:pPr>
      <w:r>
        <w:rPr>
          <w:rFonts w:ascii="Open Sans" w:eastAsia="Open Sans" w:hAnsi="Open Sans" w:cs="Open Sans"/>
        </w:rPr>
        <w:t xml:space="preserve">We live in an industrialized nation that uses and depends on thousands </w:t>
      </w:r>
      <w:r>
        <w:rPr>
          <w:rFonts w:ascii="Open Sans" w:eastAsia="Open Sans" w:hAnsi="Open Sans" w:cs="Open Sans"/>
        </w:rPr>
        <w:t>of toxic chemicals that have not been adequately tested for safety yet are ubiquitous in our environment.  These chemicals are having serious consequences on our health and the environment.  Because of better wastewater treatment technologies our wastewate</w:t>
      </w:r>
      <w:r>
        <w:rPr>
          <w:rFonts w:ascii="Open Sans" w:eastAsia="Open Sans" w:hAnsi="Open Sans" w:cs="Open Sans"/>
        </w:rPr>
        <w:t xml:space="preserve">r is getting cleaner which results in our sewage sludge becoming increasingly concentrated with toxic chemicals. </w:t>
      </w:r>
    </w:p>
    <w:p w:rsidR="00591BCF" w:rsidRDefault="00591BCF">
      <w:pPr>
        <w:ind w:left="0"/>
        <w:rPr>
          <w:rFonts w:ascii="Open Sans" w:eastAsia="Open Sans" w:hAnsi="Open Sans" w:cs="Open Sans"/>
        </w:rPr>
      </w:pPr>
    </w:p>
    <w:p w:rsidR="00591BCF" w:rsidRDefault="00580FA2">
      <w:pPr>
        <w:ind w:left="0"/>
        <w:rPr>
          <w:rFonts w:ascii="Open Sans" w:eastAsia="Open Sans" w:hAnsi="Open Sans" w:cs="Open Sans"/>
        </w:rPr>
      </w:pPr>
      <w:r>
        <w:rPr>
          <w:rFonts w:ascii="Open Sans" w:eastAsia="Open Sans" w:hAnsi="Open Sans" w:cs="Open Sans"/>
        </w:rPr>
        <w:t xml:space="preserve">We have a unique opportunity here to remove these chemicals from our environment </w:t>
      </w:r>
      <w:r>
        <w:rPr>
          <w:rFonts w:ascii="Open Sans" w:eastAsia="Open Sans" w:hAnsi="Open Sans" w:cs="Open Sans"/>
          <w:i/>
        </w:rPr>
        <w:t>forever</w:t>
      </w:r>
      <w:r>
        <w:rPr>
          <w:rFonts w:ascii="Open Sans" w:eastAsia="Open Sans" w:hAnsi="Open Sans" w:cs="Open Sans"/>
        </w:rPr>
        <w:t xml:space="preserve"> instead of allowing, even encouraging, them to be redistributed into the environment.  The Department of Ecology needs to make major changes on how it manages and regulates sewage solids in Washington state, modifying this permit is a good place to start.</w:t>
      </w:r>
      <w:r>
        <w:rPr>
          <w:rFonts w:ascii="Open Sans" w:eastAsia="Open Sans" w:hAnsi="Open Sans" w:cs="Open Sans"/>
        </w:rPr>
        <w:t xml:space="preserve">  As written, the Biosolids Permit is clearly not protective of human health and the environment. </w:t>
      </w:r>
    </w:p>
    <w:p w:rsidR="00591BCF" w:rsidRDefault="00591BCF">
      <w:pPr>
        <w:ind w:left="0"/>
        <w:rPr>
          <w:rFonts w:ascii="Open Sans" w:eastAsia="Open Sans" w:hAnsi="Open Sans" w:cs="Open Sans"/>
        </w:rPr>
      </w:pPr>
    </w:p>
    <w:p w:rsidR="00591BCF" w:rsidRDefault="00580FA2">
      <w:pPr>
        <w:ind w:left="0"/>
        <w:rPr>
          <w:rFonts w:ascii="Open Sans" w:eastAsia="Open Sans" w:hAnsi="Open Sans" w:cs="Open Sans"/>
        </w:rPr>
      </w:pPr>
      <w:r>
        <w:rPr>
          <w:rFonts w:ascii="Open Sans" w:eastAsia="Open Sans" w:hAnsi="Open Sans" w:cs="Open Sans"/>
        </w:rPr>
        <w:t>Thank you for your time and consideration,</w:t>
      </w:r>
    </w:p>
    <w:p w:rsidR="00591BCF" w:rsidRDefault="00591BCF">
      <w:pPr>
        <w:ind w:left="0"/>
        <w:rPr>
          <w:rFonts w:ascii="Open Sans" w:eastAsia="Open Sans" w:hAnsi="Open Sans" w:cs="Open Sans"/>
        </w:rPr>
      </w:pPr>
    </w:p>
    <w:p w:rsidR="00591BCF" w:rsidRDefault="00580FA2">
      <w:pPr>
        <w:ind w:left="0"/>
        <w:rPr>
          <w:rFonts w:ascii="Open Sans" w:eastAsia="Open Sans" w:hAnsi="Open Sans" w:cs="Open Sans"/>
        </w:rPr>
      </w:pPr>
      <w:r>
        <w:rPr>
          <w:rFonts w:ascii="Open Sans" w:eastAsia="Open Sans" w:hAnsi="Open Sans" w:cs="Open Sans"/>
        </w:rPr>
        <w:t>Kirsten McDade</w:t>
      </w:r>
    </w:p>
    <w:p w:rsidR="00591BCF" w:rsidRDefault="00580FA2">
      <w:pPr>
        <w:ind w:left="0"/>
        <w:rPr>
          <w:rFonts w:ascii="Open Sans" w:eastAsia="Open Sans" w:hAnsi="Open Sans" w:cs="Open Sans"/>
        </w:rPr>
      </w:pPr>
      <w:r>
        <w:rPr>
          <w:rFonts w:ascii="Open Sans" w:eastAsia="Open Sans" w:hAnsi="Open Sans" w:cs="Open Sans"/>
        </w:rPr>
        <w:t>Pollution Prevention Specialist</w:t>
      </w:r>
    </w:p>
    <w:p w:rsidR="00591BCF" w:rsidRDefault="00591BCF">
      <w:pPr>
        <w:ind w:left="0"/>
        <w:rPr>
          <w:rFonts w:ascii="Open Sans" w:eastAsia="Open Sans" w:hAnsi="Open Sans" w:cs="Open Sans"/>
        </w:rPr>
      </w:pPr>
    </w:p>
    <w:p w:rsidR="00591BCF" w:rsidRDefault="00591BCF">
      <w:pPr>
        <w:ind w:left="0"/>
        <w:rPr>
          <w:rFonts w:ascii="Open Sans" w:eastAsia="Open Sans" w:hAnsi="Open Sans" w:cs="Open Sans"/>
        </w:rPr>
      </w:pPr>
    </w:p>
    <w:p w:rsidR="00A81BCF" w:rsidRDefault="00A81BCF">
      <w:pPr>
        <w:ind w:left="0"/>
        <w:rPr>
          <w:rFonts w:ascii="Open Sans" w:eastAsia="Open Sans" w:hAnsi="Open Sans" w:cs="Open Sans"/>
        </w:rPr>
      </w:pPr>
    </w:p>
    <w:p w:rsidR="00A81BCF" w:rsidRDefault="00A81BCF">
      <w:pPr>
        <w:ind w:left="0"/>
        <w:rPr>
          <w:rFonts w:ascii="Open Sans" w:eastAsia="Open Sans" w:hAnsi="Open Sans" w:cs="Open Sans"/>
        </w:rPr>
      </w:pPr>
      <w:bookmarkStart w:id="0" w:name="_GoBack"/>
      <w:bookmarkEnd w:id="0"/>
    </w:p>
    <w:p w:rsidR="00591BCF" w:rsidRDefault="00591BCF">
      <w:pPr>
        <w:ind w:left="0"/>
        <w:rPr>
          <w:rFonts w:ascii="Open Sans" w:eastAsia="Open Sans" w:hAnsi="Open Sans" w:cs="Open Sans"/>
        </w:rPr>
      </w:pPr>
    </w:p>
    <w:p w:rsidR="00591BCF" w:rsidRDefault="00580FA2">
      <w:pPr>
        <w:ind w:left="0"/>
        <w:rPr>
          <w:rFonts w:ascii="Open Sans" w:eastAsia="Open Sans" w:hAnsi="Open Sans" w:cs="Open Sans"/>
        </w:rPr>
      </w:pPr>
      <w:r>
        <w:rPr>
          <w:rFonts w:ascii="Open Sans" w:eastAsia="Open Sans" w:hAnsi="Open Sans" w:cs="Open Sans"/>
          <w:b/>
        </w:rPr>
        <w:t xml:space="preserve">References: </w:t>
      </w:r>
    </w:p>
    <w:p w:rsidR="00591BCF" w:rsidRDefault="00580FA2">
      <w:pPr>
        <w:spacing w:before="240" w:after="220"/>
        <w:ind w:left="0"/>
        <w:rPr>
          <w:rFonts w:ascii="Open Sans" w:eastAsia="Open Sans" w:hAnsi="Open Sans" w:cs="Open Sans"/>
        </w:rPr>
      </w:pPr>
      <w:r>
        <w:rPr>
          <w:rFonts w:ascii="Open Sans" w:eastAsia="Open Sans" w:hAnsi="Open Sans" w:cs="Open Sans"/>
          <w:vertAlign w:val="superscript"/>
        </w:rPr>
        <w:t>1</w:t>
      </w:r>
      <w:r>
        <w:rPr>
          <w:rFonts w:ascii="Open Sans" w:eastAsia="Open Sans" w:hAnsi="Open Sans" w:cs="Open Sans"/>
        </w:rPr>
        <w:t>EPA. 2009. Targeted National Sewage Sludge Survey Sampling and Analysis Technical Report. EPA-822-R-08-016. Retrieved from: https://www.epa.gov/sites/production/files/2018-11/documents/tnsss-sampling-anaylsis-tech-report.pdf</w:t>
      </w:r>
    </w:p>
    <w:p w:rsidR="00591BCF" w:rsidRDefault="00580FA2">
      <w:pPr>
        <w:spacing w:before="240" w:after="220"/>
        <w:ind w:left="0"/>
        <w:rPr>
          <w:rFonts w:ascii="Open Sans" w:eastAsia="Open Sans" w:hAnsi="Open Sans" w:cs="Open Sans"/>
        </w:rPr>
      </w:pPr>
      <w:r>
        <w:rPr>
          <w:rFonts w:ascii="Open Sans" w:eastAsia="Open Sans" w:hAnsi="Open Sans" w:cs="Open Sans"/>
          <w:vertAlign w:val="superscript"/>
        </w:rPr>
        <w:t>2</w:t>
      </w:r>
      <w:r>
        <w:rPr>
          <w:rFonts w:ascii="Open Sans" w:eastAsia="Open Sans" w:hAnsi="Open Sans" w:cs="Open Sans"/>
        </w:rPr>
        <w:t>Chad, A. et al. 2006. Survey o</w:t>
      </w:r>
      <w:r>
        <w:rPr>
          <w:rFonts w:ascii="Open Sans" w:eastAsia="Open Sans" w:hAnsi="Open Sans" w:cs="Open Sans"/>
        </w:rPr>
        <w:t xml:space="preserve">f Organic Wastewater Contaminants in Biosolids Destined for Land Application.  </w:t>
      </w:r>
      <w:r>
        <w:rPr>
          <w:rFonts w:ascii="Open Sans" w:eastAsia="Open Sans" w:hAnsi="Open Sans" w:cs="Open Sans"/>
          <w:i/>
        </w:rPr>
        <w:t>Environmental Science &amp; Technology</w:t>
      </w:r>
      <w:r>
        <w:rPr>
          <w:rFonts w:ascii="Open Sans" w:eastAsia="Open Sans" w:hAnsi="Open Sans" w:cs="Open Sans"/>
        </w:rPr>
        <w:t xml:space="preserve"> 2006 </w:t>
      </w:r>
      <w:r>
        <w:rPr>
          <w:rFonts w:ascii="Open Sans" w:eastAsia="Open Sans" w:hAnsi="Open Sans" w:cs="Open Sans"/>
          <w:i/>
        </w:rPr>
        <w:t>40</w:t>
      </w:r>
      <w:r>
        <w:rPr>
          <w:rFonts w:ascii="Open Sans" w:eastAsia="Open Sans" w:hAnsi="Open Sans" w:cs="Open Sans"/>
        </w:rPr>
        <w:t xml:space="preserve"> (23), 7207-7215. DOI: 10.1021/es0603406</w:t>
      </w:r>
    </w:p>
    <w:p w:rsidR="00591BCF" w:rsidRDefault="00580FA2">
      <w:pPr>
        <w:ind w:left="0"/>
        <w:rPr>
          <w:rFonts w:ascii="Open Sans" w:eastAsia="Open Sans" w:hAnsi="Open Sans" w:cs="Open Sans"/>
          <w:vertAlign w:val="superscript"/>
        </w:rPr>
      </w:pPr>
      <w:r>
        <w:rPr>
          <w:rFonts w:ascii="Open Sans" w:eastAsia="Open Sans" w:hAnsi="Open Sans" w:cs="Open Sans"/>
          <w:vertAlign w:val="superscript"/>
        </w:rPr>
        <w:t>3</w:t>
      </w:r>
      <w:r>
        <w:rPr>
          <w:rFonts w:ascii="Open Sans" w:eastAsia="Open Sans" w:hAnsi="Open Sans" w:cs="Open Sans"/>
        </w:rPr>
        <w:t>EPA. 2018. EPA Unable to Assess the Impact of Hundreds of Unregulated Pollutants in Land-Appl</w:t>
      </w:r>
      <w:r>
        <w:rPr>
          <w:rFonts w:ascii="Open Sans" w:eastAsia="Open Sans" w:hAnsi="Open Sans" w:cs="Open Sans"/>
        </w:rPr>
        <w:t xml:space="preserve">ied Biosolids on Human Health and the Environment. Report No. 19-P-0002. Retrieved from: </w:t>
      </w:r>
      <w:hyperlink r:id="rId8">
        <w:r>
          <w:rPr>
            <w:rFonts w:ascii="Open Sans" w:eastAsia="Open Sans" w:hAnsi="Open Sans" w:cs="Open Sans"/>
            <w:u w:val="single"/>
          </w:rPr>
          <w:t>https://www.epa.gov/sites/production/files/2018-11/docum</w:t>
        </w:r>
        <w:r>
          <w:rPr>
            <w:rFonts w:ascii="Open Sans" w:eastAsia="Open Sans" w:hAnsi="Open Sans" w:cs="Open Sans"/>
            <w:u w:val="single"/>
          </w:rPr>
          <w:t>ents/_epaoig_20181115-19-p-0002.pdf</w:t>
        </w:r>
      </w:hyperlink>
    </w:p>
    <w:p w:rsidR="00591BCF" w:rsidRDefault="00591BCF">
      <w:pPr>
        <w:ind w:left="0"/>
        <w:rPr>
          <w:rFonts w:ascii="Open Sans" w:eastAsia="Open Sans" w:hAnsi="Open Sans" w:cs="Open Sans"/>
          <w:vertAlign w:val="superscript"/>
        </w:rPr>
      </w:pPr>
    </w:p>
    <w:p w:rsidR="00591BCF" w:rsidRDefault="00580FA2">
      <w:pPr>
        <w:ind w:left="0"/>
        <w:rPr>
          <w:rFonts w:ascii="Open Sans" w:eastAsia="Open Sans" w:hAnsi="Open Sans" w:cs="Open Sans"/>
        </w:rPr>
      </w:pPr>
      <w:r>
        <w:rPr>
          <w:rFonts w:ascii="Open Sans" w:eastAsia="Open Sans" w:hAnsi="Open Sans" w:cs="Open Sans"/>
          <w:vertAlign w:val="superscript"/>
        </w:rPr>
        <w:t>4</w:t>
      </w:r>
      <w:r>
        <w:rPr>
          <w:rFonts w:ascii="Open Sans" w:eastAsia="Open Sans" w:hAnsi="Open Sans" w:cs="Open Sans"/>
        </w:rPr>
        <w:t xml:space="preserve">Wu, C. et al. 2010. Uptake of Pharmaceutical and Personal Care Products by Soybean Plants from Soils Applied with Biosolids and Irrigated with Contaminated Water. Environmental Science &amp; Technology 2010 </w:t>
      </w:r>
      <w:r>
        <w:rPr>
          <w:rFonts w:ascii="Open Sans" w:eastAsia="Open Sans" w:hAnsi="Open Sans" w:cs="Open Sans"/>
          <w:i/>
        </w:rPr>
        <w:t>44</w:t>
      </w:r>
      <w:r>
        <w:rPr>
          <w:rFonts w:ascii="Open Sans" w:eastAsia="Open Sans" w:hAnsi="Open Sans" w:cs="Open Sans"/>
        </w:rPr>
        <w:t xml:space="preserve"> (16), 6157-6</w:t>
      </w:r>
      <w:r>
        <w:rPr>
          <w:rFonts w:ascii="Open Sans" w:eastAsia="Open Sans" w:hAnsi="Open Sans" w:cs="Open Sans"/>
        </w:rPr>
        <w:t>161. DOI: 10.1021/es1011115</w:t>
      </w:r>
    </w:p>
    <w:p w:rsidR="00591BCF" w:rsidRDefault="00591BCF">
      <w:pPr>
        <w:ind w:left="0"/>
        <w:rPr>
          <w:rFonts w:ascii="Open Sans" w:eastAsia="Open Sans" w:hAnsi="Open Sans" w:cs="Open Sans"/>
        </w:rPr>
      </w:pPr>
    </w:p>
    <w:p w:rsidR="00591BCF" w:rsidRDefault="00580FA2">
      <w:pPr>
        <w:ind w:left="0"/>
        <w:rPr>
          <w:rFonts w:ascii="Open Sans" w:eastAsia="Open Sans" w:hAnsi="Open Sans" w:cs="Open Sans"/>
        </w:rPr>
      </w:pPr>
      <w:r>
        <w:rPr>
          <w:rFonts w:ascii="Open Sans" w:eastAsia="Open Sans" w:hAnsi="Open Sans" w:cs="Open Sans"/>
          <w:vertAlign w:val="superscript"/>
        </w:rPr>
        <w:t>5</w:t>
      </w:r>
      <w:r>
        <w:rPr>
          <w:rFonts w:ascii="Open Sans" w:eastAsia="Open Sans" w:hAnsi="Open Sans" w:cs="Open Sans"/>
        </w:rPr>
        <w:t xml:space="preserve">Kirkham, M.B. 2020. </w:t>
      </w:r>
      <w:r>
        <w:rPr>
          <w:rFonts w:ascii="Open Sans" w:eastAsia="Open Sans" w:hAnsi="Open Sans" w:cs="Open Sans"/>
          <w:i/>
        </w:rPr>
        <w:t>Water Relations and Cadmium Uptake of Wheat Grown in Soil with Particulate Plastics.</w:t>
      </w:r>
      <w:r>
        <w:rPr>
          <w:rFonts w:ascii="Open Sans" w:eastAsia="Open Sans" w:hAnsi="Open Sans" w:cs="Open Sans"/>
        </w:rPr>
        <w:t xml:space="preserve"> Particulate Plastics in Terrestrial and Aquatic Environments. CRC Press. 442 p.</w:t>
      </w:r>
    </w:p>
    <w:p w:rsidR="00591BCF" w:rsidRDefault="00580FA2">
      <w:pPr>
        <w:ind w:left="0"/>
        <w:rPr>
          <w:rFonts w:ascii="Open Sans" w:eastAsia="Open Sans" w:hAnsi="Open Sans" w:cs="Open Sans"/>
        </w:rPr>
      </w:pPr>
      <w:r>
        <w:rPr>
          <w:rFonts w:ascii="Open Sans" w:eastAsia="Open Sans" w:hAnsi="Open Sans" w:cs="Open Sans"/>
        </w:rPr>
        <w:t xml:space="preserve"> </w:t>
      </w:r>
    </w:p>
    <w:p w:rsidR="00591BCF" w:rsidRDefault="00580FA2">
      <w:pPr>
        <w:ind w:left="0"/>
        <w:rPr>
          <w:rFonts w:ascii="Open Sans" w:eastAsia="Open Sans" w:hAnsi="Open Sans" w:cs="Open Sans"/>
          <w:highlight w:val="white"/>
        </w:rPr>
      </w:pPr>
      <w:r>
        <w:rPr>
          <w:rFonts w:ascii="Open Sans" w:eastAsia="Open Sans" w:hAnsi="Open Sans" w:cs="Open Sans"/>
          <w:highlight w:val="white"/>
          <w:vertAlign w:val="superscript"/>
        </w:rPr>
        <w:t>6</w:t>
      </w:r>
      <w:r>
        <w:rPr>
          <w:rFonts w:ascii="Open Sans" w:eastAsia="Open Sans" w:hAnsi="Open Sans" w:cs="Open Sans"/>
          <w:highlight w:val="white"/>
        </w:rPr>
        <w:t xml:space="preserve">Kinney, C.A. et al. 2008, </w:t>
      </w:r>
      <w:hyperlink r:id="rId9">
        <w:r>
          <w:rPr>
            <w:rFonts w:ascii="Open Sans" w:eastAsia="Open Sans" w:hAnsi="Open Sans" w:cs="Open Sans"/>
            <w:highlight w:val="white"/>
          </w:rPr>
          <w:t>Bioaccumulation of pharmaceuticals and other anthropogenic waste indicators in earthworms from agricultural soil amended with biosolid or swine manure</w:t>
        </w:r>
      </w:hyperlink>
      <w:r>
        <w:rPr>
          <w:rFonts w:ascii="Open Sans" w:eastAsia="Open Sans" w:hAnsi="Open Sans" w:cs="Open Sans"/>
          <w:highlight w:val="white"/>
        </w:rPr>
        <w:t>: Environmental Science and Technology, v. 42, no. 6, p. 1863-</w:t>
      </w:r>
      <w:r>
        <w:rPr>
          <w:rFonts w:ascii="Open Sans" w:eastAsia="Open Sans" w:hAnsi="Open Sans" w:cs="Open Sans"/>
          <w:highlight w:val="white"/>
        </w:rPr>
        <w:t>1870, doi:10.1021/es702304c.</w:t>
      </w:r>
    </w:p>
    <w:p w:rsidR="00591BCF" w:rsidRDefault="00580FA2">
      <w:pPr>
        <w:ind w:left="0"/>
        <w:rPr>
          <w:rFonts w:ascii="Open Sans" w:eastAsia="Open Sans" w:hAnsi="Open Sans" w:cs="Open Sans"/>
        </w:rPr>
      </w:pPr>
      <w:r>
        <w:rPr>
          <w:rFonts w:ascii="Open Sans" w:eastAsia="Open Sans" w:hAnsi="Open Sans" w:cs="Open Sans"/>
        </w:rPr>
        <w:t xml:space="preserve"> </w:t>
      </w:r>
    </w:p>
    <w:p w:rsidR="00591BCF" w:rsidRDefault="00580FA2">
      <w:pPr>
        <w:ind w:left="0"/>
        <w:rPr>
          <w:rFonts w:ascii="Open Sans" w:eastAsia="Open Sans" w:hAnsi="Open Sans" w:cs="Open Sans"/>
        </w:rPr>
      </w:pPr>
      <w:r>
        <w:rPr>
          <w:rFonts w:ascii="Open Sans" w:eastAsia="Open Sans" w:hAnsi="Open Sans" w:cs="Open Sans"/>
          <w:vertAlign w:val="superscript"/>
        </w:rPr>
        <w:t>7</w:t>
      </w:r>
      <w:r>
        <w:rPr>
          <w:rFonts w:ascii="Open Sans" w:eastAsia="Open Sans" w:hAnsi="Open Sans" w:cs="Open Sans"/>
        </w:rPr>
        <w:t xml:space="preserve">Jessica J. et al. 2016. Occurrence of Triclocarban and Triclosan in an </w:t>
      </w:r>
      <w:proofErr w:type="spellStart"/>
      <w:r>
        <w:rPr>
          <w:rFonts w:ascii="Open Sans" w:eastAsia="Open Sans" w:hAnsi="Open Sans" w:cs="Open Sans"/>
        </w:rPr>
        <w:t>Agro</w:t>
      </w:r>
      <w:proofErr w:type="spellEnd"/>
      <w:r>
        <w:rPr>
          <w:rFonts w:ascii="Open Sans" w:eastAsia="Open Sans" w:hAnsi="Open Sans" w:cs="Open Sans"/>
        </w:rPr>
        <w:t xml:space="preserve">-ecosystem Following Application of Biosolids. </w:t>
      </w:r>
      <w:r>
        <w:rPr>
          <w:rFonts w:ascii="Open Sans" w:eastAsia="Open Sans" w:hAnsi="Open Sans" w:cs="Open Sans"/>
          <w:i/>
        </w:rPr>
        <w:t>Environmental Science &amp; Technology</w:t>
      </w:r>
      <w:r>
        <w:rPr>
          <w:rFonts w:ascii="Open Sans" w:eastAsia="Open Sans" w:hAnsi="Open Sans" w:cs="Open Sans"/>
        </w:rPr>
        <w:t xml:space="preserve"> 2016 </w:t>
      </w:r>
      <w:r>
        <w:rPr>
          <w:rFonts w:ascii="Open Sans" w:eastAsia="Open Sans" w:hAnsi="Open Sans" w:cs="Open Sans"/>
          <w:i/>
        </w:rPr>
        <w:t>50</w:t>
      </w:r>
      <w:r>
        <w:rPr>
          <w:rFonts w:ascii="Open Sans" w:eastAsia="Open Sans" w:hAnsi="Open Sans" w:cs="Open Sans"/>
        </w:rPr>
        <w:t xml:space="preserve"> (24), 13206-1321. DOI: 10.1021/acs.est.6b01834</w:t>
      </w:r>
    </w:p>
    <w:p w:rsidR="00591BCF" w:rsidRDefault="00591BCF">
      <w:pPr>
        <w:ind w:left="0"/>
        <w:rPr>
          <w:rFonts w:ascii="Open Sans" w:eastAsia="Open Sans" w:hAnsi="Open Sans" w:cs="Open Sans"/>
        </w:rPr>
      </w:pPr>
    </w:p>
    <w:p w:rsidR="00591BCF" w:rsidRDefault="00580FA2">
      <w:pPr>
        <w:ind w:left="0"/>
        <w:rPr>
          <w:rFonts w:ascii="Open Sans" w:eastAsia="Open Sans" w:hAnsi="Open Sans" w:cs="Open Sans"/>
          <w:vertAlign w:val="superscript"/>
        </w:rPr>
      </w:pPr>
      <w:r>
        <w:rPr>
          <w:rFonts w:ascii="Open Sans" w:eastAsia="Open Sans" w:hAnsi="Open Sans" w:cs="Open Sans"/>
          <w:vertAlign w:val="superscript"/>
        </w:rPr>
        <w:t>8</w:t>
      </w:r>
      <w:r>
        <w:rPr>
          <w:rFonts w:ascii="Open Sans" w:eastAsia="Open Sans" w:hAnsi="Open Sans" w:cs="Open Sans"/>
        </w:rPr>
        <w:t xml:space="preserve">Ahrens, L., &amp; </w:t>
      </w:r>
      <w:proofErr w:type="spellStart"/>
      <w:r>
        <w:rPr>
          <w:rFonts w:ascii="Open Sans" w:eastAsia="Open Sans" w:hAnsi="Open Sans" w:cs="Open Sans"/>
        </w:rPr>
        <w:t>Bundschuh</w:t>
      </w:r>
      <w:proofErr w:type="spellEnd"/>
      <w:r>
        <w:rPr>
          <w:rFonts w:ascii="Open Sans" w:eastAsia="Open Sans" w:hAnsi="Open Sans" w:cs="Open Sans"/>
        </w:rPr>
        <w:t>, M. (2014). Fate and effects of poly- and perfluoroalkyl substances in the aquatic environment: A review. Environmental Toxicology and Chemistry, 33, 1921– 1929. https://doi.org/10.1002/etc.2663</w:t>
      </w:r>
    </w:p>
    <w:p w:rsidR="00591BCF" w:rsidRDefault="00580FA2">
      <w:pPr>
        <w:ind w:left="0"/>
        <w:rPr>
          <w:rFonts w:ascii="Open Sans" w:eastAsia="Open Sans" w:hAnsi="Open Sans" w:cs="Open Sans"/>
        </w:rPr>
      </w:pPr>
      <w:r>
        <w:rPr>
          <w:rFonts w:ascii="Open Sans" w:eastAsia="Open Sans" w:hAnsi="Open Sans" w:cs="Open Sans"/>
        </w:rPr>
        <w:lastRenderedPageBreak/>
        <w:t xml:space="preserve"> </w:t>
      </w:r>
    </w:p>
    <w:p w:rsidR="00591BCF" w:rsidRDefault="00580FA2">
      <w:pPr>
        <w:ind w:left="0"/>
        <w:rPr>
          <w:rFonts w:ascii="Open Sans" w:eastAsia="Open Sans" w:hAnsi="Open Sans" w:cs="Open Sans"/>
        </w:rPr>
      </w:pPr>
      <w:r>
        <w:rPr>
          <w:rFonts w:ascii="Open Sans" w:eastAsia="Open Sans" w:hAnsi="Open Sans" w:cs="Open Sans"/>
          <w:vertAlign w:val="superscript"/>
        </w:rPr>
        <w:t>9</w:t>
      </w:r>
      <w:r>
        <w:rPr>
          <w:rFonts w:ascii="Open Sans" w:eastAsia="Open Sans" w:hAnsi="Open Sans" w:cs="Open Sans"/>
        </w:rPr>
        <w:t xml:space="preserve">Yu, M. et al. 2011. Environmental </w:t>
      </w:r>
      <w:r>
        <w:rPr>
          <w:rFonts w:ascii="Open Sans" w:eastAsia="Open Sans" w:hAnsi="Open Sans" w:cs="Open Sans"/>
        </w:rPr>
        <w:t>Toxicology: Biological and Health Effects of Pollutants, Third Edition. CRC Press. 397 p.</w:t>
      </w:r>
    </w:p>
    <w:p w:rsidR="00591BCF" w:rsidRDefault="00591BCF">
      <w:pPr>
        <w:ind w:left="0"/>
        <w:rPr>
          <w:rFonts w:ascii="Open Sans" w:eastAsia="Open Sans" w:hAnsi="Open Sans" w:cs="Open Sans"/>
        </w:rPr>
      </w:pPr>
    </w:p>
    <w:p w:rsidR="00591BCF" w:rsidRDefault="00580FA2">
      <w:pPr>
        <w:shd w:val="clear" w:color="auto" w:fill="FFFFFF"/>
        <w:spacing w:before="60" w:after="60"/>
        <w:ind w:left="0"/>
        <w:rPr>
          <w:rFonts w:ascii="Open Sans" w:eastAsia="Open Sans" w:hAnsi="Open Sans" w:cs="Open Sans"/>
        </w:rPr>
      </w:pPr>
      <w:r>
        <w:rPr>
          <w:rFonts w:ascii="Open Sans" w:eastAsia="Open Sans" w:hAnsi="Open Sans" w:cs="Open Sans"/>
          <w:vertAlign w:val="superscript"/>
        </w:rPr>
        <w:t>10</w:t>
      </w:r>
      <w:r>
        <w:rPr>
          <w:rFonts w:ascii="Open Sans" w:eastAsia="Open Sans" w:hAnsi="Open Sans" w:cs="Open Sans"/>
        </w:rPr>
        <w:t xml:space="preserve">Ecology et. al. 2006. Washington State Polybrominated Diphenyl Ether (PBDE) Chemical Action Plan: Final Plan. Publication number: 05-07-048. Retrieved from: </w:t>
      </w:r>
      <w:hyperlink r:id="rId10">
        <w:r>
          <w:rPr>
            <w:rFonts w:ascii="Open Sans" w:eastAsia="Open Sans" w:hAnsi="Open Sans" w:cs="Open Sans"/>
            <w:u w:val="single"/>
          </w:rPr>
          <w:t>https://apps.ecology.wa.gov/publications/summarypages/0507048.html</w:t>
        </w:r>
      </w:hyperlink>
    </w:p>
    <w:p w:rsidR="00591BCF" w:rsidRDefault="00591BCF">
      <w:pPr>
        <w:ind w:left="0"/>
        <w:rPr>
          <w:rFonts w:ascii="Open Sans" w:eastAsia="Open Sans" w:hAnsi="Open Sans" w:cs="Open Sans"/>
        </w:rPr>
      </w:pPr>
    </w:p>
    <w:p w:rsidR="00591BCF" w:rsidRDefault="00580FA2">
      <w:pPr>
        <w:ind w:left="0"/>
        <w:rPr>
          <w:rFonts w:ascii="Open Sans" w:eastAsia="Open Sans" w:hAnsi="Open Sans" w:cs="Open Sans"/>
        </w:rPr>
      </w:pPr>
      <w:r>
        <w:rPr>
          <w:rFonts w:ascii="Open Sans" w:eastAsia="Open Sans" w:hAnsi="Open Sans" w:cs="Open Sans"/>
          <w:vertAlign w:val="superscript"/>
        </w:rPr>
        <w:t>11</w:t>
      </w:r>
      <w:r>
        <w:rPr>
          <w:rFonts w:ascii="Open Sans" w:eastAsia="Open Sans" w:hAnsi="Open Sans" w:cs="Open Sans"/>
        </w:rPr>
        <w:t xml:space="preserve">Davies, H. et al. 2015. PCB Chemical Action Plan. Publication number: 15-07-002. Retrieved from: </w:t>
      </w:r>
      <w:hyperlink r:id="rId11">
        <w:r>
          <w:rPr>
            <w:rFonts w:ascii="Open Sans" w:eastAsia="Open Sans" w:hAnsi="Open Sans" w:cs="Open Sans"/>
            <w:u w:val="single"/>
          </w:rPr>
          <w:t>https://apps.ecology.wa.gov/publications/SummaryPages/1507002.html</w:t>
        </w:r>
      </w:hyperlink>
    </w:p>
    <w:p w:rsidR="00591BCF" w:rsidRDefault="00591BCF">
      <w:pPr>
        <w:ind w:left="0"/>
        <w:rPr>
          <w:rFonts w:ascii="Open Sans" w:eastAsia="Open Sans" w:hAnsi="Open Sans" w:cs="Open Sans"/>
        </w:rPr>
      </w:pPr>
    </w:p>
    <w:p w:rsidR="00591BCF" w:rsidRDefault="00580FA2">
      <w:pPr>
        <w:ind w:left="0"/>
        <w:rPr>
          <w:rFonts w:ascii="Open Sans" w:eastAsia="Open Sans" w:hAnsi="Open Sans" w:cs="Open Sans"/>
        </w:rPr>
      </w:pPr>
      <w:r>
        <w:rPr>
          <w:rFonts w:ascii="Open Sans" w:eastAsia="Open Sans" w:hAnsi="Open Sans" w:cs="Open Sans"/>
          <w:vertAlign w:val="superscript"/>
        </w:rPr>
        <w:t>12</w:t>
      </w:r>
      <w:r>
        <w:rPr>
          <w:rFonts w:ascii="Open Sans" w:eastAsia="Open Sans" w:hAnsi="Open Sans" w:cs="Open Sans"/>
        </w:rPr>
        <w:t xml:space="preserve">Ecology. 2020. Focus on: PFAS Chemical Action Plan. Publication number: 20-04-048. Retrieved from: </w:t>
      </w:r>
      <w:hyperlink r:id="rId12">
        <w:r>
          <w:rPr>
            <w:rFonts w:ascii="Open Sans" w:eastAsia="Open Sans" w:hAnsi="Open Sans" w:cs="Open Sans"/>
            <w:u w:val="single"/>
          </w:rPr>
          <w:t>https://apps.ecology.wa.gov/publications/SummaryPages/2004048.html</w:t>
        </w:r>
      </w:hyperlink>
    </w:p>
    <w:p w:rsidR="00591BCF" w:rsidRDefault="00591BCF">
      <w:pPr>
        <w:ind w:left="0"/>
        <w:rPr>
          <w:rFonts w:ascii="Open Sans" w:eastAsia="Open Sans" w:hAnsi="Open Sans" w:cs="Open Sans"/>
        </w:rPr>
      </w:pPr>
    </w:p>
    <w:p w:rsidR="00591BCF" w:rsidRDefault="00580FA2">
      <w:pPr>
        <w:ind w:left="0"/>
        <w:rPr>
          <w:rFonts w:ascii="Open Sans" w:eastAsia="Open Sans" w:hAnsi="Open Sans" w:cs="Open Sans"/>
        </w:rPr>
      </w:pPr>
      <w:r>
        <w:rPr>
          <w:rFonts w:ascii="Open Sans" w:eastAsia="Open Sans" w:hAnsi="Open Sans" w:cs="Open Sans"/>
          <w:vertAlign w:val="superscript"/>
        </w:rPr>
        <w:t>13</w:t>
      </w:r>
      <w:r>
        <w:rPr>
          <w:rFonts w:ascii="Open Sans" w:eastAsia="Open Sans" w:hAnsi="Open Sans" w:cs="Open Sans"/>
        </w:rPr>
        <w:t>Ecology. 2020. Priority Consumer Products Report to the Legislature: Safer Products for Washington Impleme</w:t>
      </w:r>
      <w:r>
        <w:rPr>
          <w:rFonts w:ascii="Open Sans" w:eastAsia="Open Sans" w:hAnsi="Open Sans" w:cs="Open Sans"/>
        </w:rPr>
        <w:t xml:space="preserve">ntation Phase 2. </w:t>
      </w:r>
    </w:p>
    <w:sectPr w:rsidR="00591BCF">
      <w:head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0FA2" w:rsidRDefault="00580FA2">
      <w:pPr>
        <w:spacing w:line="240" w:lineRule="auto"/>
      </w:pPr>
      <w:r>
        <w:separator/>
      </w:r>
    </w:p>
  </w:endnote>
  <w:endnote w:type="continuationSeparator" w:id="0">
    <w:p w:rsidR="00580FA2" w:rsidRDefault="00580F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4020202020204"/>
    <w:charset w:val="00"/>
    <w:family w:val="swiss"/>
    <w:pitch w:val="variable"/>
    <w:sig w:usb0="E00002EF" w:usb1="4000205B" w:usb2="00000028"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0FA2" w:rsidRDefault="00580FA2">
      <w:pPr>
        <w:spacing w:line="240" w:lineRule="auto"/>
      </w:pPr>
      <w:r>
        <w:separator/>
      </w:r>
    </w:p>
  </w:footnote>
  <w:footnote w:type="continuationSeparator" w:id="0">
    <w:p w:rsidR="00580FA2" w:rsidRDefault="00580FA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BCF" w:rsidRDefault="00580FA2">
    <w:pPr>
      <w:jc w:val="right"/>
      <w:rPr>
        <w:rFonts w:ascii="Open Sans" w:eastAsia="Open Sans" w:hAnsi="Open Sans" w:cs="Open Sans"/>
        <w:sz w:val="16"/>
        <w:szCs w:val="16"/>
      </w:rPr>
    </w:pPr>
    <w:r>
      <w:rPr>
        <w:rFonts w:ascii="Open Sans" w:eastAsia="Open Sans" w:hAnsi="Open Sans" w:cs="Open Sans"/>
        <w:sz w:val="16"/>
        <w:szCs w:val="16"/>
      </w:rPr>
      <w:t>2309 Meridian St</w:t>
    </w:r>
    <w:r>
      <w:rPr>
        <w:noProof/>
      </w:rPr>
      <w:drawing>
        <wp:anchor distT="114300" distB="114300" distL="114300" distR="114300" simplePos="0" relativeHeight="251658240" behindDoc="0" locked="0" layoutInCell="1" hidden="0" allowOverlap="1">
          <wp:simplePos x="0" y="0"/>
          <wp:positionH relativeFrom="column">
            <wp:posOffset>1</wp:posOffset>
          </wp:positionH>
          <wp:positionV relativeFrom="paragraph">
            <wp:posOffset>38101</wp:posOffset>
          </wp:positionV>
          <wp:extent cx="3395663" cy="490283"/>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395663" cy="490283"/>
                  </a:xfrm>
                  <a:prstGeom prst="rect">
                    <a:avLst/>
                  </a:prstGeom>
                  <a:ln/>
                </pic:spPr>
              </pic:pic>
            </a:graphicData>
          </a:graphic>
        </wp:anchor>
      </w:drawing>
    </w:r>
  </w:p>
  <w:p w:rsidR="00591BCF" w:rsidRDefault="00580FA2">
    <w:pPr>
      <w:jc w:val="right"/>
      <w:rPr>
        <w:rFonts w:ascii="Open Sans" w:eastAsia="Open Sans" w:hAnsi="Open Sans" w:cs="Open Sans"/>
        <w:sz w:val="16"/>
        <w:szCs w:val="16"/>
      </w:rPr>
    </w:pPr>
    <w:r>
      <w:rPr>
        <w:rFonts w:ascii="Open Sans" w:eastAsia="Open Sans" w:hAnsi="Open Sans" w:cs="Open Sans"/>
        <w:sz w:val="16"/>
        <w:szCs w:val="16"/>
      </w:rPr>
      <w:t>Bellingham, WA 98225</w:t>
    </w:r>
  </w:p>
  <w:p w:rsidR="00591BCF" w:rsidRDefault="00580FA2">
    <w:pPr>
      <w:jc w:val="right"/>
      <w:rPr>
        <w:rFonts w:ascii="Open Sans" w:eastAsia="Open Sans" w:hAnsi="Open Sans" w:cs="Open Sans"/>
        <w:sz w:val="16"/>
        <w:szCs w:val="16"/>
      </w:rPr>
    </w:pPr>
    <w:r>
      <w:rPr>
        <w:rFonts w:ascii="Open Sans" w:eastAsia="Open Sans" w:hAnsi="Open Sans" w:cs="Open Sans"/>
        <w:sz w:val="16"/>
        <w:szCs w:val="16"/>
      </w:rPr>
      <w:t>(360) 733-8307</w:t>
    </w:r>
  </w:p>
  <w:p w:rsidR="00591BCF" w:rsidRDefault="00580FA2">
    <w:pPr>
      <w:jc w:val="right"/>
      <w:rPr>
        <w:rFonts w:ascii="Open Sans" w:eastAsia="Open Sans" w:hAnsi="Open Sans" w:cs="Open Sans"/>
        <w:sz w:val="16"/>
        <w:szCs w:val="16"/>
      </w:rPr>
    </w:pPr>
    <w:hyperlink r:id="rId2">
      <w:r>
        <w:rPr>
          <w:rFonts w:ascii="Open Sans" w:eastAsia="Open Sans" w:hAnsi="Open Sans" w:cs="Open Sans"/>
          <w:color w:val="1155CC"/>
          <w:sz w:val="16"/>
          <w:szCs w:val="16"/>
          <w:u w:val="single"/>
        </w:rPr>
        <w:t>re-sources.org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E76D10"/>
    <w:multiLevelType w:val="multilevel"/>
    <w:tmpl w:val="A7EC9F0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BCF"/>
    <w:rsid w:val="00580FA2"/>
    <w:rsid w:val="00591BCF"/>
    <w:rsid w:val="00A81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1D1918"/>
  <w15:docId w15:val="{175F52CA-1E2D-8540-8696-2427BC855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ind w:left="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epa.gov/sites/production/files/2018-11/documents/_epaoig_20181115-19-p-0002.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mily.Kijowski@ecy.wa" TargetMode="External"/><Relationship Id="rId12" Type="http://schemas.openxmlformats.org/officeDocument/2006/relationships/hyperlink" Target="https://apps.ecology.wa.gov/publications/SummaryPages/2004048.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s.ecology.wa.gov/publications/SummaryPages/1507002.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pps.ecology.wa.gov/publications/summarypages/0507048.html" TargetMode="External"/><Relationship Id="rId4" Type="http://schemas.openxmlformats.org/officeDocument/2006/relationships/webSettings" Target="webSettings.xml"/><Relationship Id="rId9" Type="http://schemas.openxmlformats.org/officeDocument/2006/relationships/hyperlink" Target="https://dx.doi.org/10.1021/es702304c"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s://www.re-sources.org/"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1705</Words>
  <Characters>9720</Characters>
  <Application>Microsoft Office Word</Application>
  <DocSecurity>0</DocSecurity>
  <Lines>81</Lines>
  <Paragraphs>22</Paragraphs>
  <ScaleCrop>false</ScaleCrop>
  <Company/>
  <LinksUpToDate>false</LinksUpToDate>
  <CharactersWithSpaces>11403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2021-07-05T18:57:00Z</dcterms:created>
  <dcterms:modified xsi:type="dcterms:W3CDTF">2021-07-05T18:59:00Z</dcterms:modified>
</cp:coreProperties>
</file>