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689F" w14:textId="43572F5F" w:rsidR="00134494" w:rsidRDefault="00134494">
      <w:r>
        <w:t xml:space="preserve">Pg 9: “Solid waste facility is not considered to have taken ownership of the load until it has been inspected, even if it was tipped at the facility in order to inspect.” </w:t>
      </w:r>
    </w:p>
    <w:p w14:paraId="494A9D1F" w14:textId="3D105198" w:rsidR="00134494" w:rsidRDefault="00134494">
      <w:r>
        <w:t>Comment: Can we require solid waste handling facilities to inspect organic material loads as part of their permit requirements?</w:t>
      </w:r>
    </w:p>
    <w:p w14:paraId="55E7D37A" w14:textId="77777777" w:rsidR="00134494" w:rsidRDefault="00134494"/>
    <w:p w14:paraId="6F5F5137" w14:textId="68BA80B0" w:rsidR="00B540C7" w:rsidRDefault="00B540C7">
      <w:r>
        <w:t>Pg 29: “Food waste” mean waste from…</w:t>
      </w:r>
    </w:p>
    <w:p w14:paraId="2C21307B" w14:textId="7ABB718C" w:rsidR="00B540C7" w:rsidRDefault="00B540C7">
      <w:pPr>
        <w:rPr>
          <w:i/>
          <w:iCs/>
        </w:rPr>
      </w:pPr>
      <w:r>
        <w:t xml:space="preserve">Comment: Change </w:t>
      </w:r>
      <w:r w:rsidRPr="00B540C7">
        <w:rPr>
          <w:i/>
          <w:iCs/>
        </w:rPr>
        <w:t>mean</w:t>
      </w:r>
      <w:r>
        <w:t xml:space="preserve"> to </w:t>
      </w:r>
      <w:r w:rsidRPr="00B540C7">
        <w:rPr>
          <w:i/>
          <w:iCs/>
        </w:rPr>
        <w:t>means</w:t>
      </w:r>
    </w:p>
    <w:p w14:paraId="5F478274" w14:textId="77777777" w:rsidR="008257B3" w:rsidRPr="008257B3" w:rsidRDefault="008257B3"/>
    <w:p w14:paraId="2346E5F3" w14:textId="7DB4C5EC" w:rsidR="00000A98" w:rsidRDefault="00000A98">
      <w:r>
        <w:t>Pg 31</w:t>
      </w:r>
      <w:r w:rsidR="00B158C4">
        <w:t>:</w:t>
      </w:r>
      <w:r>
        <w:t xml:space="preserve"> “</w:t>
      </w:r>
      <w:r w:rsidRPr="00000A98">
        <w:t>Home composting" means composting of on-site generated wastes, and incidental materials beneficial to the composting process, by the owner or person in control of a single-family residence, or for a dwelling that houses two to five families, such as a duplex or clustered dwellings.</w:t>
      </w:r>
    </w:p>
    <w:p w14:paraId="5BD316DE" w14:textId="7D10846A" w:rsidR="00000A98" w:rsidRDefault="00000A98">
      <w:r>
        <w:t>Comment: Add multifamily to the definition</w:t>
      </w:r>
      <w:r w:rsidR="00B158C4">
        <w:t>.</w:t>
      </w:r>
    </w:p>
    <w:p w14:paraId="2BB68C07" w14:textId="77777777" w:rsidR="00000A98" w:rsidRDefault="00000A98"/>
    <w:p w14:paraId="44B4A066" w14:textId="2E0A6927" w:rsidR="00B540C7" w:rsidRDefault="009654BD">
      <w:r>
        <w:t>Pg 43</w:t>
      </w:r>
      <w:r w:rsidR="00B540C7">
        <w:t>:</w:t>
      </w:r>
      <w:r>
        <w:t xml:space="preserve"> </w:t>
      </w:r>
      <w:r w:rsidR="00B540C7">
        <w:t>“Organic materials management” means…</w:t>
      </w:r>
    </w:p>
    <w:p w14:paraId="624BCC89" w14:textId="2E933E41" w:rsidR="00B540C7" w:rsidRDefault="00B540C7">
      <w:r>
        <w:t>Comment: Time stamp (00:39) interrupts text</w:t>
      </w:r>
    </w:p>
    <w:p w14:paraId="673F17F4" w14:textId="0FA46919" w:rsidR="00F670E5" w:rsidRDefault="00B540C7">
      <w:r>
        <w:t xml:space="preserve">Comment: </w:t>
      </w:r>
      <w:r w:rsidR="009654BD">
        <w:t xml:space="preserve">Add </w:t>
      </w:r>
      <w:r w:rsidR="00755089">
        <w:t>“</w:t>
      </w:r>
      <w:r w:rsidR="009654BD">
        <w:t xml:space="preserve">Organic materials management </w:t>
      </w:r>
      <w:r w:rsidR="009654BD" w:rsidRPr="00E141B1">
        <w:rPr>
          <w:u w:val="single"/>
        </w:rPr>
        <w:t>facilities</w:t>
      </w:r>
      <w:r w:rsidR="00755089">
        <w:t>”</w:t>
      </w:r>
      <w:r w:rsidR="00E141B1">
        <w:t xml:space="preserve"> to the definitions list.</w:t>
      </w:r>
      <w:r w:rsidR="00755089">
        <w:t xml:space="preserve"> </w:t>
      </w:r>
    </w:p>
    <w:p w14:paraId="5D39D38D" w14:textId="44DBF89C" w:rsidR="00B540C7" w:rsidRDefault="00B540C7"/>
    <w:p w14:paraId="50CFD453" w14:textId="6E8A9371" w:rsidR="00B540C7" w:rsidRDefault="009654BD">
      <w:r>
        <w:t>Pg 45</w:t>
      </w:r>
      <w:r w:rsidR="00B540C7">
        <w:t>:</w:t>
      </w:r>
      <w:r>
        <w:t xml:space="preserve"> Pile definition </w:t>
      </w:r>
    </w:p>
    <w:p w14:paraId="3308EDE3" w14:textId="2F5001AF" w:rsidR="005E63A7" w:rsidRDefault="00B540C7">
      <w:r>
        <w:t>Comment: I</w:t>
      </w:r>
      <w:r w:rsidR="009654BD">
        <w:t>s there a time frame or limit on the amount of time a facility has for “temporary” storage of materials</w:t>
      </w:r>
      <w:r w:rsidR="00C46978">
        <w:t>?</w:t>
      </w:r>
    </w:p>
    <w:p w14:paraId="48946161" w14:textId="64C08F55" w:rsidR="00C46978" w:rsidRDefault="00B158C4">
      <w:r>
        <w:t>Pg 62: “Two percent physical contaminant threshold”</w:t>
      </w:r>
    </w:p>
    <w:p w14:paraId="36DF997B" w14:textId="12B357CB" w:rsidR="00B158C4" w:rsidRDefault="00B158C4">
      <w:r>
        <w:t>Comment: Is that two percent by weight or by volume? How is the two percent measured by a facility? If I’m reading this right; it says that organics pre-processing facilities are exempt</w:t>
      </w:r>
      <w:r w:rsidR="00B265B2">
        <w:t xml:space="preserve"> if they meet the two percent contamination threshold? Why are pre-processing facilities exempt for the permit requirements?</w:t>
      </w:r>
    </w:p>
    <w:p w14:paraId="4C1C5B3C" w14:textId="5BD61642" w:rsidR="00C86F4B" w:rsidRDefault="00C86F4B">
      <w:r>
        <w:t>Pg 94: Composting facilities – Permit requirements – Operating</w:t>
      </w:r>
    </w:p>
    <w:p w14:paraId="405EEFD9" w14:textId="4228E1E6" w:rsidR="00C86F4B" w:rsidRDefault="00C86F4B">
      <w:r>
        <w:lastRenderedPageBreak/>
        <w:t xml:space="preserve">Comment: Will composting facilities that operate in OR but utilize WA organic material be subject to any of these permit requirements, or only OR state requirements? Same question for testing parameters. </w:t>
      </w:r>
    </w:p>
    <w:p w14:paraId="4ED2F7B1" w14:textId="77777777" w:rsidR="00C86F4B" w:rsidRDefault="00C86F4B"/>
    <w:p w14:paraId="3310D274" w14:textId="55474864" w:rsidR="005E63A7" w:rsidRDefault="002C3BAB">
      <w:r>
        <w:t>Pg 120</w:t>
      </w:r>
      <w:r w:rsidR="00B540C7">
        <w:t>:</w:t>
      </w:r>
      <w:r>
        <w:t xml:space="preserve"> Notification to the jurisdictional health department sixty days in advance of closure. </w:t>
      </w:r>
    </w:p>
    <w:p w14:paraId="22FAD53E" w14:textId="3C308359" w:rsidR="002C3BAB" w:rsidRDefault="002C3BAB">
      <w:r>
        <w:t>Comment: Can we add in department (Ecology) as well to the notification of closure?</w:t>
      </w:r>
    </w:p>
    <w:p w14:paraId="7C83031B" w14:textId="77777777" w:rsidR="002C3BAB" w:rsidRDefault="002C3BAB"/>
    <w:p w14:paraId="57801357" w14:textId="70D7C15D" w:rsidR="00896FE0" w:rsidRDefault="00896FE0">
      <w:r>
        <w:t>Pg:122</w:t>
      </w:r>
    </w:p>
    <w:p w14:paraId="54EBDC92" w14:textId="3CAC577B" w:rsidR="00896FE0" w:rsidRDefault="00896FE0">
      <w:r>
        <w:t>Comment: What are types of “other organics material handling facilities?”</w:t>
      </w:r>
    </w:p>
    <w:p w14:paraId="2DD96158" w14:textId="77777777" w:rsidR="002C3BAB" w:rsidRDefault="002C3BAB"/>
    <w:p w14:paraId="5D6779A1" w14:textId="77777777" w:rsidR="00F670E5" w:rsidRPr="00F670E5" w:rsidRDefault="00F670E5">
      <w:pPr>
        <w:rPr>
          <w:b/>
          <w:bCs/>
        </w:rPr>
      </w:pPr>
    </w:p>
    <w:sectPr w:rsidR="00F670E5" w:rsidRPr="00F6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E5"/>
    <w:rsid w:val="00000A98"/>
    <w:rsid w:val="00134494"/>
    <w:rsid w:val="001C2D15"/>
    <w:rsid w:val="002057B7"/>
    <w:rsid w:val="00274D74"/>
    <w:rsid w:val="002C3BAB"/>
    <w:rsid w:val="002E7882"/>
    <w:rsid w:val="00307C00"/>
    <w:rsid w:val="003A66A5"/>
    <w:rsid w:val="005E63A7"/>
    <w:rsid w:val="00713FF0"/>
    <w:rsid w:val="00755089"/>
    <w:rsid w:val="00793013"/>
    <w:rsid w:val="008257B3"/>
    <w:rsid w:val="00896FE0"/>
    <w:rsid w:val="009654BD"/>
    <w:rsid w:val="00B158C4"/>
    <w:rsid w:val="00B265B2"/>
    <w:rsid w:val="00B54032"/>
    <w:rsid w:val="00B540C7"/>
    <w:rsid w:val="00C46978"/>
    <w:rsid w:val="00C56950"/>
    <w:rsid w:val="00C86F4B"/>
    <w:rsid w:val="00D13AE3"/>
    <w:rsid w:val="00E141B1"/>
    <w:rsid w:val="00E561BE"/>
    <w:rsid w:val="00EF24C9"/>
    <w:rsid w:val="00F670E5"/>
    <w:rsid w:val="00F8552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E89F"/>
  <w15:chartTrackingRefBased/>
  <w15:docId w15:val="{433F31F0-C9FB-4E8D-9527-1C1506B1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E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67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Tatum Flowers</dc:creator>
  <cp:keywords/>
  <dc:description/>
  <cp:lastModifiedBy>Tatum Flowers</cp:lastModifiedBy>
  <cp:revision>9</cp:revision>
  <dcterms:created xsi:type="dcterms:W3CDTF">2025-10-30T17:42:00Z</dcterms:created>
  <dcterms:modified xsi:type="dcterms:W3CDTF">2025-11-20T17:36:00Z</dcterms:modified>
</cp:coreProperties>
</file>