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31C8" w14:textId="77777777" w:rsidR="00AB327A" w:rsidRPr="00421B97" w:rsidRDefault="00AB327A" w:rsidP="00AB327A">
      <w:pPr>
        <w:rPr>
          <w:rFonts w:ascii="Calibri" w:eastAsia="Calibri" w:hAnsi="Calibri" w:cs="Calibri"/>
        </w:rPr>
      </w:pPr>
      <w:r w:rsidRPr="00421B97">
        <w:rPr>
          <w:rFonts w:ascii="Calibri" w:eastAsia="Calibri" w:hAnsi="Calibri" w:cs="Calibri"/>
        </w:rPr>
        <w:t>August 1</w:t>
      </w:r>
      <w:r w:rsidRPr="00421B97">
        <w:rPr>
          <w:rFonts w:ascii="Calibri" w:eastAsia="Calibri" w:hAnsi="Calibri" w:cs="Calibri"/>
          <w:vertAlign w:val="superscript"/>
        </w:rPr>
        <w:t>st</w:t>
      </w:r>
      <w:proofErr w:type="gramStart"/>
      <w:r w:rsidRPr="00421B97">
        <w:rPr>
          <w:rFonts w:ascii="Calibri" w:eastAsia="Calibri" w:hAnsi="Calibri" w:cs="Calibri"/>
        </w:rPr>
        <w:t xml:space="preserve"> 2023</w:t>
      </w:r>
      <w:proofErr w:type="gramEnd"/>
    </w:p>
    <w:p w14:paraId="3DCDC050" w14:textId="77777777" w:rsidR="00AB327A" w:rsidRDefault="00AB327A" w:rsidP="00AB327A">
      <w:pPr>
        <w:rPr>
          <w:rFonts w:ascii="Calibri" w:eastAsia="Calibri" w:hAnsi="Calibri" w:cs="Calibri"/>
        </w:rPr>
      </w:pPr>
      <w:r>
        <w:rPr>
          <w:rFonts w:ascii="Calibri" w:eastAsia="Calibri" w:hAnsi="Calibri" w:cs="Calibri"/>
        </w:rPr>
        <w:t xml:space="preserve"> </w:t>
      </w:r>
    </w:p>
    <w:p w14:paraId="1957A42B" w14:textId="77777777" w:rsidR="00AB327A" w:rsidRDefault="00AB327A" w:rsidP="00AB327A">
      <w:pPr>
        <w:rPr>
          <w:rFonts w:ascii="Calibri" w:eastAsia="Calibri" w:hAnsi="Calibri" w:cs="Calibri"/>
        </w:rPr>
      </w:pPr>
      <w:r>
        <w:rPr>
          <w:rFonts w:ascii="Calibri" w:eastAsia="Calibri" w:hAnsi="Calibri" w:cs="Calibri"/>
        </w:rPr>
        <w:t xml:space="preserve">Marla Koberstein </w:t>
      </w:r>
    </w:p>
    <w:p w14:paraId="5241B6B3" w14:textId="77777777" w:rsidR="00AB327A" w:rsidRDefault="00AB327A" w:rsidP="00AB327A">
      <w:pPr>
        <w:rPr>
          <w:rFonts w:ascii="Calibri" w:eastAsia="Calibri" w:hAnsi="Calibri" w:cs="Calibri"/>
        </w:rPr>
      </w:pPr>
      <w:r>
        <w:rPr>
          <w:rFonts w:ascii="Calibri" w:eastAsia="Calibri" w:hAnsi="Calibri" w:cs="Calibri"/>
        </w:rPr>
        <w:t>Rulemaking Lead</w:t>
      </w:r>
    </w:p>
    <w:p w14:paraId="3E0AC9E5" w14:textId="77777777" w:rsidR="00AB327A" w:rsidRDefault="00AB327A" w:rsidP="00AB327A">
      <w:pPr>
        <w:rPr>
          <w:rFonts w:ascii="Calibri" w:eastAsia="Calibri" w:hAnsi="Calibri" w:cs="Calibri"/>
        </w:rPr>
      </w:pPr>
      <w:r>
        <w:rPr>
          <w:rFonts w:ascii="Calibri" w:eastAsia="Calibri" w:hAnsi="Calibri" w:cs="Calibri"/>
        </w:rPr>
        <w:t>Washington State Department of Ecology</w:t>
      </w:r>
    </w:p>
    <w:p w14:paraId="3EF01A00" w14:textId="77777777" w:rsidR="00AB327A" w:rsidRDefault="00AB327A" w:rsidP="00AB327A">
      <w:pPr>
        <w:rPr>
          <w:rFonts w:ascii="Calibri" w:eastAsia="Calibri" w:hAnsi="Calibri" w:cs="Calibri"/>
        </w:rPr>
      </w:pPr>
      <w:r>
        <w:rPr>
          <w:rFonts w:ascii="Calibri" w:eastAsia="Calibri" w:hAnsi="Calibri" w:cs="Calibri"/>
        </w:rPr>
        <w:t xml:space="preserve">PO Box 47600 </w:t>
      </w:r>
    </w:p>
    <w:p w14:paraId="1C225A9A" w14:textId="77777777" w:rsidR="00AB327A" w:rsidRDefault="00AB327A" w:rsidP="00AB327A">
      <w:pPr>
        <w:rPr>
          <w:rFonts w:ascii="Calibri" w:eastAsia="Calibri" w:hAnsi="Calibri" w:cs="Calibri"/>
        </w:rPr>
      </w:pPr>
      <w:r>
        <w:rPr>
          <w:rFonts w:ascii="Calibri" w:eastAsia="Calibri" w:hAnsi="Calibri" w:cs="Calibri"/>
        </w:rPr>
        <w:t>Olympia, WA 98504-7600</w:t>
      </w:r>
    </w:p>
    <w:p w14:paraId="6CFA8F4C" w14:textId="77777777" w:rsidR="00AB327A" w:rsidRDefault="00AB327A" w:rsidP="00AB327A">
      <w:pPr>
        <w:rPr>
          <w:rFonts w:ascii="Calibri" w:eastAsia="Calibri" w:hAnsi="Calibri" w:cs="Calibri"/>
        </w:rPr>
      </w:pPr>
      <w:r>
        <w:rPr>
          <w:rFonts w:ascii="Calibri" w:eastAsia="Calibri" w:hAnsi="Calibri" w:cs="Calibri"/>
        </w:rPr>
        <w:t xml:space="preserve"> </w:t>
      </w:r>
    </w:p>
    <w:p w14:paraId="63585024" w14:textId="77777777" w:rsidR="00AB327A" w:rsidRDefault="00AB327A" w:rsidP="00AB327A">
      <w:pPr>
        <w:rPr>
          <w:rFonts w:ascii="Calibri" w:eastAsia="Calibri" w:hAnsi="Calibri" w:cs="Calibri"/>
          <w:i/>
        </w:rPr>
      </w:pPr>
      <w:r>
        <w:rPr>
          <w:rFonts w:ascii="Calibri" w:eastAsia="Calibri" w:hAnsi="Calibri" w:cs="Calibri"/>
          <w:i/>
        </w:rPr>
        <w:t>Re: Designation of the Cascade River (Skagit County) as a Tier III(A) Outstanding Resource Waters under the Clean Water Act</w:t>
      </w:r>
    </w:p>
    <w:p w14:paraId="4E0766E5" w14:textId="77777777" w:rsidR="00AB327A" w:rsidRDefault="00AB327A" w:rsidP="00AB327A">
      <w:pPr>
        <w:rPr>
          <w:rFonts w:ascii="Calibri" w:eastAsia="Calibri" w:hAnsi="Calibri" w:cs="Calibri"/>
        </w:rPr>
      </w:pPr>
      <w:r>
        <w:rPr>
          <w:rFonts w:ascii="Calibri" w:eastAsia="Calibri" w:hAnsi="Calibri" w:cs="Calibri"/>
        </w:rPr>
        <w:t xml:space="preserve"> </w:t>
      </w:r>
    </w:p>
    <w:p w14:paraId="0D0335A9" w14:textId="77777777" w:rsidR="00AB327A" w:rsidRDefault="00AB327A" w:rsidP="00AB327A">
      <w:pPr>
        <w:rPr>
          <w:rFonts w:ascii="Calibri" w:eastAsia="Calibri" w:hAnsi="Calibri" w:cs="Calibri"/>
        </w:rPr>
      </w:pPr>
      <w:r>
        <w:rPr>
          <w:rFonts w:ascii="Calibri" w:eastAsia="Calibri" w:hAnsi="Calibri" w:cs="Calibri"/>
        </w:rPr>
        <w:t>Dear Ms. Koberstein:</w:t>
      </w:r>
    </w:p>
    <w:p w14:paraId="4F2E5F66" w14:textId="77777777" w:rsidR="00AB327A" w:rsidRDefault="00AB327A" w:rsidP="00AB327A">
      <w:pPr>
        <w:rPr>
          <w:rFonts w:ascii="Calibri" w:eastAsia="Calibri" w:hAnsi="Calibri" w:cs="Calibri"/>
        </w:rPr>
      </w:pPr>
      <w:r>
        <w:rPr>
          <w:rFonts w:ascii="Calibri" w:eastAsia="Calibri" w:hAnsi="Calibri" w:cs="Calibri"/>
        </w:rPr>
        <w:t xml:space="preserve"> </w:t>
      </w:r>
    </w:p>
    <w:p w14:paraId="410E9F13" w14:textId="77777777" w:rsidR="00AB327A" w:rsidRDefault="00AB327A" w:rsidP="00AB327A">
      <w:pPr>
        <w:spacing w:after="160"/>
        <w:rPr>
          <w:rFonts w:ascii="Calibri" w:eastAsia="Calibri" w:hAnsi="Calibri" w:cs="Calibri"/>
        </w:rPr>
      </w:pPr>
      <w:r w:rsidRPr="00421B97">
        <w:rPr>
          <w:rFonts w:ascii="Calibri" w:eastAsia="Calibri" w:hAnsi="Calibri" w:cs="Calibri"/>
        </w:rPr>
        <w:t>My name is Todd Woodard, Infrastructure and Resources Executive Director for the Samish Indian Nation.  I</w:t>
      </w:r>
      <w:r>
        <w:rPr>
          <w:rFonts w:ascii="Calibri" w:eastAsia="Calibri" w:hAnsi="Calibri" w:cs="Calibri"/>
        </w:rPr>
        <w:t xml:space="preserve"> write today in support of the proposed rulemaking to adopt the upper reaches of the Cascade River as a Tier III(A) Outstanding Resource Water pursuant to WAC 173-201A-330.</w:t>
      </w:r>
    </w:p>
    <w:p w14:paraId="68F97FA1" w14:textId="77777777" w:rsidR="00AB327A" w:rsidRDefault="00AB327A" w:rsidP="00AB327A">
      <w:pPr>
        <w:spacing w:after="160"/>
        <w:rPr>
          <w:rFonts w:ascii="Calibri" w:eastAsia="Calibri" w:hAnsi="Calibri" w:cs="Calibri"/>
          <w:b/>
        </w:rPr>
      </w:pPr>
      <w:r w:rsidRPr="00421B97">
        <w:rPr>
          <w:rFonts w:ascii="Calibri" w:eastAsia="Calibri" w:hAnsi="Calibri" w:cs="Calibri"/>
        </w:rPr>
        <w:t xml:space="preserve">The Samish Indian Nation is the successor to the large and powerful Samish Tribe, a signatory to the Treaty of Point Elliott in 1855. The Tribe's traditional territory stretches over a wide region of the Salish Sea in Northwest Washington, from the tops of the Cascades Mountains to the far western shores of the San Juan Islands. The beauty, </w:t>
      </w:r>
      <w:proofErr w:type="gramStart"/>
      <w:r w:rsidRPr="00421B97">
        <w:rPr>
          <w:rFonts w:ascii="Calibri" w:eastAsia="Calibri" w:hAnsi="Calibri" w:cs="Calibri"/>
        </w:rPr>
        <w:t>abundance</w:t>
      </w:r>
      <w:proofErr w:type="gramEnd"/>
      <w:r w:rsidRPr="00421B97">
        <w:rPr>
          <w:rFonts w:ascii="Calibri" w:eastAsia="Calibri" w:hAnsi="Calibri" w:cs="Calibri"/>
        </w:rPr>
        <w:t xml:space="preserve"> and variety of the region since time immemorial provides a rich backdrop for our history and cultural traditions that remain strong today.</w:t>
      </w:r>
      <w:r>
        <w:rPr>
          <w:rFonts w:ascii="Calibri" w:eastAsia="Calibri" w:hAnsi="Calibri" w:cs="Calibri"/>
        </w:rPr>
        <w:t xml:space="preserve">  The Samish Indian Nation is dedicated to supporting and protecting the </w:t>
      </w:r>
      <w:r w:rsidRPr="00CE2A39">
        <w:rPr>
          <w:rFonts w:ascii="Calibri" w:hAnsi="Calibri" w:cs="Calibri"/>
          <w:color w:val="000000"/>
        </w:rPr>
        <w:t>rivers, streams, and wetlands</w:t>
      </w:r>
      <w:r>
        <w:rPr>
          <w:rFonts w:ascii="Calibri" w:hAnsi="Calibri" w:cs="Calibri"/>
          <w:color w:val="000000"/>
        </w:rPr>
        <w:t xml:space="preserve"> that provide the abundant natural resources that are a large part of Samish cultural identity. Without healthy rivers, streams and wetlands, salmon and other species languish and so does the ability for Samish to pass on its traditions to the next seven generations and beyond. </w:t>
      </w:r>
      <w:r w:rsidRPr="00CE2A39">
        <w:rPr>
          <w:rFonts w:ascii="Calibri" w:hAnsi="Calibri" w:cs="Calibri"/>
          <w:color w:val="000000"/>
        </w:rPr>
        <w:t xml:space="preserve">These waterways provide a multitude of ecosystem services including clean drinking water for communities, habitat that is critical to health and abundance of fish and wildlife species, </w:t>
      </w:r>
      <w:r>
        <w:rPr>
          <w:rFonts w:ascii="Calibri" w:hAnsi="Calibri" w:cs="Calibri"/>
          <w:color w:val="000000"/>
        </w:rPr>
        <w:t xml:space="preserve">and </w:t>
      </w:r>
      <w:r w:rsidRPr="00CE2A39">
        <w:rPr>
          <w:rFonts w:ascii="Calibri" w:hAnsi="Calibri" w:cs="Calibri"/>
          <w:color w:val="000000"/>
        </w:rPr>
        <w:t xml:space="preserve">scenic beauty that is a defining attribute of our quality of life and </w:t>
      </w:r>
      <w:r>
        <w:rPr>
          <w:rFonts w:ascii="Calibri" w:hAnsi="Calibri" w:cs="Calibri"/>
          <w:color w:val="000000"/>
        </w:rPr>
        <w:t xml:space="preserve">inseparable from the heritage and heart of our people. </w:t>
      </w:r>
      <w:r>
        <w:rPr>
          <w:rFonts w:ascii="Calibri" w:eastAsia="Calibri" w:hAnsi="Calibri" w:cs="Calibri"/>
          <w:b/>
        </w:rPr>
        <w:t>In keeping with our traditions, values, and rights, we strongly support the designation of the Cascade River as an Outstanding Resource Water and urge Ecology to adopt the proposed rule, bestowing the highest level of protection for these pristine yet vulnerable waters.</w:t>
      </w:r>
    </w:p>
    <w:p w14:paraId="46A23AA0" w14:textId="77777777" w:rsidR="00AB327A" w:rsidRDefault="00AB327A" w:rsidP="00AB327A">
      <w:pPr>
        <w:rPr>
          <w:rFonts w:ascii="Calibri" w:eastAsia="Calibri" w:hAnsi="Calibri" w:cs="Calibri"/>
        </w:rPr>
      </w:pPr>
      <w:r>
        <w:rPr>
          <w:rFonts w:ascii="Calibri" w:eastAsia="Calibri" w:hAnsi="Calibri" w:cs="Calibri"/>
        </w:rPr>
        <w:t xml:space="preserve">Rivers do not exist or run alone. A living river is part of a greater whole, an ecosystem of wide-ranging species, flows, and cycles. The Cascade River is part of the greater Skagit River system but is unique among rivers in the basin for its exceptional water quality, which renders the river a critical resource for salmon recovery. The Skagit River system, including the pristine Cascade River, provides habitat for Chinook, chum, coho, sockeye, pink salmon, and trout species as well. The Cascade River alone has a wild and unique spring Chinook stock that regularly returns </w:t>
      </w:r>
      <w:r w:rsidRPr="00106BF3">
        <w:rPr>
          <w:rFonts w:ascii="Calibri" w:eastAsia="Calibri" w:hAnsi="Calibri" w:cs="Calibri"/>
        </w:rPr>
        <w:t>hundreds of salmon</w:t>
      </w:r>
      <w:r>
        <w:rPr>
          <w:rFonts w:ascii="Calibri" w:eastAsia="Calibri" w:hAnsi="Calibri" w:cs="Calibri"/>
        </w:rPr>
        <w:t>. Sustained by high-quality waters, these keystone salmon in turn provide sustenance for a terrestrial web of linked species, including old growth forest, the northern spotted owl, the marbled murrelet, and more.</w:t>
      </w:r>
    </w:p>
    <w:p w14:paraId="58AFDE9F" w14:textId="77777777" w:rsidR="00AB327A" w:rsidRDefault="00AB327A" w:rsidP="00AB327A">
      <w:pPr>
        <w:rPr>
          <w:rFonts w:ascii="Calibri" w:eastAsia="Calibri" w:hAnsi="Calibri" w:cs="Calibri"/>
          <w:i/>
        </w:rPr>
      </w:pPr>
      <w:r>
        <w:rPr>
          <w:rFonts w:ascii="Calibri" w:eastAsia="Calibri" w:hAnsi="Calibri" w:cs="Calibri"/>
          <w:i/>
        </w:rPr>
        <w:t xml:space="preserve"> </w:t>
      </w:r>
    </w:p>
    <w:p w14:paraId="6DFC5313" w14:textId="77777777" w:rsidR="00AB327A" w:rsidRDefault="00AB327A" w:rsidP="00AB327A">
      <w:pPr>
        <w:rPr>
          <w:rFonts w:ascii="Calibri" w:eastAsia="Calibri" w:hAnsi="Calibri" w:cs="Calibri"/>
        </w:rPr>
      </w:pPr>
      <w:r>
        <w:rPr>
          <w:rFonts w:ascii="Calibri" w:eastAsia="Calibri" w:hAnsi="Calibri" w:cs="Calibri"/>
        </w:rPr>
        <w:lastRenderedPageBreak/>
        <w:t xml:space="preserve">While the Cascade River’s Wild and Scenic River designation affords limited protection to some stretches of the river, it does not preserve the river’s essential quality in perpetuity. Designating the nominated reaches of the Cascade River as a Tier (III)A ORW will bolster existing protections and expand overall protection for this truly remarkable river. In an era of multiple and compounding crises, such as climate change, conserving and protecting existing resources is a necessity. The Cascade River and its clear, cold waters carry ancestral significance for our Tribe and yield life-giving properties to the network of communities and species that depend on it, including the Samish people and our cultural link to natural resources. </w:t>
      </w:r>
    </w:p>
    <w:p w14:paraId="040BED87" w14:textId="77777777" w:rsidR="00AB327A" w:rsidRDefault="00AB327A" w:rsidP="00AB327A">
      <w:pPr>
        <w:rPr>
          <w:rFonts w:ascii="Calibri" w:eastAsia="Calibri" w:hAnsi="Calibri" w:cs="Calibri"/>
        </w:rPr>
      </w:pPr>
    </w:p>
    <w:p w14:paraId="58A3FDA1" w14:textId="77777777" w:rsidR="00AB327A" w:rsidRDefault="00AB327A" w:rsidP="00AB327A">
      <w:pPr>
        <w:rPr>
          <w:rFonts w:ascii="Calibri" w:eastAsia="Calibri" w:hAnsi="Calibri" w:cs="Calibri"/>
        </w:rPr>
      </w:pPr>
      <w:r>
        <w:rPr>
          <w:rFonts w:ascii="Calibri" w:eastAsia="Calibri" w:hAnsi="Calibri" w:cs="Calibri"/>
        </w:rPr>
        <w:t>Thank you for the opportunity to comment. We appreciate the Department of Ecology for prioritizing an Outstanding Resource Waters rulemaking for the Cascade River and offer our support for protecting this high-quality resource of Tribal and greater significance.</w:t>
      </w:r>
    </w:p>
    <w:p w14:paraId="2645DC10" w14:textId="77777777" w:rsidR="00AB327A" w:rsidRDefault="00AB327A" w:rsidP="00AB327A">
      <w:pPr>
        <w:rPr>
          <w:rFonts w:ascii="Calibri" w:eastAsia="Calibri" w:hAnsi="Calibri" w:cs="Calibri"/>
        </w:rPr>
      </w:pPr>
    </w:p>
    <w:p w14:paraId="61180BBB" w14:textId="77777777" w:rsidR="00AB327A" w:rsidRDefault="00AB327A" w:rsidP="00AB327A">
      <w:pPr>
        <w:rPr>
          <w:rFonts w:ascii="Calibri" w:eastAsia="Calibri" w:hAnsi="Calibri" w:cs="Calibri"/>
        </w:rPr>
      </w:pPr>
      <w:r>
        <w:rPr>
          <w:rFonts w:ascii="Calibri" w:eastAsia="Calibri" w:hAnsi="Calibri" w:cs="Calibri"/>
        </w:rPr>
        <w:t>Sincerely,</w:t>
      </w:r>
    </w:p>
    <w:p w14:paraId="2E74FDA8" w14:textId="4128046C" w:rsidR="00A04F9E" w:rsidRDefault="00AB327A" w:rsidP="00D06A25">
      <w:r>
        <w:rPr>
          <w:noProof/>
        </w:rPr>
        <w:drawing>
          <wp:inline distT="0" distB="0" distL="0" distR="0" wp14:anchorId="53FC3503" wp14:editId="5E962576">
            <wp:extent cx="2047875" cy="914400"/>
            <wp:effectExtent l="0" t="0" r="9525" b="0"/>
            <wp:docPr id="1127535522"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35522" name="Picture 1" descr="A signature of a pers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914400"/>
                    </a:xfrm>
                    <a:prstGeom prst="rect">
                      <a:avLst/>
                    </a:prstGeom>
                    <a:noFill/>
                    <a:ln>
                      <a:noFill/>
                    </a:ln>
                  </pic:spPr>
                </pic:pic>
              </a:graphicData>
            </a:graphic>
          </wp:inline>
        </w:drawing>
      </w:r>
    </w:p>
    <w:p w14:paraId="71F26359" w14:textId="03CD07DE" w:rsidR="00AB327A" w:rsidRDefault="00AB327A" w:rsidP="00D06A25">
      <w:r>
        <w:t>Todd Woodard</w:t>
      </w:r>
    </w:p>
    <w:p w14:paraId="5EAF0BD5" w14:textId="157D16D7" w:rsidR="00AB327A" w:rsidRDefault="00AB327A" w:rsidP="00D06A25">
      <w:r>
        <w:t>Infrastructure and Resources Executive Director</w:t>
      </w:r>
    </w:p>
    <w:p w14:paraId="4A4EADD5" w14:textId="0421BAF9" w:rsidR="00AB327A" w:rsidRDefault="00AB327A" w:rsidP="00D06A25">
      <w:r>
        <w:t>Samish Indian Nation</w:t>
      </w:r>
    </w:p>
    <w:p w14:paraId="55B72B2F" w14:textId="7F40F1F6" w:rsidR="00AB327A" w:rsidRDefault="00AB327A" w:rsidP="00D06A25">
      <w:hyperlink r:id="rId8" w:history="1">
        <w:r w:rsidRPr="00AD1AB8">
          <w:rPr>
            <w:rStyle w:val="Hyperlink"/>
          </w:rPr>
          <w:t>twoodard@samishtribe.nsn.us</w:t>
        </w:r>
      </w:hyperlink>
    </w:p>
    <w:p w14:paraId="04F1E1B7" w14:textId="77777777" w:rsidR="00AB327A" w:rsidRDefault="00AB327A" w:rsidP="00D06A25"/>
    <w:p w14:paraId="5933D618" w14:textId="77777777" w:rsidR="00A04F9E" w:rsidRDefault="00A04F9E" w:rsidP="00D06A25"/>
    <w:p w14:paraId="34A93C2C" w14:textId="77777777" w:rsidR="00D06A25" w:rsidRPr="00D06A25" w:rsidRDefault="00D06A25" w:rsidP="00D06A25"/>
    <w:p w14:paraId="5B763B93" w14:textId="77777777" w:rsidR="00DC06CE" w:rsidRDefault="00DC06CE" w:rsidP="00232437">
      <w:pPr>
        <w:ind w:left="720"/>
      </w:pPr>
    </w:p>
    <w:p w14:paraId="61D85D34" w14:textId="77777777" w:rsidR="00DC06CE" w:rsidRDefault="00DC06CE" w:rsidP="00232437">
      <w:pPr>
        <w:ind w:left="720"/>
      </w:pPr>
    </w:p>
    <w:p w14:paraId="447C75D2" w14:textId="77777777" w:rsidR="00DC06CE" w:rsidRDefault="00DC06CE" w:rsidP="00232437">
      <w:pPr>
        <w:ind w:left="720"/>
      </w:pPr>
    </w:p>
    <w:p w14:paraId="75C0E2A3" w14:textId="77777777" w:rsidR="00DC06CE" w:rsidRDefault="00DC06CE" w:rsidP="00232437">
      <w:pPr>
        <w:ind w:left="720"/>
      </w:pPr>
    </w:p>
    <w:sectPr w:rsidR="00DC06CE" w:rsidSect="00232437">
      <w:headerReference w:type="default" r:id="rId9"/>
      <w:footerReference w:type="default" r:id="rId10"/>
      <w:pgSz w:w="12240" w:h="15840"/>
      <w:pgMar w:top="720" w:right="720" w:bottom="720" w:left="720" w:header="63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1064" w14:textId="77777777" w:rsidR="00BE28AE" w:rsidRDefault="00BE28AE">
      <w:r>
        <w:separator/>
      </w:r>
    </w:p>
  </w:endnote>
  <w:endnote w:type="continuationSeparator" w:id="0">
    <w:p w14:paraId="5AEE3C66" w14:textId="77777777" w:rsidR="00BE28AE" w:rsidRDefault="00BE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4F0D" w14:textId="77777777" w:rsidR="00232437" w:rsidRPr="00D06A25" w:rsidRDefault="00232437" w:rsidP="00232437">
    <w:pPr>
      <w:pStyle w:val="Footer"/>
      <w:jc w:val="center"/>
      <w:rPr>
        <w:rFonts w:ascii="Calibri" w:hAnsi="Calibri"/>
        <w:color w:val="702425"/>
        <w:sz w:val="22"/>
        <w:szCs w:val="22"/>
      </w:rPr>
    </w:pPr>
    <w:r w:rsidRPr="00D06A25">
      <w:rPr>
        <w:rFonts w:ascii="Calibri" w:hAnsi="Calibri"/>
        <w:b/>
        <w:color w:val="702425"/>
        <w:sz w:val="22"/>
        <w:szCs w:val="22"/>
      </w:rPr>
      <w:t xml:space="preserve">MAILING ADDRESS: </w:t>
    </w:r>
    <w:r w:rsidRPr="00D06A25">
      <w:rPr>
        <w:rFonts w:ascii="Calibri" w:hAnsi="Calibri"/>
        <w:color w:val="702425"/>
        <w:sz w:val="22"/>
        <w:szCs w:val="22"/>
      </w:rPr>
      <w:t>P.O. BOX 217 • ANACORTES, WA 98221</w:t>
    </w:r>
  </w:p>
  <w:p w14:paraId="7AC46DCD" w14:textId="77777777" w:rsidR="00232437" w:rsidRPr="00D06A25" w:rsidRDefault="00232437" w:rsidP="00232437">
    <w:pPr>
      <w:pStyle w:val="Footer"/>
      <w:jc w:val="center"/>
      <w:rPr>
        <w:rFonts w:ascii="Calibri" w:hAnsi="Calibri"/>
        <w:color w:val="702425"/>
        <w:sz w:val="22"/>
        <w:szCs w:val="22"/>
      </w:rPr>
    </w:pPr>
    <w:r w:rsidRPr="00D06A25">
      <w:rPr>
        <w:rFonts w:ascii="Calibri" w:hAnsi="Calibri"/>
        <w:b/>
        <w:color w:val="702425"/>
        <w:sz w:val="22"/>
        <w:szCs w:val="22"/>
      </w:rPr>
      <w:t>LOCATION:</w:t>
    </w:r>
    <w:r w:rsidRPr="00D06A25">
      <w:rPr>
        <w:rFonts w:ascii="Calibri" w:hAnsi="Calibri"/>
        <w:color w:val="702425"/>
        <w:sz w:val="22"/>
        <w:szCs w:val="22"/>
      </w:rPr>
      <w:t xml:space="preserve"> 2918 COMMERCIAL AVE • ANACORTES, WA 98221</w:t>
    </w:r>
  </w:p>
  <w:p w14:paraId="5CB547A2" w14:textId="77777777" w:rsidR="00AE1E66" w:rsidRPr="00D06A25" w:rsidRDefault="00232437" w:rsidP="00232437">
    <w:pPr>
      <w:pStyle w:val="Footer"/>
      <w:jc w:val="center"/>
      <w:rPr>
        <w:rFonts w:ascii="Calibri" w:hAnsi="Calibri"/>
        <w:color w:val="702425"/>
        <w:sz w:val="22"/>
        <w:szCs w:val="22"/>
      </w:rPr>
    </w:pPr>
    <w:r w:rsidRPr="00D06A25">
      <w:rPr>
        <w:rFonts w:ascii="Calibri" w:hAnsi="Calibri"/>
        <w:b/>
        <w:color w:val="702425"/>
        <w:sz w:val="22"/>
        <w:szCs w:val="22"/>
      </w:rPr>
      <w:t xml:space="preserve">PHONE: </w:t>
    </w:r>
    <w:r w:rsidRPr="00D06A25">
      <w:rPr>
        <w:rFonts w:ascii="Calibri" w:hAnsi="Calibri"/>
        <w:color w:val="702425"/>
        <w:sz w:val="22"/>
        <w:szCs w:val="22"/>
      </w:rPr>
      <w:t xml:space="preserve">(360) 293-6404 • </w:t>
    </w:r>
    <w:r w:rsidRPr="00D06A25">
      <w:rPr>
        <w:rFonts w:ascii="Calibri" w:hAnsi="Calibri"/>
        <w:b/>
        <w:color w:val="702425"/>
        <w:sz w:val="22"/>
        <w:szCs w:val="22"/>
      </w:rPr>
      <w:t>FAX:</w:t>
    </w:r>
    <w:r w:rsidRPr="00D06A25">
      <w:rPr>
        <w:rFonts w:ascii="Calibri" w:hAnsi="Calibri"/>
        <w:color w:val="702425"/>
        <w:sz w:val="22"/>
        <w:szCs w:val="22"/>
      </w:rPr>
      <w:t xml:space="preserve"> (360) 299-0790 • www.samishtribe.nsn.us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6FE5" w14:textId="77777777" w:rsidR="00BE28AE" w:rsidRDefault="00BE28AE">
      <w:r>
        <w:separator/>
      </w:r>
    </w:p>
  </w:footnote>
  <w:footnote w:type="continuationSeparator" w:id="0">
    <w:p w14:paraId="02CDDD18" w14:textId="77777777" w:rsidR="00BE28AE" w:rsidRDefault="00BE2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355F" w14:textId="77777777" w:rsidR="00AE1E66" w:rsidRPr="004E5245" w:rsidRDefault="00232437" w:rsidP="00232437">
    <w:pPr>
      <w:pStyle w:val="Header"/>
      <w:ind w:right="-720" w:hanging="720"/>
      <w:jc w:val="center"/>
    </w:pPr>
    <w:r>
      <w:rPr>
        <w:noProof/>
      </w:rPr>
      <w:drawing>
        <wp:inline distT="0" distB="0" distL="0" distR="0" wp14:anchorId="6F726AB2" wp14:editId="13742CB2">
          <wp:extent cx="7752715" cy="1123315"/>
          <wp:effectExtent l="0" t="0" r="0" b="0"/>
          <wp:docPr id="196" name="Picture 196" descr="C:\Users\cmccool\AppData\Local\Microsoft\Windows\INetCache\Content.Word\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Users\cmccool\AppData\Local\Microsoft\Windows\INetCache\Content.Word\Header.png"/>
                  <pic:cNvPicPr>
                    <a:picLocks noChangeAspect="1" noChangeArrowheads="1"/>
                  </pic:cNvPicPr>
                </pic:nvPicPr>
                <pic:blipFill>
                  <a:blip r:embed="rId1">
                    <a:extLst>
                      <a:ext uri="{28A0092B-C50C-407E-A947-70E740481C1C}">
                        <a14:useLocalDpi xmlns:a14="http://schemas.microsoft.com/office/drawing/2010/main" val="0"/>
                      </a:ext>
                    </a:extLst>
                  </a:blip>
                  <a:srcRect t="31940"/>
                  <a:stretch>
                    <a:fillRect/>
                  </a:stretch>
                </pic:blipFill>
                <pic:spPr bwMode="auto">
                  <a:xfrm>
                    <a:off x="0" y="0"/>
                    <a:ext cx="7752715" cy="11233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245"/>
    <w:rsid w:val="000079A4"/>
    <w:rsid w:val="00010A7B"/>
    <w:rsid w:val="000121EF"/>
    <w:rsid w:val="00012702"/>
    <w:rsid w:val="00015136"/>
    <w:rsid w:val="0002058C"/>
    <w:rsid w:val="00026D19"/>
    <w:rsid w:val="00030358"/>
    <w:rsid w:val="00030B6E"/>
    <w:rsid w:val="00033AB2"/>
    <w:rsid w:val="00037AE2"/>
    <w:rsid w:val="000402E5"/>
    <w:rsid w:val="00042F79"/>
    <w:rsid w:val="00046482"/>
    <w:rsid w:val="00050251"/>
    <w:rsid w:val="00051186"/>
    <w:rsid w:val="000567F0"/>
    <w:rsid w:val="00061156"/>
    <w:rsid w:val="00066BB5"/>
    <w:rsid w:val="00071C46"/>
    <w:rsid w:val="00072FC0"/>
    <w:rsid w:val="000739FE"/>
    <w:rsid w:val="0007656B"/>
    <w:rsid w:val="00076613"/>
    <w:rsid w:val="000770F1"/>
    <w:rsid w:val="0007770B"/>
    <w:rsid w:val="00080E27"/>
    <w:rsid w:val="0008249A"/>
    <w:rsid w:val="00083F8B"/>
    <w:rsid w:val="00084885"/>
    <w:rsid w:val="0008495C"/>
    <w:rsid w:val="00086CED"/>
    <w:rsid w:val="000926FB"/>
    <w:rsid w:val="000A16D5"/>
    <w:rsid w:val="000A1C73"/>
    <w:rsid w:val="000A25E2"/>
    <w:rsid w:val="000A685F"/>
    <w:rsid w:val="000A70DC"/>
    <w:rsid w:val="000A73F1"/>
    <w:rsid w:val="000B2AB7"/>
    <w:rsid w:val="000B65A4"/>
    <w:rsid w:val="000B6B3D"/>
    <w:rsid w:val="000C1A9E"/>
    <w:rsid w:val="000C1D5F"/>
    <w:rsid w:val="000C7FA2"/>
    <w:rsid w:val="000D5AB7"/>
    <w:rsid w:val="000E6588"/>
    <w:rsid w:val="000E7F93"/>
    <w:rsid w:val="000F0B0D"/>
    <w:rsid w:val="000F38D4"/>
    <w:rsid w:val="000F66C7"/>
    <w:rsid w:val="001018EE"/>
    <w:rsid w:val="001019F5"/>
    <w:rsid w:val="00105B44"/>
    <w:rsid w:val="00106C5B"/>
    <w:rsid w:val="00117895"/>
    <w:rsid w:val="001250DF"/>
    <w:rsid w:val="00126419"/>
    <w:rsid w:val="00127F30"/>
    <w:rsid w:val="00127F73"/>
    <w:rsid w:val="001310B9"/>
    <w:rsid w:val="00131A6C"/>
    <w:rsid w:val="001351D3"/>
    <w:rsid w:val="00135E81"/>
    <w:rsid w:val="0013648D"/>
    <w:rsid w:val="00137EAA"/>
    <w:rsid w:val="00143032"/>
    <w:rsid w:val="00143BD8"/>
    <w:rsid w:val="00146FF1"/>
    <w:rsid w:val="00154FE5"/>
    <w:rsid w:val="00156491"/>
    <w:rsid w:val="0015695E"/>
    <w:rsid w:val="00160596"/>
    <w:rsid w:val="00162F64"/>
    <w:rsid w:val="0017041D"/>
    <w:rsid w:val="0018140D"/>
    <w:rsid w:val="0019012E"/>
    <w:rsid w:val="00193B6A"/>
    <w:rsid w:val="00194331"/>
    <w:rsid w:val="001A36EB"/>
    <w:rsid w:val="001B2044"/>
    <w:rsid w:val="001B4AA7"/>
    <w:rsid w:val="001C189E"/>
    <w:rsid w:val="001C59C0"/>
    <w:rsid w:val="001D248F"/>
    <w:rsid w:val="001D2E53"/>
    <w:rsid w:val="001D5AF7"/>
    <w:rsid w:val="001D7E7D"/>
    <w:rsid w:val="001E04CE"/>
    <w:rsid w:val="001E35A2"/>
    <w:rsid w:val="001F5E7F"/>
    <w:rsid w:val="0020077D"/>
    <w:rsid w:val="0020271E"/>
    <w:rsid w:val="0021189E"/>
    <w:rsid w:val="00212542"/>
    <w:rsid w:val="00212A91"/>
    <w:rsid w:val="00213B4F"/>
    <w:rsid w:val="00215443"/>
    <w:rsid w:val="0022158A"/>
    <w:rsid w:val="002222FF"/>
    <w:rsid w:val="002223E3"/>
    <w:rsid w:val="00222934"/>
    <w:rsid w:val="00225820"/>
    <w:rsid w:val="00225E94"/>
    <w:rsid w:val="00227CC1"/>
    <w:rsid w:val="00231515"/>
    <w:rsid w:val="00232437"/>
    <w:rsid w:val="00233E97"/>
    <w:rsid w:val="0023430F"/>
    <w:rsid w:val="00234D0E"/>
    <w:rsid w:val="00240786"/>
    <w:rsid w:val="002410E9"/>
    <w:rsid w:val="00243755"/>
    <w:rsid w:val="00244A2F"/>
    <w:rsid w:val="0025501D"/>
    <w:rsid w:val="00260EDB"/>
    <w:rsid w:val="00261E67"/>
    <w:rsid w:val="002620DB"/>
    <w:rsid w:val="00264A05"/>
    <w:rsid w:val="002660DA"/>
    <w:rsid w:val="00266AEC"/>
    <w:rsid w:val="00272DE8"/>
    <w:rsid w:val="00276FD0"/>
    <w:rsid w:val="00277EC2"/>
    <w:rsid w:val="002801B6"/>
    <w:rsid w:val="00281937"/>
    <w:rsid w:val="002828B0"/>
    <w:rsid w:val="00283A7A"/>
    <w:rsid w:val="00283F9A"/>
    <w:rsid w:val="0029330A"/>
    <w:rsid w:val="002A08B9"/>
    <w:rsid w:val="002A197C"/>
    <w:rsid w:val="002A4016"/>
    <w:rsid w:val="002B62C6"/>
    <w:rsid w:val="002C0224"/>
    <w:rsid w:val="002C1AD3"/>
    <w:rsid w:val="002C2F0C"/>
    <w:rsid w:val="002C31C9"/>
    <w:rsid w:val="002C4C40"/>
    <w:rsid w:val="002D06DB"/>
    <w:rsid w:val="002D3ECC"/>
    <w:rsid w:val="002D44C9"/>
    <w:rsid w:val="002D4CAD"/>
    <w:rsid w:val="002E0833"/>
    <w:rsid w:val="002E3122"/>
    <w:rsid w:val="002E34AF"/>
    <w:rsid w:val="002E5A62"/>
    <w:rsid w:val="002E7C0A"/>
    <w:rsid w:val="002F305B"/>
    <w:rsid w:val="002F48C0"/>
    <w:rsid w:val="002F6418"/>
    <w:rsid w:val="002F7489"/>
    <w:rsid w:val="00301003"/>
    <w:rsid w:val="0030155D"/>
    <w:rsid w:val="00303C85"/>
    <w:rsid w:val="0030546A"/>
    <w:rsid w:val="00306285"/>
    <w:rsid w:val="00313E8D"/>
    <w:rsid w:val="0031427C"/>
    <w:rsid w:val="0031595F"/>
    <w:rsid w:val="00320135"/>
    <w:rsid w:val="00322469"/>
    <w:rsid w:val="00325131"/>
    <w:rsid w:val="003257D4"/>
    <w:rsid w:val="0033122F"/>
    <w:rsid w:val="00331D29"/>
    <w:rsid w:val="003358E6"/>
    <w:rsid w:val="00345655"/>
    <w:rsid w:val="003518B3"/>
    <w:rsid w:val="00353298"/>
    <w:rsid w:val="00355237"/>
    <w:rsid w:val="00360385"/>
    <w:rsid w:val="00362AD1"/>
    <w:rsid w:val="00371217"/>
    <w:rsid w:val="003726F6"/>
    <w:rsid w:val="00374AFA"/>
    <w:rsid w:val="00375138"/>
    <w:rsid w:val="00375AD2"/>
    <w:rsid w:val="00376989"/>
    <w:rsid w:val="00376B34"/>
    <w:rsid w:val="0038017D"/>
    <w:rsid w:val="00381305"/>
    <w:rsid w:val="003827DA"/>
    <w:rsid w:val="00382AB9"/>
    <w:rsid w:val="003847DB"/>
    <w:rsid w:val="0038613D"/>
    <w:rsid w:val="0039089A"/>
    <w:rsid w:val="003912DE"/>
    <w:rsid w:val="003916CD"/>
    <w:rsid w:val="003927BD"/>
    <w:rsid w:val="003936E1"/>
    <w:rsid w:val="00393D7F"/>
    <w:rsid w:val="00397C87"/>
    <w:rsid w:val="003A2143"/>
    <w:rsid w:val="003A2887"/>
    <w:rsid w:val="003A28D8"/>
    <w:rsid w:val="003A3E3A"/>
    <w:rsid w:val="003A5BB6"/>
    <w:rsid w:val="003A74F8"/>
    <w:rsid w:val="003B0D83"/>
    <w:rsid w:val="003B3824"/>
    <w:rsid w:val="003B3E6A"/>
    <w:rsid w:val="003B74BE"/>
    <w:rsid w:val="003C5556"/>
    <w:rsid w:val="003D0BF6"/>
    <w:rsid w:val="003D1045"/>
    <w:rsid w:val="003D360E"/>
    <w:rsid w:val="003D369D"/>
    <w:rsid w:val="003E0411"/>
    <w:rsid w:val="003E242E"/>
    <w:rsid w:val="003E2E97"/>
    <w:rsid w:val="003E2ED2"/>
    <w:rsid w:val="003E43C9"/>
    <w:rsid w:val="003E50B7"/>
    <w:rsid w:val="003E61E3"/>
    <w:rsid w:val="003F615B"/>
    <w:rsid w:val="003F6A0D"/>
    <w:rsid w:val="004025F4"/>
    <w:rsid w:val="00406870"/>
    <w:rsid w:val="004079BC"/>
    <w:rsid w:val="00410D6F"/>
    <w:rsid w:val="00411AA9"/>
    <w:rsid w:val="004123DA"/>
    <w:rsid w:val="00413FBC"/>
    <w:rsid w:val="004158CB"/>
    <w:rsid w:val="004161BD"/>
    <w:rsid w:val="00416765"/>
    <w:rsid w:val="004179B1"/>
    <w:rsid w:val="00417EA0"/>
    <w:rsid w:val="004252F6"/>
    <w:rsid w:val="004306FB"/>
    <w:rsid w:val="004362CB"/>
    <w:rsid w:val="00437FE3"/>
    <w:rsid w:val="00442985"/>
    <w:rsid w:val="004459DB"/>
    <w:rsid w:val="00450A96"/>
    <w:rsid w:val="0045166A"/>
    <w:rsid w:val="00453126"/>
    <w:rsid w:val="00455AD5"/>
    <w:rsid w:val="00460C89"/>
    <w:rsid w:val="00462C24"/>
    <w:rsid w:val="00464C40"/>
    <w:rsid w:val="00465E5A"/>
    <w:rsid w:val="00466872"/>
    <w:rsid w:val="0047076D"/>
    <w:rsid w:val="00470A9C"/>
    <w:rsid w:val="004710FD"/>
    <w:rsid w:val="00484615"/>
    <w:rsid w:val="00485626"/>
    <w:rsid w:val="00491A8B"/>
    <w:rsid w:val="004955B2"/>
    <w:rsid w:val="0049596C"/>
    <w:rsid w:val="00495981"/>
    <w:rsid w:val="004A25B3"/>
    <w:rsid w:val="004A2A25"/>
    <w:rsid w:val="004A47F4"/>
    <w:rsid w:val="004A493D"/>
    <w:rsid w:val="004B072F"/>
    <w:rsid w:val="004B23F9"/>
    <w:rsid w:val="004B2457"/>
    <w:rsid w:val="004B55CC"/>
    <w:rsid w:val="004B5B38"/>
    <w:rsid w:val="004C3FCD"/>
    <w:rsid w:val="004D301A"/>
    <w:rsid w:val="004D4854"/>
    <w:rsid w:val="004E17D6"/>
    <w:rsid w:val="004E1AF4"/>
    <w:rsid w:val="004E3826"/>
    <w:rsid w:val="004E5245"/>
    <w:rsid w:val="004E59A6"/>
    <w:rsid w:val="004F176C"/>
    <w:rsid w:val="005025EA"/>
    <w:rsid w:val="00504B85"/>
    <w:rsid w:val="005058F3"/>
    <w:rsid w:val="00507D42"/>
    <w:rsid w:val="00510A76"/>
    <w:rsid w:val="005124FF"/>
    <w:rsid w:val="005174C0"/>
    <w:rsid w:val="00524B93"/>
    <w:rsid w:val="005321D3"/>
    <w:rsid w:val="00537C2D"/>
    <w:rsid w:val="005433E4"/>
    <w:rsid w:val="00545B25"/>
    <w:rsid w:val="00545C1B"/>
    <w:rsid w:val="00546DC9"/>
    <w:rsid w:val="00553FF2"/>
    <w:rsid w:val="005576F7"/>
    <w:rsid w:val="0056067B"/>
    <w:rsid w:val="00561B0C"/>
    <w:rsid w:val="00563B6C"/>
    <w:rsid w:val="005662EB"/>
    <w:rsid w:val="005766E7"/>
    <w:rsid w:val="005827B1"/>
    <w:rsid w:val="00587896"/>
    <w:rsid w:val="00587A1E"/>
    <w:rsid w:val="00587C7D"/>
    <w:rsid w:val="005A19A1"/>
    <w:rsid w:val="005A2227"/>
    <w:rsid w:val="005A4212"/>
    <w:rsid w:val="005A52A9"/>
    <w:rsid w:val="005A739E"/>
    <w:rsid w:val="005A7CF0"/>
    <w:rsid w:val="005B53BE"/>
    <w:rsid w:val="005C08FB"/>
    <w:rsid w:val="005C4DFD"/>
    <w:rsid w:val="005C619C"/>
    <w:rsid w:val="005C65C9"/>
    <w:rsid w:val="005C7318"/>
    <w:rsid w:val="005D4889"/>
    <w:rsid w:val="005D75F2"/>
    <w:rsid w:val="005E0DA1"/>
    <w:rsid w:val="005E7419"/>
    <w:rsid w:val="005F051C"/>
    <w:rsid w:val="005F1E05"/>
    <w:rsid w:val="005F34DB"/>
    <w:rsid w:val="005F6245"/>
    <w:rsid w:val="005F7CB2"/>
    <w:rsid w:val="0060552E"/>
    <w:rsid w:val="00606274"/>
    <w:rsid w:val="00610C42"/>
    <w:rsid w:val="00611E78"/>
    <w:rsid w:val="006215EF"/>
    <w:rsid w:val="0062597B"/>
    <w:rsid w:val="00625C8D"/>
    <w:rsid w:val="00627E8E"/>
    <w:rsid w:val="00634CC7"/>
    <w:rsid w:val="00634DCE"/>
    <w:rsid w:val="00635356"/>
    <w:rsid w:val="00636A1D"/>
    <w:rsid w:val="006370E4"/>
    <w:rsid w:val="00640A0F"/>
    <w:rsid w:val="006438E3"/>
    <w:rsid w:val="0065076A"/>
    <w:rsid w:val="0065158E"/>
    <w:rsid w:val="006516FF"/>
    <w:rsid w:val="00653A26"/>
    <w:rsid w:val="00654036"/>
    <w:rsid w:val="00671B86"/>
    <w:rsid w:val="00674999"/>
    <w:rsid w:val="006749F8"/>
    <w:rsid w:val="00675D95"/>
    <w:rsid w:val="0068151F"/>
    <w:rsid w:val="00681C58"/>
    <w:rsid w:val="00685D64"/>
    <w:rsid w:val="0069223D"/>
    <w:rsid w:val="0069592C"/>
    <w:rsid w:val="006963F1"/>
    <w:rsid w:val="00696581"/>
    <w:rsid w:val="006A0564"/>
    <w:rsid w:val="006A0870"/>
    <w:rsid w:val="006A1935"/>
    <w:rsid w:val="006A54CE"/>
    <w:rsid w:val="006B1106"/>
    <w:rsid w:val="006B3408"/>
    <w:rsid w:val="006B5C81"/>
    <w:rsid w:val="006B79FE"/>
    <w:rsid w:val="006C0B94"/>
    <w:rsid w:val="006C2947"/>
    <w:rsid w:val="006D0D85"/>
    <w:rsid w:val="006E09BE"/>
    <w:rsid w:val="006E1B9B"/>
    <w:rsid w:val="00700D84"/>
    <w:rsid w:val="00701761"/>
    <w:rsid w:val="00701C85"/>
    <w:rsid w:val="0071358F"/>
    <w:rsid w:val="00713EE8"/>
    <w:rsid w:val="00714966"/>
    <w:rsid w:val="00715977"/>
    <w:rsid w:val="00716369"/>
    <w:rsid w:val="007167BE"/>
    <w:rsid w:val="007179F6"/>
    <w:rsid w:val="00722C6F"/>
    <w:rsid w:val="00732AE4"/>
    <w:rsid w:val="00733513"/>
    <w:rsid w:val="00734974"/>
    <w:rsid w:val="00735755"/>
    <w:rsid w:val="00736622"/>
    <w:rsid w:val="00751CEB"/>
    <w:rsid w:val="0075265B"/>
    <w:rsid w:val="00752DAA"/>
    <w:rsid w:val="0076106D"/>
    <w:rsid w:val="00762F6B"/>
    <w:rsid w:val="00763AE0"/>
    <w:rsid w:val="007641AF"/>
    <w:rsid w:val="007852E9"/>
    <w:rsid w:val="00787B0B"/>
    <w:rsid w:val="0079026D"/>
    <w:rsid w:val="00791CCF"/>
    <w:rsid w:val="00794356"/>
    <w:rsid w:val="007A20D0"/>
    <w:rsid w:val="007A5155"/>
    <w:rsid w:val="007B46BC"/>
    <w:rsid w:val="007B4FF6"/>
    <w:rsid w:val="007C655E"/>
    <w:rsid w:val="007C6837"/>
    <w:rsid w:val="007D11A1"/>
    <w:rsid w:val="007E0511"/>
    <w:rsid w:val="007E1493"/>
    <w:rsid w:val="007F2018"/>
    <w:rsid w:val="007F4253"/>
    <w:rsid w:val="0080083B"/>
    <w:rsid w:val="008008B4"/>
    <w:rsid w:val="008054DF"/>
    <w:rsid w:val="0080579C"/>
    <w:rsid w:val="0081231F"/>
    <w:rsid w:val="00813890"/>
    <w:rsid w:val="00815BBD"/>
    <w:rsid w:val="00817982"/>
    <w:rsid w:val="0082102C"/>
    <w:rsid w:val="00821666"/>
    <w:rsid w:val="00821E07"/>
    <w:rsid w:val="0082303C"/>
    <w:rsid w:val="008321D1"/>
    <w:rsid w:val="00834293"/>
    <w:rsid w:val="008356E4"/>
    <w:rsid w:val="00837190"/>
    <w:rsid w:val="00837E70"/>
    <w:rsid w:val="008431BB"/>
    <w:rsid w:val="00843312"/>
    <w:rsid w:val="008440EA"/>
    <w:rsid w:val="008554C6"/>
    <w:rsid w:val="00863172"/>
    <w:rsid w:val="00865ACF"/>
    <w:rsid w:val="00867252"/>
    <w:rsid w:val="00871883"/>
    <w:rsid w:val="00871A2F"/>
    <w:rsid w:val="008816BA"/>
    <w:rsid w:val="00883386"/>
    <w:rsid w:val="008861EF"/>
    <w:rsid w:val="00887869"/>
    <w:rsid w:val="00896F97"/>
    <w:rsid w:val="008A07A1"/>
    <w:rsid w:val="008A5515"/>
    <w:rsid w:val="008A5951"/>
    <w:rsid w:val="008B3B75"/>
    <w:rsid w:val="008B4253"/>
    <w:rsid w:val="008B6952"/>
    <w:rsid w:val="008C164E"/>
    <w:rsid w:val="008C5A69"/>
    <w:rsid w:val="008C7B6C"/>
    <w:rsid w:val="008D05DD"/>
    <w:rsid w:val="008D1258"/>
    <w:rsid w:val="008D1AFE"/>
    <w:rsid w:val="008D4400"/>
    <w:rsid w:val="008D4533"/>
    <w:rsid w:val="008E10DC"/>
    <w:rsid w:val="008E3A47"/>
    <w:rsid w:val="008E4A40"/>
    <w:rsid w:val="008E5813"/>
    <w:rsid w:val="008E5F39"/>
    <w:rsid w:val="008F1D07"/>
    <w:rsid w:val="008F2FCE"/>
    <w:rsid w:val="008F4978"/>
    <w:rsid w:val="008F5FB2"/>
    <w:rsid w:val="00901AD3"/>
    <w:rsid w:val="00901D60"/>
    <w:rsid w:val="00905A5C"/>
    <w:rsid w:val="00911878"/>
    <w:rsid w:val="00921345"/>
    <w:rsid w:val="009219B1"/>
    <w:rsid w:val="00921A48"/>
    <w:rsid w:val="00924368"/>
    <w:rsid w:val="009249B4"/>
    <w:rsid w:val="00930C59"/>
    <w:rsid w:val="00931656"/>
    <w:rsid w:val="0093224D"/>
    <w:rsid w:val="00932331"/>
    <w:rsid w:val="00934097"/>
    <w:rsid w:val="00940061"/>
    <w:rsid w:val="0094284D"/>
    <w:rsid w:val="0094324A"/>
    <w:rsid w:val="00953343"/>
    <w:rsid w:val="00954F79"/>
    <w:rsid w:val="00960548"/>
    <w:rsid w:val="009618E7"/>
    <w:rsid w:val="009645F0"/>
    <w:rsid w:val="00965BB2"/>
    <w:rsid w:val="00970F8F"/>
    <w:rsid w:val="00975FB9"/>
    <w:rsid w:val="00983051"/>
    <w:rsid w:val="00983D5B"/>
    <w:rsid w:val="00986704"/>
    <w:rsid w:val="00993AA2"/>
    <w:rsid w:val="00995D87"/>
    <w:rsid w:val="0099619A"/>
    <w:rsid w:val="00996A2E"/>
    <w:rsid w:val="009B1B91"/>
    <w:rsid w:val="009C6B5D"/>
    <w:rsid w:val="009C764B"/>
    <w:rsid w:val="009C7E73"/>
    <w:rsid w:val="009D153C"/>
    <w:rsid w:val="009E1562"/>
    <w:rsid w:val="009E215A"/>
    <w:rsid w:val="009E32DF"/>
    <w:rsid w:val="009E4EBE"/>
    <w:rsid w:val="009E6739"/>
    <w:rsid w:val="009E7472"/>
    <w:rsid w:val="009F0E02"/>
    <w:rsid w:val="009F2874"/>
    <w:rsid w:val="009F3961"/>
    <w:rsid w:val="009F4AC8"/>
    <w:rsid w:val="009F5422"/>
    <w:rsid w:val="009F5481"/>
    <w:rsid w:val="009F7228"/>
    <w:rsid w:val="00A010E0"/>
    <w:rsid w:val="00A02317"/>
    <w:rsid w:val="00A02DF3"/>
    <w:rsid w:val="00A04843"/>
    <w:rsid w:val="00A04F9E"/>
    <w:rsid w:val="00A11454"/>
    <w:rsid w:val="00A117EC"/>
    <w:rsid w:val="00A12E13"/>
    <w:rsid w:val="00A157E3"/>
    <w:rsid w:val="00A20110"/>
    <w:rsid w:val="00A2268F"/>
    <w:rsid w:val="00A23F7E"/>
    <w:rsid w:val="00A2523E"/>
    <w:rsid w:val="00A30943"/>
    <w:rsid w:val="00A312BF"/>
    <w:rsid w:val="00A31BA6"/>
    <w:rsid w:val="00A328DF"/>
    <w:rsid w:val="00A428C4"/>
    <w:rsid w:val="00A4760B"/>
    <w:rsid w:val="00A5507C"/>
    <w:rsid w:val="00A550DE"/>
    <w:rsid w:val="00A61F33"/>
    <w:rsid w:val="00A7531B"/>
    <w:rsid w:val="00A75A87"/>
    <w:rsid w:val="00A8264D"/>
    <w:rsid w:val="00A82C38"/>
    <w:rsid w:val="00A870C6"/>
    <w:rsid w:val="00A874CD"/>
    <w:rsid w:val="00A91710"/>
    <w:rsid w:val="00A91C54"/>
    <w:rsid w:val="00AA017C"/>
    <w:rsid w:val="00AA094F"/>
    <w:rsid w:val="00AA4059"/>
    <w:rsid w:val="00AA4225"/>
    <w:rsid w:val="00AB327A"/>
    <w:rsid w:val="00AB3E8B"/>
    <w:rsid w:val="00AB513B"/>
    <w:rsid w:val="00AB7081"/>
    <w:rsid w:val="00AC23F6"/>
    <w:rsid w:val="00AC6D5A"/>
    <w:rsid w:val="00AD1524"/>
    <w:rsid w:val="00AD3897"/>
    <w:rsid w:val="00AD3D6A"/>
    <w:rsid w:val="00AD622B"/>
    <w:rsid w:val="00AD628B"/>
    <w:rsid w:val="00AD6DA6"/>
    <w:rsid w:val="00AE0E16"/>
    <w:rsid w:val="00AE1E66"/>
    <w:rsid w:val="00AE30D7"/>
    <w:rsid w:val="00AF22DB"/>
    <w:rsid w:val="00AF6959"/>
    <w:rsid w:val="00B01BAD"/>
    <w:rsid w:val="00B0335A"/>
    <w:rsid w:val="00B04E6D"/>
    <w:rsid w:val="00B17548"/>
    <w:rsid w:val="00B25C76"/>
    <w:rsid w:val="00B25D3E"/>
    <w:rsid w:val="00B27CB2"/>
    <w:rsid w:val="00B34D74"/>
    <w:rsid w:val="00B366A3"/>
    <w:rsid w:val="00B40476"/>
    <w:rsid w:val="00B422CA"/>
    <w:rsid w:val="00B45EC6"/>
    <w:rsid w:val="00B46B92"/>
    <w:rsid w:val="00B506FB"/>
    <w:rsid w:val="00B5294A"/>
    <w:rsid w:val="00B52DBF"/>
    <w:rsid w:val="00B54987"/>
    <w:rsid w:val="00B55D22"/>
    <w:rsid w:val="00B6198C"/>
    <w:rsid w:val="00B624D4"/>
    <w:rsid w:val="00B7612B"/>
    <w:rsid w:val="00B76BCF"/>
    <w:rsid w:val="00B86695"/>
    <w:rsid w:val="00B90CF0"/>
    <w:rsid w:val="00B96194"/>
    <w:rsid w:val="00B963CF"/>
    <w:rsid w:val="00BA1CF8"/>
    <w:rsid w:val="00BA27ED"/>
    <w:rsid w:val="00BA4DFA"/>
    <w:rsid w:val="00BA510E"/>
    <w:rsid w:val="00BA617E"/>
    <w:rsid w:val="00BB02B7"/>
    <w:rsid w:val="00BB1E73"/>
    <w:rsid w:val="00BB24B1"/>
    <w:rsid w:val="00BB5349"/>
    <w:rsid w:val="00BC2BE4"/>
    <w:rsid w:val="00BC2CC6"/>
    <w:rsid w:val="00BC5823"/>
    <w:rsid w:val="00BC598A"/>
    <w:rsid w:val="00BC6ED0"/>
    <w:rsid w:val="00BD4217"/>
    <w:rsid w:val="00BD46C3"/>
    <w:rsid w:val="00BD4ADC"/>
    <w:rsid w:val="00BD6F7C"/>
    <w:rsid w:val="00BD74B3"/>
    <w:rsid w:val="00BD79A6"/>
    <w:rsid w:val="00BE1F0F"/>
    <w:rsid w:val="00BE28AE"/>
    <w:rsid w:val="00BE5B62"/>
    <w:rsid w:val="00BF351A"/>
    <w:rsid w:val="00BF4F5C"/>
    <w:rsid w:val="00BF6434"/>
    <w:rsid w:val="00C01A83"/>
    <w:rsid w:val="00C01DA3"/>
    <w:rsid w:val="00C048EC"/>
    <w:rsid w:val="00C04AC9"/>
    <w:rsid w:val="00C06FC3"/>
    <w:rsid w:val="00C07A36"/>
    <w:rsid w:val="00C148A4"/>
    <w:rsid w:val="00C253DE"/>
    <w:rsid w:val="00C26571"/>
    <w:rsid w:val="00C30215"/>
    <w:rsid w:val="00C358ED"/>
    <w:rsid w:val="00C4663B"/>
    <w:rsid w:val="00C5061E"/>
    <w:rsid w:val="00C51D34"/>
    <w:rsid w:val="00C52EE6"/>
    <w:rsid w:val="00C52FCC"/>
    <w:rsid w:val="00C537B1"/>
    <w:rsid w:val="00C55DD7"/>
    <w:rsid w:val="00C64F79"/>
    <w:rsid w:val="00C665DD"/>
    <w:rsid w:val="00C74AAC"/>
    <w:rsid w:val="00C771CF"/>
    <w:rsid w:val="00C836AD"/>
    <w:rsid w:val="00C83998"/>
    <w:rsid w:val="00C91823"/>
    <w:rsid w:val="00C92BED"/>
    <w:rsid w:val="00C96CC2"/>
    <w:rsid w:val="00C97168"/>
    <w:rsid w:val="00C97FEE"/>
    <w:rsid w:val="00CA10F8"/>
    <w:rsid w:val="00CA1990"/>
    <w:rsid w:val="00CA1FEC"/>
    <w:rsid w:val="00CA7A74"/>
    <w:rsid w:val="00CB3A40"/>
    <w:rsid w:val="00CC0004"/>
    <w:rsid w:val="00CC3E81"/>
    <w:rsid w:val="00CC4B16"/>
    <w:rsid w:val="00CD3CED"/>
    <w:rsid w:val="00CD6F48"/>
    <w:rsid w:val="00CE0102"/>
    <w:rsid w:val="00CE130C"/>
    <w:rsid w:val="00CE3079"/>
    <w:rsid w:val="00CE5AD0"/>
    <w:rsid w:val="00CF1E3F"/>
    <w:rsid w:val="00CF3D00"/>
    <w:rsid w:val="00CF429A"/>
    <w:rsid w:val="00CF526C"/>
    <w:rsid w:val="00D0267A"/>
    <w:rsid w:val="00D06A25"/>
    <w:rsid w:val="00D12444"/>
    <w:rsid w:val="00D1283D"/>
    <w:rsid w:val="00D177C2"/>
    <w:rsid w:val="00D21233"/>
    <w:rsid w:val="00D2297F"/>
    <w:rsid w:val="00D23D07"/>
    <w:rsid w:val="00D241D6"/>
    <w:rsid w:val="00D25BE1"/>
    <w:rsid w:val="00D27885"/>
    <w:rsid w:val="00D34CE6"/>
    <w:rsid w:val="00D3523E"/>
    <w:rsid w:val="00D3572E"/>
    <w:rsid w:val="00D4031F"/>
    <w:rsid w:val="00D43586"/>
    <w:rsid w:val="00D45755"/>
    <w:rsid w:val="00D500DF"/>
    <w:rsid w:val="00D51036"/>
    <w:rsid w:val="00D5537C"/>
    <w:rsid w:val="00D56BB3"/>
    <w:rsid w:val="00D56C98"/>
    <w:rsid w:val="00D57057"/>
    <w:rsid w:val="00D65E10"/>
    <w:rsid w:val="00D7022E"/>
    <w:rsid w:val="00D7230C"/>
    <w:rsid w:val="00D749F8"/>
    <w:rsid w:val="00D81314"/>
    <w:rsid w:val="00D855E8"/>
    <w:rsid w:val="00D871F0"/>
    <w:rsid w:val="00D90FAE"/>
    <w:rsid w:val="00D9412A"/>
    <w:rsid w:val="00D96247"/>
    <w:rsid w:val="00D965CE"/>
    <w:rsid w:val="00DA2129"/>
    <w:rsid w:val="00DA68A8"/>
    <w:rsid w:val="00DA7D76"/>
    <w:rsid w:val="00DA7E24"/>
    <w:rsid w:val="00DB6905"/>
    <w:rsid w:val="00DB6D55"/>
    <w:rsid w:val="00DC06CE"/>
    <w:rsid w:val="00DC29DA"/>
    <w:rsid w:val="00DC3D70"/>
    <w:rsid w:val="00DC5608"/>
    <w:rsid w:val="00DD75FC"/>
    <w:rsid w:val="00DE1876"/>
    <w:rsid w:val="00DE2F8F"/>
    <w:rsid w:val="00DE3656"/>
    <w:rsid w:val="00DE51F1"/>
    <w:rsid w:val="00DF4B9D"/>
    <w:rsid w:val="00E02AC0"/>
    <w:rsid w:val="00E05660"/>
    <w:rsid w:val="00E0711B"/>
    <w:rsid w:val="00E11771"/>
    <w:rsid w:val="00E12D90"/>
    <w:rsid w:val="00E15383"/>
    <w:rsid w:val="00E1548F"/>
    <w:rsid w:val="00E164C1"/>
    <w:rsid w:val="00E21FA7"/>
    <w:rsid w:val="00E2676F"/>
    <w:rsid w:val="00E31856"/>
    <w:rsid w:val="00E321CE"/>
    <w:rsid w:val="00E3386E"/>
    <w:rsid w:val="00E35B2D"/>
    <w:rsid w:val="00E44AE9"/>
    <w:rsid w:val="00E50581"/>
    <w:rsid w:val="00E541B1"/>
    <w:rsid w:val="00E62CB3"/>
    <w:rsid w:val="00E6588F"/>
    <w:rsid w:val="00E81710"/>
    <w:rsid w:val="00E84FB7"/>
    <w:rsid w:val="00E86915"/>
    <w:rsid w:val="00E87753"/>
    <w:rsid w:val="00E904A2"/>
    <w:rsid w:val="00E92138"/>
    <w:rsid w:val="00E9343D"/>
    <w:rsid w:val="00E935A3"/>
    <w:rsid w:val="00E96AB2"/>
    <w:rsid w:val="00EA4704"/>
    <w:rsid w:val="00EB4EDB"/>
    <w:rsid w:val="00EB6538"/>
    <w:rsid w:val="00EB77A9"/>
    <w:rsid w:val="00EC4138"/>
    <w:rsid w:val="00EC49D0"/>
    <w:rsid w:val="00ED20FF"/>
    <w:rsid w:val="00ED4C7C"/>
    <w:rsid w:val="00ED7E98"/>
    <w:rsid w:val="00EE0542"/>
    <w:rsid w:val="00EE3157"/>
    <w:rsid w:val="00EE3A3C"/>
    <w:rsid w:val="00EE5F0E"/>
    <w:rsid w:val="00EE6396"/>
    <w:rsid w:val="00EE6DF7"/>
    <w:rsid w:val="00EF1576"/>
    <w:rsid w:val="00EF4803"/>
    <w:rsid w:val="00EF6A00"/>
    <w:rsid w:val="00EF7DA4"/>
    <w:rsid w:val="00F03AFF"/>
    <w:rsid w:val="00F040A5"/>
    <w:rsid w:val="00F045D0"/>
    <w:rsid w:val="00F0666E"/>
    <w:rsid w:val="00F22CB8"/>
    <w:rsid w:val="00F22FCF"/>
    <w:rsid w:val="00F24A31"/>
    <w:rsid w:val="00F3140A"/>
    <w:rsid w:val="00F31E1C"/>
    <w:rsid w:val="00F33660"/>
    <w:rsid w:val="00F34413"/>
    <w:rsid w:val="00F45A04"/>
    <w:rsid w:val="00F46C15"/>
    <w:rsid w:val="00F47560"/>
    <w:rsid w:val="00F504FE"/>
    <w:rsid w:val="00F55364"/>
    <w:rsid w:val="00F568DF"/>
    <w:rsid w:val="00F5697A"/>
    <w:rsid w:val="00F622E9"/>
    <w:rsid w:val="00F62372"/>
    <w:rsid w:val="00F64070"/>
    <w:rsid w:val="00F66561"/>
    <w:rsid w:val="00F84ACE"/>
    <w:rsid w:val="00F85067"/>
    <w:rsid w:val="00F85DA4"/>
    <w:rsid w:val="00F8690C"/>
    <w:rsid w:val="00F94B68"/>
    <w:rsid w:val="00F95E85"/>
    <w:rsid w:val="00F960B7"/>
    <w:rsid w:val="00F97268"/>
    <w:rsid w:val="00F97338"/>
    <w:rsid w:val="00FB0725"/>
    <w:rsid w:val="00FC07EF"/>
    <w:rsid w:val="00FC2D15"/>
    <w:rsid w:val="00FC57E6"/>
    <w:rsid w:val="00FE0991"/>
    <w:rsid w:val="00FE1FA5"/>
    <w:rsid w:val="00FE4062"/>
    <w:rsid w:val="00FE412C"/>
    <w:rsid w:val="00FF28BB"/>
    <w:rsid w:val="00FF444D"/>
    <w:rsid w:val="00FF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550018"/>
  <w15:docId w15:val="{44FE0EF9-7C2B-407A-B8EB-36738D67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5245"/>
    <w:pPr>
      <w:tabs>
        <w:tab w:val="center" w:pos="4320"/>
        <w:tab w:val="right" w:pos="8640"/>
      </w:tabs>
    </w:pPr>
  </w:style>
  <w:style w:type="paragraph" w:styleId="Footer">
    <w:name w:val="footer"/>
    <w:basedOn w:val="Normal"/>
    <w:link w:val="FooterChar"/>
    <w:uiPriority w:val="99"/>
    <w:rsid w:val="004E5245"/>
    <w:pPr>
      <w:tabs>
        <w:tab w:val="center" w:pos="4320"/>
        <w:tab w:val="right" w:pos="8640"/>
      </w:tabs>
    </w:pPr>
  </w:style>
  <w:style w:type="paragraph" w:styleId="BalloonText">
    <w:name w:val="Balloon Text"/>
    <w:basedOn w:val="Normal"/>
    <w:link w:val="BalloonTextChar"/>
    <w:rsid w:val="004079BC"/>
    <w:rPr>
      <w:rFonts w:ascii="Tahoma" w:hAnsi="Tahoma" w:cs="Tahoma"/>
      <w:sz w:val="16"/>
      <w:szCs w:val="16"/>
    </w:rPr>
  </w:style>
  <w:style w:type="character" w:customStyle="1" w:styleId="BalloonTextChar">
    <w:name w:val="Balloon Text Char"/>
    <w:basedOn w:val="DefaultParagraphFont"/>
    <w:link w:val="BalloonText"/>
    <w:rsid w:val="004079BC"/>
    <w:rPr>
      <w:rFonts w:ascii="Tahoma" w:hAnsi="Tahoma" w:cs="Tahoma"/>
      <w:sz w:val="16"/>
      <w:szCs w:val="16"/>
    </w:rPr>
  </w:style>
  <w:style w:type="character" w:styleId="Hyperlink">
    <w:name w:val="Hyperlink"/>
    <w:basedOn w:val="DefaultParagraphFont"/>
    <w:unhideWhenUsed/>
    <w:rsid w:val="00E84FB7"/>
    <w:rPr>
      <w:color w:val="0000FF" w:themeColor="hyperlink"/>
      <w:u w:val="single"/>
    </w:rPr>
  </w:style>
  <w:style w:type="character" w:customStyle="1" w:styleId="HeaderChar">
    <w:name w:val="Header Char"/>
    <w:basedOn w:val="DefaultParagraphFont"/>
    <w:link w:val="Header"/>
    <w:uiPriority w:val="99"/>
    <w:rsid w:val="00232437"/>
    <w:rPr>
      <w:sz w:val="24"/>
      <w:szCs w:val="24"/>
    </w:rPr>
  </w:style>
  <w:style w:type="character" w:customStyle="1" w:styleId="FooterChar">
    <w:name w:val="Footer Char"/>
    <w:basedOn w:val="DefaultParagraphFont"/>
    <w:link w:val="Footer"/>
    <w:uiPriority w:val="99"/>
    <w:rsid w:val="00232437"/>
    <w:rPr>
      <w:sz w:val="24"/>
      <w:szCs w:val="24"/>
    </w:rPr>
  </w:style>
  <w:style w:type="paragraph" w:styleId="NoSpacing">
    <w:name w:val="No Spacing"/>
    <w:uiPriority w:val="1"/>
    <w:qFormat/>
    <w:rsid w:val="00A04F9E"/>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B3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75853">
      <w:bodyDiv w:val="1"/>
      <w:marLeft w:val="0"/>
      <w:marRight w:val="0"/>
      <w:marTop w:val="0"/>
      <w:marBottom w:val="0"/>
      <w:divBdr>
        <w:top w:val="none" w:sz="0" w:space="0" w:color="auto"/>
        <w:left w:val="none" w:sz="0" w:space="0" w:color="auto"/>
        <w:bottom w:val="none" w:sz="0" w:space="0" w:color="auto"/>
        <w:right w:val="none" w:sz="0" w:space="0" w:color="auto"/>
      </w:divBdr>
    </w:div>
    <w:div w:id="631790309">
      <w:bodyDiv w:val="1"/>
      <w:marLeft w:val="0"/>
      <w:marRight w:val="0"/>
      <w:marTop w:val="0"/>
      <w:marBottom w:val="0"/>
      <w:divBdr>
        <w:top w:val="none" w:sz="0" w:space="0" w:color="auto"/>
        <w:left w:val="none" w:sz="0" w:space="0" w:color="auto"/>
        <w:bottom w:val="none" w:sz="0" w:space="0" w:color="auto"/>
        <w:right w:val="none" w:sz="0" w:space="0" w:color="auto"/>
      </w:divBdr>
    </w:div>
    <w:div w:id="1291397972">
      <w:bodyDiv w:val="1"/>
      <w:marLeft w:val="0"/>
      <w:marRight w:val="0"/>
      <w:marTop w:val="0"/>
      <w:marBottom w:val="0"/>
      <w:divBdr>
        <w:top w:val="none" w:sz="0" w:space="0" w:color="auto"/>
        <w:left w:val="none" w:sz="0" w:space="0" w:color="auto"/>
        <w:bottom w:val="none" w:sz="0" w:space="0" w:color="auto"/>
        <w:right w:val="none" w:sz="0" w:space="0" w:color="auto"/>
      </w:divBdr>
    </w:div>
    <w:div w:id="1560240813">
      <w:bodyDiv w:val="1"/>
      <w:marLeft w:val="0"/>
      <w:marRight w:val="0"/>
      <w:marTop w:val="0"/>
      <w:marBottom w:val="0"/>
      <w:divBdr>
        <w:top w:val="none" w:sz="0" w:space="0" w:color="auto"/>
        <w:left w:val="none" w:sz="0" w:space="0" w:color="auto"/>
        <w:bottom w:val="none" w:sz="0" w:space="0" w:color="auto"/>
        <w:right w:val="none" w:sz="0" w:space="0" w:color="auto"/>
      </w:divBdr>
    </w:div>
    <w:div w:id="1596207707">
      <w:bodyDiv w:val="1"/>
      <w:marLeft w:val="0"/>
      <w:marRight w:val="0"/>
      <w:marTop w:val="0"/>
      <w:marBottom w:val="0"/>
      <w:divBdr>
        <w:top w:val="none" w:sz="0" w:space="0" w:color="auto"/>
        <w:left w:val="none" w:sz="0" w:space="0" w:color="auto"/>
        <w:bottom w:val="none" w:sz="0" w:space="0" w:color="auto"/>
        <w:right w:val="none" w:sz="0" w:space="0" w:color="auto"/>
      </w:divBdr>
    </w:div>
    <w:div w:id="196071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woodard@samishtribe.nsn.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C5D4B-5004-4F24-B642-DB104892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3401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Samish Indian Nation</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Thurston</dc:creator>
  <cp:keywords/>
  <dc:description/>
  <cp:lastModifiedBy>Todd Woodard</cp:lastModifiedBy>
  <cp:revision>2</cp:revision>
  <cp:lastPrinted>2017-02-09T21:22:00Z</cp:lastPrinted>
  <dcterms:created xsi:type="dcterms:W3CDTF">2023-08-01T16:45:00Z</dcterms:created>
  <dcterms:modified xsi:type="dcterms:W3CDTF">2023-08-01T16:45:00Z</dcterms:modified>
</cp:coreProperties>
</file>