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D3C57" w14:textId="280CBBB0" w:rsidR="003E3D2C" w:rsidRPr="003E3D2C" w:rsidRDefault="00AC72E1" w:rsidP="003E3D2C">
      <w:pPr>
        <w:overflowPunct/>
        <w:textAlignment w:val="auto"/>
        <w:rPr>
          <w:rFonts w:eastAsia="Aptos"/>
          <w:color w:val="000000"/>
          <w:spacing w:val="0"/>
          <w:szCs w:val="24"/>
          <w14:ligatures w14:val="standardContextual"/>
        </w:rPr>
      </w:pPr>
      <w:r>
        <w:rPr>
          <w:rFonts w:eastAsia="Aptos"/>
          <w:color w:val="000000"/>
          <w:spacing w:val="0"/>
          <w:szCs w:val="24"/>
          <w14:ligatures w14:val="standardContextual"/>
        </w:rPr>
        <w:t>May 21</w:t>
      </w:r>
      <w:r w:rsidR="00E72A73" w:rsidRPr="00871911">
        <w:rPr>
          <w:rFonts w:eastAsia="Aptos"/>
          <w:color w:val="000000"/>
          <w:spacing w:val="0"/>
          <w:szCs w:val="24"/>
          <w:vertAlign w:val="superscript"/>
          <w14:ligatures w14:val="standardContextual"/>
        </w:rPr>
        <w:t>st</w:t>
      </w:r>
      <w:r w:rsidR="00E72A73">
        <w:rPr>
          <w:rFonts w:eastAsia="Aptos"/>
          <w:color w:val="000000"/>
          <w:spacing w:val="0"/>
          <w:szCs w:val="24"/>
          <w14:ligatures w14:val="standardContextual"/>
        </w:rPr>
        <w:t>,</w:t>
      </w:r>
      <w:r w:rsidR="00B14BD3">
        <w:rPr>
          <w:rFonts w:eastAsia="Aptos"/>
          <w:color w:val="000000"/>
          <w:spacing w:val="0"/>
          <w:szCs w:val="24"/>
          <w14:ligatures w14:val="standardContextual"/>
        </w:rPr>
        <w:t xml:space="preserve"> 2025</w:t>
      </w:r>
      <w:r w:rsidR="003E3D2C" w:rsidRPr="003E3D2C">
        <w:rPr>
          <w:rFonts w:eastAsia="Aptos"/>
          <w:color w:val="000000"/>
          <w:spacing w:val="0"/>
          <w:szCs w:val="24"/>
          <w14:ligatures w14:val="standardContextual"/>
        </w:rPr>
        <w:t xml:space="preserve"> </w:t>
      </w:r>
    </w:p>
    <w:p w14:paraId="6770B031" w14:textId="77777777" w:rsidR="003E3D2C" w:rsidRPr="003E3D2C" w:rsidRDefault="003E3D2C" w:rsidP="003E3D2C">
      <w:pPr>
        <w:overflowPunct/>
        <w:textAlignment w:val="auto"/>
        <w:rPr>
          <w:rFonts w:eastAsia="Aptos"/>
          <w:color w:val="222225"/>
          <w:spacing w:val="0"/>
          <w:szCs w:val="24"/>
          <w14:ligatures w14:val="standardContextual"/>
        </w:rPr>
      </w:pPr>
    </w:p>
    <w:p w14:paraId="692438CA" w14:textId="77777777" w:rsidR="003E3D2C" w:rsidRPr="003E3D2C" w:rsidRDefault="003E3D2C" w:rsidP="003E3D2C">
      <w:pPr>
        <w:overflowPunct/>
        <w:textAlignment w:val="auto"/>
        <w:rPr>
          <w:rFonts w:eastAsia="Aptos"/>
          <w:color w:val="222225"/>
          <w:spacing w:val="0"/>
          <w:szCs w:val="24"/>
          <w14:ligatures w14:val="standardContextual"/>
        </w:rPr>
      </w:pPr>
    </w:p>
    <w:p w14:paraId="0372D276" w14:textId="15F85923" w:rsidR="003E3D2C" w:rsidRDefault="00490812" w:rsidP="003E3D2C">
      <w:pPr>
        <w:overflowPunct/>
        <w:textAlignment w:val="auto"/>
        <w:rPr>
          <w:rFonts w:eastAsia="Aptos"/>
          <w:color w:val="222225"/>
          <w:spacing w:val="0"/>
          <w:szCs w:val="24"/>
          <w14:ligatures w14:val="standardContextual"/>
        </w:rPr>
      </w:pPr>
      <w:r w:rsidRPr="00490812">
        <w:rPr>
          <w:rFonts w:eastAsia="Aptos"/>
          <w:color w:val="222225"/>
          <w:spacing w:val="0"/>
          <w:szCs w:val="24"/>
          <w14:ligatures w14:val="standardContextual"/>
        </w:rPr>
        <w:t>Marla Koberstein</w:t>
      </w:r>
      <w:r w:rsidRPr="00490812">
        <w:rPr>
          <w:rFonts w:eastAsia="Aptos"/>
          <w:color w:val="222225"/>
          <w:spacing w:val="0"/>
          <w:szCs w:val="24"/>
          <w14:ligatures w14:val="standardContextual"/>
        </w:rPr>
        <w:br/>
        <w:t>Department of Ecology, Water Quality Program</w:t>
      </w:r>
      <w:r w:rsidRPr="00490812">
        <w:rPr>
          <w:rFonts w:eastAsia="Aptos"/>
          <w:color w:val="222225"/>
          <w:spacing w:val="0"/>
          <w:szCs w:val="24"/>
          <w14:ligatures w14:val="standardContextual"/>
        </w:rPr>
        <w:br/>
        <w:t>PO Box 47600</w:t>
      </w:r>
      <w:r w:rsidRPr="00490812">
        <w:rPr>
          <w:rFonts w:eastAsia="Aptos"/>
          <w:color w:val="222225"/>
          <w:spacing w:val="0"/>
          <w:szCs w:val="24"/>
          <w14:ligatures w14:val="standardContextual"/>
        </w:rPr>
        <w:br/>
        <w:t>Olympia, WA 98504-7600</w:t>
      </w:r>
    </w:p>
    <w:p w14:paraId="73DEF5E8" w14:textId="77777777" w:rsidR="00490812" w:rsidRPr="003E3D2C" w:rsidRDefault="00490812" w:rsidP="003E3D2C">
      <w:pPr>
        <w:overflowPunct/>
        <w:textAlignment w:val="auto"/>
        <w:rPr>
          <w:rFonts w:eastAsia="Aptos"/>
          <w:b/>
          <w:bCs/>
          <w:color w:val="222225"/>
          <w:spacing w:val="0"/>
          <w:szCs w:val="24"/>
          <w14:ligatures w14:val="standardContextual"/>
        </w:rPr>
      </w:pPr>
    </w:p>
    <w:p w14:paraId="6700B6AE" w14:textId="3D9195FA" w:rsidR="003E3D2C" w:rsidRPr="003E3D2C" w:rsidRDefault="003E3D2C" w:rsidP="003E3D2C">
      <w:pPr>
        <w:overflowPunct/>
        <w:textAlignment w:val="auto"/>
        <w:rPr>
          <w:rFonts w:eastAsia="Aptos"/>
          <w:color w:val="222225"/>
          <w:spacing w:val="0"/>
          <w:szCs w:val="24"/>
          <w14:ligatures w14:val="standardContextual"/>
        </w:rPr>
      </w:pPr>
      <w:r w:rsidRPr="003E3D2C">
        <w:rPr>
          <w:rFonts w:eastAsia="Aptos"/>
          <w:b/>
          <w:bCs/>
          <w:color w:val="222225"/>
          <w:spacing w:val="0"/>
          <w:szCs w:val="24"/>
          <w14:ligatures w14:val="standardContextual"/>
        </w:rPr>
        <w:t xml:space="preserve">Re: </w:t>
      </w:r>
      <w:r w:rsidR="00B14BD3">
        <w:rPr>
          <w:rFonts w:eastAsia="Aptos"/>
          <w:b/>
          <w:bCs/>
          <w:color w:val="222225"/>
          <w:spacing w:val="0"/>
          <w:szCs w:val="24"/>
          <w14:ligatures w14:val="standardContextual"/>
        </w:rPr>
        <w:t xml:space="preserve">Draft </w:t>
      </w:r>
      <w:r w:rsidR="00CE09E8">
        <w:rPr>
          <w:rFonts w:eastAsia="Aptos"/>
          <w:b/>
          <w:bCs/>
          <w:color w:val="222225"/>
          <w:spacing w:val="0"/>
          <w:szCs w:val="24"/>
          <w14:ligatures w14:val="standardContextual"/>
        </w:rPr>
        <w:t xml:space="preserve">performance-based approach methods for </w:t>
      </w:r>
      <w:r w:rsidR="00EF07E7">
        <w:rPr>
          <w:rFonts w:eastAsia="Aptos"/>
          <w:b/>
          <w:bCs/>
          <w:color w:val="222225"/>
          <w:spacing w:val="0"/>
          <w:szCs w:val="24"/>
          <w14:ligatures w14:val="standardContextual"/>
        </w:rPr>
        <w:t>site-specific natural conditions criteria</w:t>
      </w:r>
      <w:r w:rsidR="00EC7EF5">
        <w:rPr>
          <w:rFonts w:eastAsia="Aptos"/>
          <w:b/>
          <w:bCs/>
          <w:color w:val="222225"/>
          <w:spacing w:val="0"/>
          <w:szCs w:val="24"/>
          <w14:ligatures w14:val="standardContextual"/>
        </w:rPr>
        <w:t xml:space="preserve"> </w:t>
      </w:r>
      <w:r w:rsidR="0005276E">
        <w:rPr>
          <w:rFonts w:eastAsia="Aptos"/>
          <w:b/>
          <w:bCs/>
          <w:color w:val="222225"/>
          <w:spacing w:val="0"/>
          <w:szCs w:val="24"/>
          <w14:ligatures w14:val="standardContextual"/>
        </w:rPr>
        <w:t>–</w:t>
      </w:r>
      <w:r w:rsidR="00EC7EF5">
        <w:rPr>
          <w:rFonts w:eastAsia="Aptos"/>
          <w:b/>
          <w:bCs/>
          <w:color w:val="222225"/>
          <w:spacing w:val="0"/>
          <w:szCs w:val="24"/>
          <w14:ligatures w14:val="standardContextual"/>
        </w:rPr>
        <w:t xml:space="preserve"> </w:t>
      </w:r>
      <w:r w:rsidR="0005276E">
        <w:rPr>
          <w:rFonts w:eastAsia="Aptos"/>
          <w:b/>
          <w:bCs/>
          <w:color w:val="222225"/>
          <w:spacing w:val="0"/>
          <w:szCs w:val="24"/>
          <w14:ligatures w14:val="standardContextual"/>
        </w:rPr>
        <w:t xml:space="preserve">marine </w:t>
      </w:r>
      <w:r w:rsidR="00CE09E8">
        <w:rPr>
          <w:rFonts w:eastAsia="Aptos"/>
          <w:b/>
          <w:bCs/>
          <w:color w:val="222225"/>
          <w:spacing w:val="0"/>
          <w:szCs w:val="24"/>
          <w14:ligatures w14:val="standardContextual"/>
        </w:rPr>
        <w:t>dissolved oxygen</w:t>
      </w:r>
      <w:r w:rsidRPr="003E3D2C">
        <w:rPr>
          <w:rFonts w:eastAsia="Aptos"/>
          <w:b/>
          <w:bCs/>
          <w:color w:val="222225"/>
          <w:spacing w:val="0"/>
          <w:szCs w:val="24"/>
          <w14:ligatures w14:val="standardContextual"/>
        </w:rPr>
        <w:t xml:space="preserve"> </w:t>
      </w:r>
    </w:p>
    <w:p w14:paraId="216D2BCC" w14:textId="77777777" w:rsidR="003E3D2C" w:rsidRPr="003E3D2C" w:rsidRDefault="003E3D2C" w:rsidP="003E3D2C">
      <w:pPr>
        <w:overflowPunct/>
        <w:textAlignment w:val="auto"/>
        <w:rPr>
          <w:rFonts w:eastAsia="Aptos"/>
          <w:color w:val="000000"/>
          <w:spacing w:val="0"/>
          <w:szCs w:val="24"/>
          <w14:ligatures w14:val="standardContextual"/>
        </w:rPr>
      </w:pPr>
    </w:p>
    <w:p w14:paraId="7435EAE0" w14:textId="63E94380" w:rsidR="003E3D2C" w:rsidRPr="002C304E" w:rsidRDefault="003E3D2C" w:rsidP="003E3D2C">
      <w:pPr>
        <w:overflowPunct/>
        <w:textAlignment w:val="auto"/>
        <w:rPr>
          <w:rFonts w:eastAsia="Aptos"/>
          <w:color w:val="000000"/>
          <w:spacing w:val="0"/>
          <w:szCs w:val="24"/>
          <w14:ligatures w14:val="standardContextual"/>
        </w:rPr>
      </w:pPr>
      <w:r w:rsidRPr="002C304E">
        <w:rPr>
          <w:rFonts w:eastAsia="Aptos"/>
          <w:color w:val="000000"/>
          <w:spacing w:val="0"/>
          <w:szCs w:val="24"/>
          <w14:ligatures w14:val="standardContextual"/>
        </w:rPr>
        <w:t>Dear M</w:t>
      </w:r>
      <w:r w:rsidR="001837EA" w:rsidRPr="002C304E">
        <w:rPr>
          <w:rFonts w:eastAsia="Aptos"/>
          <w:color w:val="000000"/>
          <w:spacing w:val="0"/>
          <w:szCs w:val="24"/>
          <w14:ligatures w14:val="standardContextual"/>
        </w:rPr>
        <w:t>r. Donahue</w:t>
      </w:r>
      <w:r w:rsidRPr="002C304E">
        <w:rPr>
          <w:rFonts w:eastAsia="Aptos"/>
          <w:color w:val="000000"/>
          <w:spacing w:val="0"/>
          <w:szCs w:val="24"/>
          <w14:ligatures w14:val="standardContextual"/>
        </w:rPr>
        <w:t xml:space="preserve">: </w:t>
      </w:r>
    </w:p>
    <w:p w14:paraId="5380954D" w14:textId="77777777" w:rsidR="003E3D2C" w:rsidRPr="002C304E" w:rsidRDefault="003E3D2C" w:rsidP="003E3D2C">
      <w:pPr>
        <w:overflowPunct/>
        <w:autoSpaceDE/>
        <w:autoSpaceDN/>
        <w:adjustRightInd/>
        <w:textAlignment w:val="auto"/>
        <w:rPr>
          <w:rFonts w:eastAsia="Aptos"/>
          <w:spacing w:val="0"/>
          <w:kern w:val="2"/>
          <w:szCs w:val="24"/>
          <w14:ligatures w14:val="standardContextual"/>
        </w:rPr>
      </w:pPr>
    </w:p>
    <w:p w14:paraId="06EC839E" w14:textId="343B8163" w:rsidR="003E3D2C" w:rsidRPr="002C304E" w:rsidRDefault="003E3D2C" w:rsidP="003E3D2C">
      <w:pPr>
        <w:overflowPunct/>
        <w:autoSpaceDE/>
        <w:autoSpaceDN/>
        <w:adjustRightInd/>
        <w:textAlignment w:val="auto"/>
        <w:rPr>
          <w:rFonts w:eastAsia="Aptos"/>
          <w:spacing w:val="0"/>
          <w:kern w:val="2"/>
          <w:szCs w:val="24"/>
          <w14:ligatures w14:val="standardContextual"/>
        </w:rPr>
      </w:pPr>
      <w:r w:rsidRPr="002C304E">
        <w:rPr>
          <w:rFonts w:eastAsia="Aptos"/>
          <w:spacing w:val="0"/>
          <w:kern w:val="2"/>
          <w:szCs w:val="24"/>
          <w14:ligatures w14:val="standardContextual"/>
        </w:rPr>
        <w:t>Washington Forest Protection Association (WFPA) is a forestry trade association representing large and small forest landowners and managers of more than four million acres of productive working forests, including timberland located in the coastal and inland regions of the state. Our members support rural and urban communities through the sustainable growth and harvest of timber and other forest products for U. S. and international markets. For more information about WFPA, please visit our website a</w:t>
      </w:r>
      <w:r w:rsidR="00A77903" w:rsidRPr="002C304E">
        <w:rPr>
          <w:rFonts w:eastAsia="Aptos"/>
          <w:spacing w:val="0"/>
          <w:kern w:val="2"/>
          <w:szCs w:val="24"/>
          <w14:ligatures w14:val="standardContextual"/>
        </w:rPr>
        <w:t xml:space="preserve">t </w:t>
      </w:r>
      <w:hyperlink r:id="rId11" w:history="1">
        <w:r w:rsidR="00A77903" w:rsidRPr="002C304E">
          <w:rPr>
            <w:rStyle w:val="Hyperlink"/>
            <w:rFonts w:eastAsia="Aptos"/>
            <w:spacing w:val="0"/>
            <w:kern w:val="2"/>
            <w:szCs w:val="24"/>
            <w14:ligatures w14:val="standardContextual"/>
          </w:rPr>
          <w:t>www.wfpa.org</w:t>
        </w:r>
      </w:hyperlink>
      <w:r w:rsidR="00A77903" w:rsidRPr="002C304E">
        <w:rPr>
          <w:rFonts w:eastAsia="Aptos"/>
          <w:spacing w:val="0"/>
          <w:kern w:val="2"/>
          <w:szCs w:val="24"/>
          <w14:ligatures w14:val="standardContextual"/>
        </w:rPr>
        <w:t xml:space="preserve">. </w:t>
      </w:r>
      <w:r w:rsidRPr="002C304E">
        <w:rPr>
          <w:rFonts w:eastAsia="Aptos"/>
          <w:spacing w:val="0"/>
          <w:kern w:val="2"/>
          <w:szCs w:val="24"/>
          <w14:ligatures w14:val="standardContextual"/>
        </w:rPr>
        <w:t xml:space="preserve">WFPA respectfully submits the following </w:t>
      </w:r>
      <w:r w:rsidR="003B77FA" w:rsidRPr="002C304E">
        <w:rPr>
          <w:rFonts w:eastAsia="Aptos"/>
          <w:spacing w:val="0"/>
          <w:kern w:val="2"/>
          <w:szCs w:val="24"/>
          <w14:ligatures w14:val="standardContextual"/>
        </w:rPr>
        <w:t xml:space="preserve">comments on the draft performance-based approach methods </w:t>
      </w:r>
      <w:r w:rsidR="000B10D4" w:rsidRPr="002C304E">
        <w:rPr>
          <w:rFonts w:eastAsia="Aptos"/>
          <w:spacing w:val="0"/>
          <w:kern w:val="2"/>
          <w:szCs w:val="24"/>
          <w14:ligatures w14:val="standardContextual"/>
        </w:rPr>
        <w:t>for</w:t>
      </w:r>
      <w:r w:rsidR="003B77FA" w:rsidRPr="002C304E">
        <w:rPr>
          <w:rFonts w:eastAsia="Aptos"/>
          <w:spacing w:val="0"/>
          <w:kern w:val="2"/>
          <w:szCs w:val="24"/>
          <w14:ligatures w14:val="standardContextual"/>
        </w:rPr>
        <w:t xml:space="preserve"> </w:t>
      </w:r>
      <w:r w:rsidR="0005276E" w:rsidRPr="002C304E">
        <w:rPr>
          <w:rFonts w:eastAsia="Aptos"/>
          <w:spacing w:val="0"/>
          <w:kern w:val="2"/>
          <w:szCs w:val="24"/>
          <w14:ligatures w14:val="standardContextual"/>
        </w:rPr>
        <w:t>site-specific natural conditions criteria</w:t>
      </w:r>
      <w:r w:rsidR="00C212E2" w:rsidRPr="002C304E">
        <w:rPr>
          <w:rFonts w:eastAsia="Aptos"/>
          <w:spacing w:val="0"/>
          <w:kern w:val="2"/>
          <w:szCs w:val="24"/>
          <w14:ligatures w14:val="standardContextual"/>
        </w:rPr>
        <w:t xml:space="preserve"> for </w:t>
      </w:r>
      <w:r w:rsidR="003B77FA" w:rsidRPr="002C304E">
        <w:rPr>
          <w:rFonts w:eastAsia="Aptos"/>
          <w:spacing w:val="0"/>
          <w:kern w:val="2"/>
          <w:szCs w:val="24"/>
          <w14:ligatures w14:val="standardContextual"/>
        </w:rPr>
        <w:t xml:space="preserve">marine dissolved oxygen </w:t>
      </w:r>
      <w:r w:rsidRPr="002C304E">
        <w:rPr>
          <w:rFonts w:eastAsia="Aptos"/>
          <w:spacing w:val="0"/>
          <w:kern w:val="2"/>
          <w:szCs w:val="24"/>
          <w14:ligatures w14:val="standardContextual"/>
        </w:rPr>
        <w:t>for Ecology’s consideration.</w:t>
      </w:r>
    </w:p>
    <w:p w14:paraId="3A81F34E" w14:textId="77777777" w:rsidR="003E3D2C" w:rsidRPr="002C304E" w:rsidRDefault="003E3D2C" w:rsidP="003E3D2C">
      <w:pPr>
        <w:overflowPunct/>
        <w:autoSpaceDE/>
        <w:autoSpaceDN/>
        <w:adjustRightInd/>
        <w:textAlignment w:val="auto"/>
        <w:rPr>
          <w:rFonts w:eastAsia="Aptos"/>
          <w:spacing w:val="0"/>
          <w:kern w:val="2"/>
          <w:szCs w:val="24"/>
          <w14:ligatures w14:val="standardContextual"/>
        </w:rPr>
      </w:pPr>
    </w:p>
    <w:p w14:paraId="08BF2F8C" w14:textId="77777777" w:rsidR="00DD3EA8" w:rsidRPr="002C304E" w:rsidRDefault="00B83440" w:rsidP="00B83440">
      <w:pPr>
        <w:overflowPunct/>
        <w:autoSpaceDE/>
        <w:autoSpaceDN/>
        <w:adjustRightInd/>
        <w:textAlignment w:val="auto"/>
        <w:rPr>
          <w:rFonts w:eastAsia="Aptos"/>
          <w:spacing w:val="0"/>
          <w:kern w:val="2"/>
          <w:szCs w:val="24"/>
          <w14:ligatures w14:val="standardContextual"/>
        </w:rPr>
      </w:pPr>
      <w:r w:rsidRPr="00B83440">
        <w:rPr>
          <w:rFonts w:eastAsia="Aptos"/>
          <w:spacing w:val="0"/>
          <w:kern w:val="2"/>
          <w:szCs w:val="24"/>
          <w14:ligatures w14:val="standardContextual"/>
        </w:rPr>
        <w:t>The performance-based approach (PBA) document needs to include more detail describing how Ecology will approach quantifying climate change within their models. This topic is complex and deserves its own section within the PBA. The method used to quantify climate change should be peer-reviewed by climate scientists.</w:t>
      </w:r>
    </w:p>
    <w:p w14:paraId="3459A306" w14:textId="5E0BE0E2" w:rsidR="00B83440" w:rsidRPr="00B83440" w:rsidRDefault="00B83440" w:rsidP="00B83440">
      <w:pPr>
        <w:overflowPunct/>
        <w:autoSpaceDE/>
        <w:autoSpaceDN/>
        <w:adjustRightInd/>
        <w:textAlignment w:val="auto"/>
        <w:rPr>
          <w:rFonts w:eastAsia="Aptos"/>
          <w:spacing w:val="0"/>
          <w:kern w:val="2"/>
          <w:szCs w:val="24"/>
          <w14:ligatures w14:val="standardContextual"/>
        </w:rPr>
      </w:pPr>
      <w:r w:rsidRPr="00B83440">
        <w:rPr>
          <w:rFonts w:eastAsia="Aptos"/>
          <w:spacing w:val="0"/>
          <w:kern w:val="2"/>
          <w:szCs w:val="24"/>
          <w14:ligatures w14:val="standardContextual"/>
        </w:rPr>
        <w:t xml:space="preserve"> </w:t>
      </w:r>
    </w:p>
    <w:p w14:paraId="5ECBF0C9" w14:textId="11431C88" w:rsidR="003E3D2C" w:rsidRPr="002C304E" w:rsidRDefault="00B83440" w:rsidP="00B83440">
      <w:pPr>
        <w:overflowPunct/>
        <w:autoSpaceDE/>
        <w:autoSpaceDN/>
        <w:adjustRightInd/>
        <w:textAlignment w:val="auto"/>
        <w:rPr>
          <w:rFonts w:eastAsia="Aptos"/>
          <w:spacing w:val="0"/>
          <w:kern w:val="2"/>
          <w:szCs w:val="24"/>
          <w14:ligatures w14:val="standardContextual"/>
        </w:rPr>
      </w:pPr>
      <w:r w:rsidRPr="002C304E">
        <w:rPr>
          <w:rFonts w:eastAsia="Aptos"/>
          <w:spacing w:val="0"/>
          <w:kern w:val="2"/>
          <w:szCs w:val="24"/>
          <w14:ligatures w14:val="standardContextual"/>
        </w:rPr>
        <w:t xml:space="preserve">Additionally, it isn’t appropriate to remove climate change from models created to assess natural conditions. Regardless of historic conditions, climate change is an undeniable aspect of current water quality conditions. Establishing </w:t>
      </w:r>
      <w:proofErr w:type="gramStart"/>
      <w:r w:rsidR="003415F3" w:rsidRPr="002C304E">
        <w:rPr>
          <w:rFonts w:eastAsia="Aptos"/>
          <w:spacing w:val="0"/>
          <w:kern w:val="2"/>
          <w:szCs w:val="24"/>
          <w14:ligatures w14:val="standardContextual"/>
        </w:rPr>
        <w:t>criteria</w:t>
      </w:r>
      <w:r w:rsidRPr="002C304E">
        <w:rPr>
          <w:rFonts w:eastAsia="Aptos"/>
          <w:spacing w:val="0"/>
          <w:kern w:val="2"/>
          <w:szCs w:val="24"/>
          <w14:ligatures w14:val="standardContextual"/>
        </w:rPr>
        <w:t xml:space="preserve"> </w:t>
      </w:r>
      <w:r w:rsidR="003415F3" w:rsidRPr="002C304E">
        <w:rPr>
          <w:rFonts w:eastAsia="Aptos"/>
          <w:spacing w:val="0"/>
          <w:kern w:val="2"/>
          <w:szCs w:val="24"/>
          <w14:ligatures w14:val="standardContextual"/>
        </w:rPr>
        <w:t>values</w:t>
      </w:r>
      <w:proofErr w:type="gramEnd"/>
      <w:r w:rsidR="003415F3" w:rsidRPr="002C304E">
        <w:rPr>
          <w:rFonts w:eastAsia="Aptos"/>
          <w:spacing w:val="0"/>
          <w:kern w:val="2"/>
          <w:szCs w:val="24"/>
          <w14:ligatures w14:val="standardContextual"/>
        </w:rPr>
        <w:t xml:space="preserve"> </w:t>
      </w:r>
      <w:r w:rsidRPr="002C304E">
        <w:rPr>
          <w:rFonts w:eastAsia="Aptos"/>
          <w:spacing w:val="0"/>
          <w:kern w:val="2"/>
          <w:szCs w:val="24"/>
          <w14:ligatures w14:val="standardContextual"/>
        </w:rPr>
        <w:t>based on models which have removed the impact of climate change is unrealistic. It can lead to criteria that are unattainable. At a minimum, we ask Ecology to address climate change separately from other anthropogenic impacts such that members of the public can clearly see how it was accounted for and comment on this issue individually. Additionally, climate change should only be assessed in long-term models (i.e., 10-20 years or more). Ideally, Ecology will create a strategy for regulation in a world of changing climate and leave climate impacts out of the performance-based approach. As written, the performance-based approach could easily burden the agency and the regulated community with numerous future use attainability analyses.</w:t>
      </w:r>
    </w:p>
    <w:p w14:paraId="63AFCAB7" w14:textId="77777777" w:rsidR="00DF3568" w:rsidRPr="002C304E" w:rsidRDefault="00DF3568" w:rsidP="003E3D2C">
      <w:pPr>
        <w:overflowPunct/>
        <w:autoSpaceDE/>
        <w:autoSpaceDN/>
        <w:adjustRightInd/>
        <w:textAlignment w:val="auto"/>
        <w:rPr>
          <w:rFonts w:eastAsia="Aptos"/>
          <w:spacing w:val="0"/>
          <w:kern w:val="2"/>
          <w:szCs w:val="24"/>
          <w14:ligatures w14:val="standardContextual"/>
        </w:rPr>
      </w:pPr>
    </w:p>
    <w:p w14:paraId="51DB330D" w14:textId="5BF887E3" w:rsidR="005F162E" w:rsidRPr="002C304E" w:rsidRDefault="005F162E" w:rsidP="003E3D2C">
      <w:pPr>
        <w:overflowPunct/>
        <w:autoSpaceDE/>
        <w:autoSpaceDN/>
        <w:adjustRightInd/>
        <w:textAlignment w:val="auto"/>
        <w:rPr>
          <w:rFonts w:eastAsia="Aptos"/>
          <w:spacing w:val="0"/>
          <w:kern w:val="2"/>
          <w:szCs w:val="24"/>
          <w14:ligatures w14:val="standardContextual"/>
        </w:rPr>
      </w:pPr>
      <w:r w:rsidRPr="002C304E">
        <w:rPr>
          <w:rFonts w:eastAsia="Aptos"/>
          <w:spacing w:val="0"/>
          <w:kern w:val="2"/>
          <w:szCs w:val="24"/>
          <w14:ligatures w14:val="standardContextual"/>
        </w:rPr>
        <w:t xml:space="preserve">The current draft of the PBA does not provide sufficient guidance in the evaluation of available data. The PBA document states that all existing, readily available, and credible data must be considered for use in modeling current and natural </w:t>
      </w:r>
      <w:r w:rsidR="00F61752" w:rsidRPr="002C304E">
        <w:rPr>
          <w:rFonts w:eastAsia="Aptos"/>
          <w:spacing w:val="0"/>
          <w:kern w:val="2"/>
          <w:szCs w:val="24"/>
          <w14:ligatures w14:val="standardContextual"/>
        </w:rPr>
        <w:t>conditions but</w:t>
      </w:r>
      <w:r w:rsidRPr="002C304E">
        <w:rPr>
          <w:rFonts w:eastAsia="Aptos"/>
          <w:spacing w:val="0"/>
          <w:kern w:val="2"/>
          <w:szCs w:val="24"/>
          <w14:ligatures w14:val="standardContextual"/>
        </w:rPr>
        <w:t xml:space="preserve"> does not define the circumstances in which data might be used or dismissed after consideration. We request that Ecology clarify within the document that all existing, readily available, credible, and relevant data will be used, or provide specific descriptions of why data would be dismissed.</w:t>
      </w:r>
    </w:p>
    <w:p w14:paraId="3424B8AE" w14:textId="77777777" w:rsidR="005F162E" w:rsidRPr="002C304E" w:rsidRDefault="005F162E" w:rsidP="003E3D2C">
      <w:pPr>
        <w:overflowPunct/>
        <w:autoSpaceDE/>
        <w:autoSpaceDN/>
        <w:adjustRightInd/>
        <w:textAlignment w:val="auto"/>
        <w:rPr>
          <w:rFonts w:eastAsia="Aptos"/>
          <w:spacing w:val="0"/>
          <w:kern w:val="2"/>
          <w:szCs w:val="24"/>
          <w14:ligatures w14:val="standardContextual"/>
        </w:rPr>
      </w:pPr>
    </w:p>
    <w:p w14:paraId="1332DF3A" w14:textId="6F45E6A2" w:rsidR="005F162E" w:rsidRPr="002C304E" w:rsidRDefault="003415F3" w:rsidP="003E3D2C">
      <w:pPr>
        <w:overflowPunct/>
        <w:autoSpaceDE/>
        <w:autoSpaceDN/>
        <w:adjustRightInd/>
        <w:textAlignment w:val="auto"/>
        <w:rPr>
          <w:rFonts w:eastAsia="Aptos"/>
          <w:spacing w:val="0"/>
          <w:kern w:val="2"/>
          <w:szCs w:val="24"/>
          <w14:ligatures w14:val="standardContextual"/>
        </w:rPr>
      </w:pPr>
      <w:r w:rsidRPr="002C304E">
        <w:rPr>
          <w:szCs w:val="24"/>
        </w:rPr>
        <w:t xml:space="preserve">The PBA describes that “freshwater hydrology as it was reflected in a hindcast year modeled may be used”. This is a cause for concern that resulting criteria values could be based on non-representative data. We ask that, as part of the </w:t>
      </w:r>
      <w:r w:rsidRPr="002C304E">
        <w:rPr>
          <w:szCs w:val="24"/>
        </w:rPr>
        <w:lastRenderedPageBreak/>
        <w:t>PBA methodology, Ecology demonstrates that freshwater hydrology and meteorology are representative with respect to a minimum of 10 years of data in the tributaries being considered, or reasonably similar tributaries.</w:t>
      </w:r>
    </w:p>
    <w:p w14:paraId="27C3C51D" w14:textId="77777777" w:rsidR="00AC1F2A" w:rsidRPr="002C304E" w:rsidRDefault="00AC1F2A" w:rsidP="003E3D2C">
      <w:pPr>
        <w:overflowPunct/>
        <w:autoSpaceDE/>
        <w:autoSpaceDN/>
        <w:adjustRightInd/>
        <w:textAlignment w:val="auto"/>
        <w:rPr>
          <w:rFonts w:eastAsia="Aptos"/>
          <w:spacing w:val="0"/>
          <w:kern w:val="2"/>
          <w:szCs w:val="24"/>
          <w14:ligatures w14:val="standardContextual"/>
        </w:rPr>
      </w:pPr>
    </w:p>
    <w:p w14:paraId="36EAAE35" w14:textId="779E9DD9" w:rsidR="00AC1F2A" w:rsidRPr="002C304E" w:rsidRDefault="003B77DF" w:rsidP="003E3D2C">
      <w:pPr>
        <w:overflowPunct/>
        <w:autoSpaceDE/>
        <w:autoSpaceDN/>
        <w:adjustRightInd/>
        <w:textAlignment w:val="auto"/>
        <w:rPr>
          <w:rFonts w:eastAsia="Aptos"/>
          <w:spacing w:val="0"/>
          <w:kern w:val="2"/>
          <w:szCs w:val="24"/>
          <w14:ligatures w14:val="standardContextual"/>
        </w:rPr>
      </w:pPr>
      <w:r w:rsidRPr="002C304E">
        <w:rPr>
          <w:rFonts w:eastAsia="Aptos"/>
          <w:spacing w:val="0"/>
          <w:kern w:val="2"/>
          <w:szCs w:val="24"/>
          <w14:ligatures w14:val="standardContextual"/>
        </w:rPr>
        <w:t>Extracting numeric criteria from a model may demand a lot of precision from the model, and not all models are capable of this level of precision. We ask that Ecology expand the PBA document to describe how they plan to account for model uncertainty within the results and final criteria values.</w:t>
      </w:r>
    </w:p>
    <w:p w14:paraId="1A1349ED" w14:textId="77777777" w:rsidR="003B77DF" w:rsidRPr="002C304E" w:rsidRDefault="003B77DF" w:rsidP="003E3D2C">
      <w:pPr>
        <w:overflowPunct/>
        <w:autoSpaceDE/>
        <w:autoSpaceDN/>
        <w:adjustRightInd/>
        <w:textAlignment w:val="auto"/>
        <w:rPr>
          <w:rFonts w:eastAsia="Aptos"/>
          <w:spacing w:val="0"/>
          <w:kern w:val="2"/>
          <w:szCs w:val="24"/>
          <w14:ligatures w14:val="standardContextual"/>
        </w:rPr>
      </w:pPr>
    </w:p>
    <w:p w14:paraId="07D71B24" w14:textId="7AD0336D" w:rsidR="003B77DF" w:rsidRPr="002C304E" w:rsidRDefault="00A0029A" w:rsidP="003E3D2C">
      <w:pPr>
        <w:overflowPunct/>
        <w:autoSpaceDE/>
        <w:autoSpaceDN/>
        <w:adjustRightInd/>
        <w:textAlignment w:val="auto"/>
        <w:rPr>
          <w:rFonts w:eastAsia="Aptos"/>
          <w:spacing w:val="0"/>
          <w:kern w:val="2"/>
          <w:szCs w:val="24"/>
          <w14:ligatures w14:val="standardContextual"/>
        </w:rPr>
      </w:pPr>
      <w:r w:rsidRPr="002C304E">
        <w:rPr>
          <w:rFonts w:eastAsia="Aptos"/>
          <w:spacing w:val="0"/>
          <w:kern w:val="2"/>
          <w:szCs w:val="24"/>
          <w14:ligatures w14:val="standardContextual"/>
        </w:rPr>
        <w:t>The aggregation method described in the PBA would result in “criteria values for marine DO for each day within the temporal window of the model, each assessment unit, and each depth layer within each assessment unit”. We ask that Ecology add additional details describing how the resulting criteria values would be compared to water quality data, especially if the available water quality data did not include depth, location, or date information.</w:t>
      </w:r>
    </w:p>
    <w:p w14:paraId="54E216A5" w14:textId="77777777" w:rsidR="003B77DF" w:rsidRPr="002C304E" w:rsidRDefault="003B77DF" w:rsidP="003E3D2C">
      <w:pPr>
        <w:overflowPunct/>
        <w:autoSpaceDE/>
        <w:autoSpaceDN/>
        <w:adjustRightInd/>
        <w:textAlignment w:val="auto"/>
        <w:rPr>
          <w:rFonts w:eastAsia="Aptos"/>
          <w:spacing w:val="0"/>
          <w:kern w:val="2"/>
          <w:szCs w:val="24"/>
          <w14:ligatures w14:val="standardContextual"/>
        </w:rPr>
      </w:pPr>
    </w:p>
    <w:p w14:paraId="7EE222B9" w14:textId="51A06FDD" w:rsidR="00A0029A" w:rsidRPr="002C304E" w:rsidRDefault="0099469A" w:rsidP="003E3D2C">
      <w:pPr>
        <w:overflowPunct/>
        <w:autoSpaceDE/>
        <w:autoSpaceDN/>
        <w:adjustRightInd/>
        <w:textAlignment w:val="auto"/>
        <w:rPr>
          <w:rFonts w:eastAsia="Aptos"/>
          <w:spacing w:val="0"/>
          <w:kern w:val="2"/>
          <w:szCs w:val="24"/>
          <w14:ligatures w14:val="standardContextual"/>
        </w:rPr>
      </w:pPr>
      <w:r w:rsidRPr="002C304E">
        <w:rPr>
          <w:rFonts w:eastAsia="Aptos"/>
          <w:spacing w:val="0"/>
          <w:kern w:val="2"/>
          <w:szCs w:val="24"/>
          <w14:ligatures w14:val="standardContextual"/>
        </w:rPr>
        <w:t xml:space="preserve">The PBA process will be quite intricate and time-consuming and has the potential to impact many stakeholders. We believe that Ecology should include more opportunities for public input throughout the process. Following </w:t>
      </w:r>
      <w:r w:rsidR="00291AD4" w:rsidRPr="002C304E">
        <w:rPr>
          <w:rFonts w:eastAsia="Aptos"/>
          <w:spacing w:val="0"/>
          <w:kern w:val="2"/>
          <w:szCs w:val="24"/>
          <w14:ligatures w14:val="standardContextual"/>
        </w:rPr>
        <w:t>the development</w:t>
      </w:r>
      <w:r w:rsidRPr="002C304E">
        <w:rPr>
          <w:rFonts w:eastAsia="Aptos"/>
          <w:spacing w:val="0"/>
          <w:kern w:val="2"/>
          <w:szCs w:val="24"/>
          <w14:ligatures w14:val="standardContextual"/>
        </w:rPr>
        <w:t xml:space="preserve"> of a modeling Quality Assurance Project Plan (QAPP) for a modeling study, the QAPP should be released for public comment prior to Ecology moving forward with the modeling process. It should also be explicitly stated within the PBA that all criteria values and associated documentation will go through public comment prior to use, regardless of the setting in which the PBA was used. Additionally, under the assumption that criteria values will go through public comment prior to use, we ask Ecology to remove the language that criteria are applicable to waterbodies “upon derivation”.</w:t>
      </w:r>
    </w:p>
    <w:p w14:paraId="748BBA52" w14:textId="77777777" w:rsidR="00A0029A" w:rsidRPr="002C304E" w:rsidRDefault="00A0029A" w:rsidP="003E3D2C">
      <w:pPr>
        <w:overflowPunct/>
        <w:autoSpaceDE/>
        <w:autoSpaceDN/>
        <w:adjustRightInd/>
        <w:textAlignment w:val="auto"/>
        <w:rPr>
          <w:rFonts w:eastAsia="Aptos"/>
          <w:spacing w:val="0"/>
          <w:kern w:val="2"/>
          <w:szCs w:val="24"/>
          <w14:ligatures w14:val="standardContextual"/>
        </w:rPr>
      </w:pPr>
    </w:p>
    <w:p w14:paraId="1AC9BFDF" w14:textId="6A0DA227" w:rsidR="00C931DC" w:rsidRPr="002C304E" w:rsidRDefault="00B4257C" w:rsidP="003E3D2C">
      <w:pPr>
        <w:overflowPunct/>
        <w:autoSpaceDE/>
        <w:autoSpaceDN/>
        <w:adjustRightInd/>
        <w:textAlignment w:val="auto"/>
        <w:rPr>
          <w:rFonts w:eastAsia="Aptos"/>
          <w:spacing w:val="0"/>
          <w:kern w:val="2"/>
          <w:szCs w:val="24"/>
          <w14:ligatures w14:val="standardContextual"/>
        </w:rPr>
      </w:pPr>
      <w:r w:rsidRPr="002C304E">
        <w:rPr>
          <w:rFonts w:eastAsia="Aptos"/>
          <w:spacing w:val="0"/>
          <w:kern w:val="2"/>
          <w:szCs w:val="24"/>
          <w14:ligatures w14:val="standardContextual"/>
        </w:rPr>
        <w:t>Models created following the PBA should be third-party peer reviewed. Upon receipt of reviews, Ecology should respond to comments, revise models, explain changes made, and make records of such reviews publicly available.</w:t>
      </w:r>
    </w:p>
    <w:p w14:paraId="4F0EE676" w14:textId="77777777" w:rsidR="00C931DC" w:rsidRPr="002C304E" w:rsidRDefault="00C931DC" w:rsidP="003E3D2C">
      <w:pPr>
        <w:overflowPunct/>
        <w:autoSpaceDE/>
        <w:autoSpaceDN/>
        <w:adjustRightInd/>
        <w:textAlignment w:val="auto"/>
        <w:rPr>
          <w:rFonts w:eastAsia="Aptos"/>
          <w:spacing w:val="0"/>
          <w:kern w:val="2"/>
          <w:szCs w:val="24"/>
          <w14:ligatures w14:val="standardContextual"/>
        </w:rPr>
      </w:pPr>
    </w:p>
    <w:p w14:paraId="1D1FE7C0" w14:textId="2E150A14" w:rsidR="00932DDD" w:rsidRDefault="00A243CC" w:rsidP="00A243CC">
      <w:pPr>
        <w:overflowPunct/>
        <w:autoSpaceDE/>
        <w:autoSpaceDN/>
        <w:adjustRightInd/>
        <w:textAlignment w:val="auto"/>
        <w:rPr>
          <w:rFonts w:eastAsia="Aptos"/>
          <w:spacing w:val="0"/>
          <w:kern w:val="2"/>
          <w:szCs w:val="24"/>
          <w14:ligatures w14:val="standardContextual"/>
        </w:rPr>
      </w:pPr>
      <w:r w:rsidRPr="00A243CC">
        <w:rPr>
          <w:rFonts w:eastAsia="Aptos"/>
          <w:spacing w:val="0"/>
          <w:kern w:val="2"/>
          <w:szCs w:val="24"/>
          <w14:ligatures w14:val="standardContextual"/>
        </w:rPr>
        <w:t>W</w:t>
      </w:r>
      <w:r w:rsidRPr="002C304E">
        <w:rPr>
          <w:rFonts w:eastAsia="Aptos"/>
          <w:spacing w:val="0"/>
          <w:kern w:val="2"/>
          <w:szCs w:val="24"/>
          <w14:ligatures w14:val="standardContextual"/>
        </w:rPr>
        <w:t xml:space="preserve">FPA </w:t>
      </w:r>
      <w:r w:rsidR="00D10FC2" w:rsidRPr="002C304E">
        <w:rPr>
          <w:rFonts w:eastAsia="Aptos"/>
          <w:spacing w:val="0"/>
          <w:kern w:val="2"/>
          <w:szCs w:val="24"/>
          <w14:ligatures w14:val="standardContextual"/>
        </w:rPr>
        <w:t>recognizes that the</w:t>
      </w:r>
      <w:r w:rsidR="00365D98" w:rsidRPr="002C304E">
        <w:rPr>
          <w:rFonts w:eastAsia="Aptos"/>
          <w:spacing w:val="0"/>
          <w:kern w:val="2"/>
          <w:szCs w:val="24"/>
          <w14:ligatures w14:val="standardContextual"/>
        </w:rPr>
        <w:t xml:space="preserve"> current draft focuses on modeling marine </w:t>
      </w:r>
      <w:r w:rsidR="00D71C8A" w:rsidRPr="002C304E">
        <w:rPr>
          <w:rFonts w:eastAsia="Aptos"/>
          <w:spacing w:val="0"/>
          <w:kern w:val="2"/>
          <w:szCs w:val="24"/>
          <w14:ligatures w14:val="standardContextual"/>
        </w:rPr>
        <w:t>DO but</w:t>
      </w:r>
      <w:r w:rsidR="008D14FD" w:rsidRPr="002C304E">
        <w:rPr>
          <w:rFonts w:eastAsia="Aptos"/>
          <w:spacing w:val="0"/>
          <w:kern w:val="2"/>
          <w:szCs w:val="24"/>
          <w14:ligatures w14:val="standardContextual"/>
        </w:rPr>
        <w:t xml:space="preserve"> understands that this methodology will set </w:t>
      </w:r>
      <w:r w:rsidR="00325B88" w:rsidRPr="002C304E">
        <w:rPr>
          <w:rFonts w:eastAsia="Aptos"/>
          <w:spacing w:val="0"/>
          <w:kern w:val="2"/>
          <w:szCs w:val="24"/>
          <w14:ligatures w14:val="standardContextual"/>
        </w:rPr>
        <w:t xml:space="preserve">the precedent for freshwater temperature methodology.  As such, </w:t>
      </w:r>
      <w:r w:rsidR="00D71C8A" w:rsidRPr="002C304E">
        <w:rPr>
          <w:rFonts w:eastAsia="Aptos"/>
          <w:spacing w:val="0"/>
          <w:kern w:val="2"/>
          <w:szCs w:val="24"/>
          <w14:ligatures w14:val="standardContextual"/>
        </w:rPr>
        <w:t xml:space="preserve">WFPA </w:t>
      </w:r>
      <w:r w:rsidRPr="002C304E">
        <w:rPr>
          <w:rFonts w:eastAsia="Aptos"/>
          <w:spacing w:val="0"/>
          <w:kern w:val="2"/>
          <w:szCs w:val="24"/>
          <w14:ligatures w14:val="standardContextual"/>
        </w:rPr>
        <w:t xml:space="preserve">does not find </w:t>
      </w:r>
      <w:r w:rsidR="000169FD" w:rsidRPr="002C304E">
        <w:rPr>
          <w:rFonts w:eastAsia="Aptos"/>
          <w:spacing w:val="0"/>
          <w:kern w:val="2"/>
          <w:szCs w:val="24"/>
          <w14:ligatures w14:val="standardContextual"/>
        </w:rPr>
        <w:t xml:space="preserve">the </w:t>
      </w:r>
      <w:r w:rsidRPr="00A243CC">
        <w:rPr>
          <w:rFonts w:eastAsia="Aptos"/>
          <w:spacing w:val="0"/>
          <w:kern w:val="2"/>
          <w:szCs w:val="24"/>
          <w14:ligatures w14:val="standardContextual"/>
        </w:rPr>
        <w:t>PBA</w:t>
      </w:r>
      <w:r w:rsidR="00D71C8A" w:rsidRPr="002C304E">
        <w:rPr>
          <w:rFonts w:eastAsia="Aptos"/>
          <w:spacing w:val="0"/>
          <w:kern w:val="2"/>
          <w:szCs w:val="24"/>
          <w14:ligatures w14:val="standardContextual"/>
        </w:rPr>
        <w:t>,</w:t>
      </w:r>
      <w:r w:rsidRPr="00A243CC">
        <w:rPr>
          <w:rFonts w:eastAsia="Aptos"/>
          <w:spacing w:val="0"/>
          <w:kern w:val="2"/>
          <w:szCs w:val="24"/>
          <w14:ligatures w14:val="standardContextual"/>
        </w:rPr>
        <w:t xml:space="preserve"> as currently written</w:t>
      </w:r>
      <w:r w:rsidR="00D71C8A" w:rsidRPr="002C304E">
        <w:rPr>
          <w:rFonts w:eastAsia="Aptos"/>
          <w:spacing w:val="0"/>
          <w:kern w:val="2"/>
          <w:szCs w:val="24"/>
          <w14:ligatures w14:val="standardContextual"/>
        </w:rPr>
        <w:t>,</w:t>
      </w:r>
      <w:r w:rsidRPr="00A243CC">
        <w:rPr>
          <w:rFonts w:eastAsia="Aptos"/>
          <w:spacing w:val="0"/>
          <w:kern w:val="2"/>
          <w:szCs w:val="24"/>
          <w14:ligatures w14:val="standardContextual"/>
        </w:rPr>
        <w:t xml:space="preserve"> </w:t>
      </w:r>
      <w:r w:rsidR="000169FD" w:rsidRPr="002C304E">
        <w:rPr>
          <w:rFonts w:eastAsia="Aptos"/>
          <w:spacing w:val="0"/>
          <w:kern w:val="2"/>
          <w:szCs w:val="24"/>
          <w14:ligatures w14:val="standardContextual"/>
        </w:rPr>
        <w:t xml:space="preserve">implementable </w:t>
      </w:r>
      <w:r w:rsidRPr="00A243CC">
        <w:rPr>
          <w:rFonts w:eastAsia="Aptos"/>
          <w:spacing w:val="0"/>
          <w:kern w:val="2"/>
          <w:szCs w:val="24"/>
          <w14:ligatures w14:val="standardContextual"/>
        </w:rPr>
        <w:t>and urg</w:t>
      </w:r>
      <w:r w:rsidR="000169FD" w:rsidRPr="002C304E">
        <w:rPr>
          <w:rFonts w:eastAsia="Aptos"/>
          <w:spacing w:val="0"/>
          <w:kern w:val="2"/>
          <w:szCs w:val="24"/>
          <w14:ligatures w14:val="standardContextual"/>
        </w:rPr>
        <w:t>es</w:t>
      </w:r>
      <w:r w:rsidRPr="00A243CC">
        <w:rPr>
          <w:rFonts w:eastAsia="Aptos"/>
          <w:spacing w:val="0"/>
          <w:kern w:val="2"/>
          <w:szCs w:val="24"/>
          <w14:ligatures w14:val="standardContextual"/>
        </w:rPr>
        <w:t xml:space="preserve"> Ecology to define important details such as climate change </w:t>
      </w:r>
      <w:r w:rsidRPr="002C304E">
        <w:rPr>
          <w:rFonts w:eastAsia="Aptos"/>
          <w:spacing w:val="0"/>
          <w:kern w:val="2"/>
          <w:szCs w:val="24"/>
          <w14:ligatures w14:val="standardContextual"/>
        </w:rPr>
        <w:t>impacts, model uncertainty, and public and expert review processes before submitting the PBA to the EPA.</w:t>
      </w:r>
    </w:p>
    <w:p w14:paraId="66F5C841" w14:textId="77777777" w:rsidR="00932DDD" w:rsidRDefault="00932DDD" w:rsidP="003E3D2C">
      <w:pPr>
        <w:overflowPunct/>
        <w:autoSpaceDE/>
        <w:autoSpaceDN/>
        <w:adjustRightInd/>
        <w:textAlignment w:val="auto"/>
        <w:rPr>
          <w:rFonts w:eastAsia="Aptos"/>
          <w:spacing w:val="0"/>
          <w:kern w:val="2"/>
          <w:szCs w:val="24"/>
          <w14:ligatures w14:val="standardContextual"/>
        </w:rPr>
      </w:pPr>
    </w:p>
    <w:p w14:paraId="50E12E2E" w14:textId="6C0A6C9E" w:rsidR="003E3D2C" w:rsidRPr="003E3D2C" w:rsidRDefault="003E3D2C" w:rsidP="003E3D2C">
      <w:pPr>
        <w:overflowPunct/>
        <w:autoSpaceDE/>
        <w:autoSpaceDN/>
        <w:adjustRightInd/>
        <w:textAlignment w:val="auto"/>
        <w:rPr>
          <w:rFonts w:eastAsia="Aptos"/>
          <w:spacing w:val="0"/>
          <w:kern w:val="2"/>
          <w:szCs w:val="24"/>
          <w14:ligatures w14:val="standardContextual"/>
        </w:rPr>
      </w:pPr>
      <w:r w:rsidRPr="003E3D2C">
        <w:rPr>
          <w:rFonts w:eastAsia="Aptos"/>
          <w:spacing w:val="0"/>
          <w:kern w:val="2"/>
          <w:szCs w:val="24"/>
          <w14:ligatures w14:val="standardContextual"/>
        </w:rPr>
        <w:t>Thank you for the opportunity to comment.</w:t>
      </w:r>
    </w:p>
    <w:p w14:paraId="69B56869" w14:textId="77777777" w:rsidR="003E3D2C" w:rsidRPr="003E3D2C" w:rsidRDefault="003E3D2C" w:rsidP="003E3D2C">
      <w:pPr>
        <w:overflowPunct/>
        <w:autoSpaceDE/>
        <w:autoSpaceDN/>
        <w:adjustRightInd/>
        <w:textAlignment w:val="auto"/>
        <w:rPr>
          <w:rFonts w:eastAsia="Aptos"/>
          <w:spacing w:val="0"/>
          <w:kern w:val="2"/>
          <w:szCs w:val="24"/>
          <w14:ligatures w14:val="standardContextual"/>
        </w:rPr>
      </w:pPr>
    </w:p>
    <w:p w14:paraId="6F736BD8" w14:textId="77777777" w:rsidR="003E3D2C" w:rsidRPr="003E3D2C" w:rsidRDefault="003E3D2C" w:rsidP="003E3D2C">
      <w:pPr>
        <w:overflowPunct/>
        <w:autoSpaceDE/>
        <w:autoSpaceDN/>
        <w:adjustRightInd/>
        <w:textAlignment w:val="auto"/>
        <w:rPr>
          <w:rFonts w:eastAsia="Aptos"/>
          <w:spacing w:val="0"/>
          <w:kern w:val="2"/>
          <w:szCs w:val="24"/>
          <w14:ligatures w14:val="standardContextual"/>
        </w:rPr>
      </w:pPr>
      <w:r w:rsidRPr="003E3D2C">
        <w:rPr>
          <w:rFonts w:eastAsia="Aptos"/>
          <w:noProof/>
          <w:spacing w:val="0"/>
          <w:kern w:val="2"/>
          <w:szCs w:val="24"/>
          <w14:ligatures w14:val="standardContextual"/>
        </w:rPr>
        <w:drawing>
          <wp:inline distT="0" distB="0" distL="0" distR="0" wp14:anchorId="1E567A97" wp14:editId="66CB7D3B">
            <wp:extent cx="947738" cy="372991"/>
            <wp:effectExtent l="0" t="0" r="5080" b="8255"/>
            <wp:docPr id="700341731" name="Picture 1" descr="A group of signatu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41731" name="Picture 1" descr="A group of signatures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3917" cy="379358"/>
                    </a:xfrm>
                    <a:prstGeom prst="rect">
                      <a:avLst/>
                    </a:prstGeom>
                    <a:noFill/>
                  </pic:spPr>
                </pic:pic>
              </a:graphicData>
            </a:graphic>
          </wp:inline>
        </w:drawing>
      </w:r>
    </w:p>
    <w:p w14:paraId="39FD264B" w14:textId="77777777" w:rsidR="003E3D2C" w:rsidRPr="003E3D2C" w:rsidRDefault="003E3D2C" w:rsidP="003E3D2C">
      <w:pPr>
        <w:overflowPunct/>
        <w:autoSpaceDE/>
        <w:autoSpaceDN/>
        <w:adjustRightInd/>
        <w:textAlignment w:val="auto"/>
        <w:rPr>
          <w:rFonts w:eastAsia="Aptos"/>
          <w:spacing w:val="0"/>
          <w:kern w:val="2"/>
          <w:szCs w:val="24"/>
          <w14:ligatures w14:val="standardContextual"/>
        </w:rPr>
      </w:pPr>
    </w:p>
    <w:p w14:paraId="3FB2E995" w14:textId="77777777" w:rsidR="003E3D2C" w:rsidRPr="003E3D2C" w:rsidRDefault="003E3D2C" w:rsidP="003E3D2C">
      <w:pPr>
        <w:overflowPunct/>
        <w:autoSpaceDE/>
        <w:autoSpaceDN/>
        <w:adjustRightInd/>
        <w:textAlignment w:val="auto"/>
        <w:rPr>
          <w:rFonts w:eastAsia="Aptos"/>
          <w:spacing w:val="0"/>
          <w:kern w:val="2"/>
          <w:szCs w:val="24"/>
          <w14:ligatures w14:val="standardContextual"/>
        </w:rPr>
      </w:pPr>
      <w:r w:rsidRPr="003E3D2C">
        <w:rPr>
          <w:rFonts w:eastAsia="Aptos"/>
          <w:spacing w:val="0"/>
          <w:kern w:val="2"/>
          <w:szCs w:val="24"/>
          <w14:ligatures w14:val="standardContextual"/>
        </w:rPr>
        <w:t>Doug Hooks</w:t>
      </w:r>
    </w:p>
    <w:p w14:paraId="4DB7C6E7" w14:textId="77777777" w:rsidR="003E3D2C" w:rsidRPr="003E3D2C" w:rsidRDefault="003E3D2C" w:rsidP="003E3D2C">
      <w:pPr>
        <w:overflowPunct/>
        <w:autoSpaceDE/>
        <w:autoSpaceDN/>
        <w:adjustRightInd/>
        <w:textAlignment w:val="auto"/>
        <w:rPr>
          <w:rFonts w:eastAsia="Aptos"/>
          <w:spacing w:val="0"/>
          <w:kern w:val="2"/>
          <w:szCs w:val="24"/>
          <w14:ligatures w14:val="standardContextual"/>
        </w:rPr>
      </w:pPr>
      <w:r w:rsidRPr="003E3D2C">
        <w:rPr>
          <w:rFonts w:eastAsia="Aptos"/>
          <w:spacing w:val="0"/>
          <w:kern w:val="2"/>
          <w:szCs w:val="24"/>
          <w14:ligatures w14:val="standardContextual"/>
        </w:rPr>
        <w:t>Director of Forest and Environmental Programs</w:t>
      </w:r>
    </w:p>
    <w:p w14:paraId="05ACB35D" w14:textId="0505C397" w:rsidR="00AE399F" w:rsidRPr="003E3D2C" w:rsidRDefault="00AE399F" w:rsidP="003E3D2C"/>
    <w:sectPr w:rsidR="00AE399F" w:rsidRPr="003E3D2C" w:rsidSect="003B305D">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code="1"/>
      <w:pgMar w:top="765" w:right="720" w:bottom="720" w:left="720" w:header="965"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5ACBC" w14:textId="77777777" w:rsidR="00A00157" w:rsidRDefault="00A00157">
      <w:r>
        <w:separator/>
      </w:r>
    </w:p>
  </w:endnote>
  <w:endnote w:type="continuationSeparator" w:id="0">
    <w:p w14:paraId="589B0800" w14:textId="77777777" w:rsidR="00A00157" w:rsidRDefault="00A00157">
      <w:r>
        <w:continuationSeparator/>
      </w:r>
    </w:p>
  </w:endnote>
  <w:endnote w:type="continuationNotice" w:id="1">
    <w:p w14:paraId="59105FD9" w14:textId="77777777" w:rsidR="00A00157" w:rsidRDefault="00A00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entaur">
    <w:panose1 w:val="02030504050205020304"/>
    <w:charset w:val="00"/>
    <w:family w:val="roman"/>
    <w:pitch w:val="variable"/>
    <w:sig w:usb0="00000003" w:usb1="00000000" w:usb2="00000000" w:usb3="00000000" w:csb0="00000001" w:csb1="00000000"/>
    <w:embedBold r:id="rId1" w:subsetted="1" w:fontKey="{27C0C52D-B7FC-42B1-BFD4-68E247B5A66A}"/>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334F" w14:textId="77777777" w:rsidR="0036612E" w:rsidRDefault="00366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5AD6" w14:textId="77777777" w:rsidR="00FC6359" w:rsidRDefault="00257ECD" w:rsidP="00FC6359">
    <w:r>
      <w:tab/>
    </w:r>
    <w:r>
      <w:tab/>
    </w:r>
    <w:r w:rsidR="00FC6359">
      <w:t xml:space="preserve">•  Page </w:t>
    </w:r>
    <w:r w:rsidR="00FC6359">
      <w:fldChar w:fldCharType="begin"/>
    </w:r>
    <w:r w:rsidR="00FC6359">
      <w:instrText xml:space="preserve"> PAGE \* Arabic \* MERGEFORMAT </w:instrText>
    </w:r>
    <w:r w:rsidR="00FC6359">
      <w:fldChar w:fldCharType="separate"/>
    </w:r>
    <w:r w:rsidR="00FC6359">
      <w:t>2</w:t>
    </w:r>
    <w:r w:rsidR="00FC6359">
      <w:fldChar w:fldCharType="end"/>
    </w:r>
    <w:r w:rsidR="00FC6359">
      <w:tab/>
    </w:r>
    <w:r w:rsidR="00FC6359">
      <w:tab/>
      <w:t>Washington Forest Protection Association</w:t>
    </w:r>
  </w:p>
  <w:p w14:paraId="0BE77E97" w14:textId="116C720D" w:rsidR="00257ECD" w:rsidRDefault="00257E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C8F15" w14:textId="77777777" w:rsidR="00257ECD" w:rsidRPr="000E4F27" w:rsidRDefault="00257ECD">
    <w:pPr>
      <w:jc w:val="center"/>
      <w:rPr>
        <w:color w:val="086E08"/>
      </w:rPr>
    </w:pPr>
    <w:r w:rsidRPr="000E4F27">
      <w:rPr>
        <w:i/>
        <w:color w:val="086E08"/>
        <w:sz w:val="20"/>
      </w:rPr>
      <w:t xml:space="preserve">We’re managing private </w:t>
    </w:r>
    <w:proofErr w:type="gramStart"/>
    <w:r w:rsidRPr="000E4F27">
      <w:rPr>
        <w:i/>
        <w:color w:val="086E08"/>
        <w:sz w:val="20"/>
      </w:rPr>
      <w:t>forests</w:t>
    </w:r>
    <w:proofErr w:type="gramEnd"/>
    <w:r w:rsidRPr="000E4F27">
      <w:rPr>
        <w:i/>
        <w:color w:val="086E08"/>
        <w:sz w:val="20"/>
      </w:rPr>
      <w:t xml:space="preserve"> so they work for all of us. ®</w:t>
    </w:r>
  </w:p>
  <w:p w14:paraId="16C9B8A0" w14:textId="77777777" w:rsidR="00257ECD" w:rsidRDefault="00257E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98426" w14:textId="77777777" w:rsidR="00A00157" w:rsidRDefault="00A00157">
      <w:r>
        <w:separator/>
      </w:r>
    </w:p>
  </w:footnote>
  <w:footnote w:type="continuationSeparator" w:id="0">
    <w:p w14:paraId="6DD9A657" w14:textId="77777777" w:rsidR="00A00157" w:rsidRDefault="00A00157">
      <w:r>
        <w:continuationSeparator/>
      </w:r>
    </w:p>
  </w:footnote>
  <w:footnote w:type="continuationNotice" w:id="1">
    <w:p w14:paraId="1B07FACF" w14:textId="77777777" w:rsidR="00A00157" w:rsidRDefault="00A00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CE03" w14:textId="77777777" w:rsidR="0036612E" w:rsidRDefault="00366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0C85" w14:textId="535C5E6D" w:rsidR="00257ECD" w:rsidRPr="00FC6359" w:rsidRDefault="00257ECD" w:rsidP="00FC6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F4704" w14:textId="4C64EE97" w:rsidR="00257ECD" w:rsidRDefault="008E6A0D">
    <w:r>
      <w:rPr>
        <w:noProof/>
      </w:rPr>
      <w:drawing>
        <wp:anchor distT="0" distB="0" distL="114300" distR="114300" simplePos="0" relativeHeight="251658240" behindDoc="0" locked="0" layoutInCell="1" allowOverlap="1" wp14:anchorId="17C553B5" wp14:editId="4FD5CCF0">
          <wp:simplePos x="0" y="0"/>
          <wp:positionH relativeFrom="column">
            <wp:posOffset>82550</wp:posOffset>
          </wp:positionH>
          <wp:positionV relativeFrom="paragraph">
            <wp:posOffset>-158750</wp:posOffset>
          </wp:positionV>
          <wp:extent cx="1498600" cy="1231900"/>
          <wp:effectExtent l="0" t="0" r="6350" b="6350"/>
          <wp:wrapSquare wrapText="bothSides"/>
          <wp:docPr id="2022827312" name="Picture 2022827312" descr="WFPA NEW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PA NEW logo GREEN"/>
                  <pic:cNvPicPr>
                    <a:picLocks noChangeAspect="1" noChangeArrowheads="1"/>
                  </pic:cNvPicPr>
                </pic:nvPicPr>
                <pic:blipFill>
                  <a:blip r:embed="rId1">
                    <a:lum bright="10000"/>
                    <a:extLst>
                      <a:ext uri="{28A0092B-C50C-407E-A947-70E740481C1C}">
                        <a14:useLocalDpi xmlns:a14="http://schemas.microsoft.com/office/drawing/2010/main" val="0"/>
                      </a:ext>
                    </a:extLst>
                  </a:blip>
                  <a:srcRect/>
                  <a:stretch>
                    <a:fillRect/>
                  </a:stretch>
                </pic:blipFill>
                <pic:spPr bwMode="auto">
                  <a:xfrm>
                    <a:off x="0" y="0"/>
                    <a:ext cx="14986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44C14" w14:textId="3E548AFD" w:rsidR="00257ECD" w:rsidRDefault="00257ECD"/>
  <w:p w14:paraId="6C977D32" w14:textId="77777777" w:rsidR="00257ECD" w:rsidRDefault="00257ECD"/>
  <w:p w14:paraId="0AAAD084" w14:textId="77777777" w:rsidR="00257ECD" w:rsidRDefault="00257ECD"/>
  <w:p w14:paraId="560E1A6A" w14:textId="77777777" w:rsidR="00257ECD" w:rsidRDefault="00257ECD"/>
  <w:p w14:paraId="761832C4" w14:textId="77777777" w:rsidR="00257ECD" w:rsidRPr="000E4F27" w:rsidRDefault="00257ECD" w:rsidP="009C2BAB">
    <w:pPr>
      <w:framePr w:w="7095" w:h="1505" w:hRule="exact" w:hSpace="187" w:wrap="around" w:vAnchor="text" w:hAnchor="page" w:x="3674" w:y="-804" w:anchorLock="1"/>
      <w:rPr>
        <w:rFonts w:ascii="Centaur" w:hAnsi="Centaur"/>
        <w:b/>
        <w:color w:val="086E08"/>
        <w:sz w:val="14"/>
      </w:rPr>
    </w:pPr>
    <w:r w:rsidRPr="000E4F27">
      <w:rPr>
        <w:rFonts w:ascii="Centaur" w:hAnsi="Centaur"/>
        <w:b/>
        <w:color w:val="086E08"/>
        <w:sz w:val="28"/>
      </w:rPr>
      <w:t>W</w:t>
    </w:r>
    <w:r w:rsidRPr="000E4F27">
      <w:rPr>
        <w:rFonts w:ascii="Centaur" w:hAnsi="Centaur"/>
        <w:b/>
        <w:smallCaps/>
        <w:color w:val="086E08"/>
        <w:sz w:val="28"/>
      </w:rPr>
      <w:t>ashington</w:t>
    </w:r>
    <w:r w:rsidRPr="000E4F27">
      <w:rPr>
        <w:rFonts w:ascii="Centaur" w:hAnsi="Centaur"/>
        <w:b/>
        <w:color w:val="086E08"/>
        <w:sz w:val="28"/>
      </w:rPr>
      <w:t xml:space="preserve"> F</w:t>
    </w:r>
    <w:r w:rsidRPr="000E4F27">
      <w:rPr>
        <w:rFonts w:ascii="Centaur" w:hAnsi="Centaur"/>
        <w:b/>
        <w:smallCaps/>
        <w:color w:val="086E08"/>
        <w:sz w:val="28"/>
      </w:rPr>
      <w:t>orest</w:t>
    </w:r>
    <w:r w:rsidRPr="000E4F27">
      <w:rPr>
        <w:rFonts w:ascii="Centaur" w:hAnsi="Centaur"/>
        <w:b/>
        <w:color w:val="086E08"/>
        <w:sz w:val="28"/>
      </w:rPr>
      <w:t xml:space="preserve"> P</w:t>
    </w:r>
    <w:r w:rsidRPr="000E4F27">
      <w:rPr>
        <w:rFonts w:ascii="Centaur" w:hAnsi="Centaur"/>
        <w:b/>
        <w:smallCaps/>
        <w:color w:val="086E08"/>
        <w:sz w:val="28"/>
      </w:rPr>
      <w:t>rotection</w:t>
    </w:r>
    <w:r w:rsidRPr="000E4F27">
      <w:rPr>
        <w:rFonts w:ascii="Centaur" w:hAnsi="Centaur"/>
        <w:b/>
        <w:color w:val="086E08"/>
        <w:sz w:val="28"/>
      </w:rPr>
      <w:t xml:space="preserve"> A</w:t>
    </w:r>
    <w:r w:rsidRPr="000E4F27">
      <w:rPr>
        <w:rFonts w:ascii="Centaur" w:hAnsi="Centaur"/>
        <w:b/>
        <w:smallCaps/>
        <w:color w:val="086E08"/>
        <w:sz w:val="28"/>
      </w:rPr>
      <w:t>ssociation</w:t>
    </w:r>
    <w:r w:rsidRPr="000E4F27">
      <w:rPr>
        <w:rFonts w:ascii="Centaur" w:hAnsi="Centaur"/>
        <w:b/>
        <w:color w:val="086E08"/>
        <w:sz w:val="14"/>
      </w:rPr>
      <w:t xml:space="preserve"> </w:t>
    </w:r>
  </w:p>
  <w:p w14:paraId="19607660" w14:textId="77777777" w:rsidR="00257ECD" w:rsidRPr="000E4F27" w:rsidRDefault="00257ECD" w:rsidP="009C2BAB">
    <w:pPr>
      <w:framePr w:w="7095" w:h="1505" w:hRule="exact" w:hSpace="187" w:wrap="around" w:vAnchor="text" w:hAnchor="page" w:x="3674" w:y="-804" w:anchorLock="1"/>
      <w:spacing w:line="240" w:lineRule="exact"/>
      <w:rPr>
        <w:color w:val="086E08"/>
      </w:rPr>
    </w:pPr>
    <w:r w:rsidRPr="000E4F27">
      <w:rPr>
        <w:color w:val="086E08"/>
      </w:rPr>
      <w:t>724 Columbia St NW, Suite 250</w:t>
    </w:r>
  </w:p>
  <w:p w14:paraId="24AA0D61" w14:textId="77777777" w:rsidR="00257ECD" w:rsidRPr="000E4F27" w:rsidRDefault="00257ECD" w:rsidP="009C2BAB">
    <w:pPr>
      <w:framePr w:w="7095" w:h="1505" w:hRule="exact" w:hSpace="187" w:wrap="around" w:vAnchor="text" w:hAnchor="page" w:x="3674" w:y="-804" w:anchorLock="1"/>
      <w:spacing w:line="240" w:lineRule="exact"/>
      <w:rPr>
        <w:color w:val="086E08"/>
      </w:rPr>
    </w:pPr>
    <w:r w:rsidRPr="000E4F27">
      <w:rPr>
        <w:color w:val="086E08"/>
      </w:rPr>
      <w:t xml:space="preserve">Olympia, WA  98501 </w:t>
    </w:r>
  </w:p>
  <w:p w14:paraId="2AD0072D" w14:textId="77777777" w:rsidR="00257ECD" w:rsidRPr="000E4F27" w:rsidRDefault="00DE71EA" w:rsidP="009C2BAB">
    <w:pPr>
      <w:framePr w:w="7095" w:h="1505" w:hRule="exact" w:hSpace="187" w:wrap="around" w:vAnchor="text" w:hAnchor="page" w:x="3674" w:y="-804" w:anchorLock="1"/>
      <w:spacing w:line="240" w:lineRule="exact"/>
      <w:rPr>
        <w:color w:val="086E08"/>
        <w:sz w:val="12"/>
      </w:rPr>
    </w:pPr>
    <w:r>
      <w:rPr>
        <w:color w:val="086E08"/>
      </w:rPr>
      <w:t xml:space="preserve">360-352-1500     </w:t>
    </w:r>
    <w:r w:rsidR="00257ECD" w:rsidRPr="000E4F27">
      <w:rPr>
        <w:color w:val="086E08"/>
      </w:rPr>
      <w:t>Fax: 360-352-4621</w:t>
    </w:r>
  </w:p>
  <w:p w14:paraId="09B00106" w14:textId="77777777" w:rsidR="00257ECD" w:rsidRDefault="00257ECD"/>
  <w:p w14:paraId="4023F515" w14:textId="77777777" w:rsidR="00257ECD" w:rsidRDefault="00257E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E60"/>
    <w:multiLevelType w:val="hybridMultilevel"/>
    <w:tmpl w:val="E294D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41D12"/>
    <w:multiLevelType w:val="hybridMultilevel"/>
    <w:tmpl w:val="0512D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B707B"/>
    <w:multiLevelType w:val="hybridMultilevel"/>
    <w:tmpl w:val="E302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61245"/>
    <w:multiLevelType w:val="hybridMultilevel"/>
    <w:tmpl w:val="2E804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B5C7D"/>
    <w:multiLevelType w:val="hybridMultilevel"/>
    <w:tmpl w:val="D0108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D7EE7"/>
    <w:multiLevelType w:val="hybridMultilevel"/>
    <w:tmpl w:val="7D103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8B4583"/>
    <w:multiLevelType w:val="hybridMultilevel"/>
    <w:tmpl w:val="92403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82552"/>
    <w:multiLevelType w:val="hybridMultilevel"/>
    <w:tmpl w:val="5BF8A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423D8"/>
    <w:multiLevelType w:val="hybridMultilevel"/>
    <w:tmpl w:val="28BC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B7750"/>
    <w:multiLevelType w:val="hybridMultilevel"/>
    <w:tmpl w:val="CA500382"/>
    <w:lvl w:ilvl="0" w:tplc="F912AD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07450"/>
    <w:multiLevelType w:val="hybridMultilevel"/>
    <w:tmpl w:val="93442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93E86"/>
    <w:multiLevelType w:val="hybridMultilevel"/>
    <w:tmpl w:val="9B8CC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6771C4"/>
    <w:multiLevelType w:val="hybridMultilevel"/>
    <w:tmpl w:val="6CE05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473A5F"/>
    <w:multiLevelType w:val="hybridMultilevel"/>
    <w:tmpl w:val="FC887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3759AA"/>
    <w:multiLevelType w:val="hybridMultilevel"/>
    <w:tmpl w:val="02445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C80DC9"/>
    <w:multiLevelType w:val="hybridMultilevel"/>
    <w:tmpl w:val="2536D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F7B7E"/>
    <w:multiLevelType w:val="singleLevel"/>
    <w:tmpl w:val="10FAB768"/>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7140052D"/>
    <w:multiLevelType w:val="multilevel"/>
    <w:tmpl w:val="7068A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F13B54"/>
    <w:multiLevelType w:val="hybridMultilevel"/>
    <w:tmpl w:val="BDBE9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E7DFF"/>
    <w:multiLevelType w:val="hybridMultilevel"/>
    <w:tmpl w:val="6FDCB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F5C35"/>
    <w:multiLevelType w:val="hybridMultilevel"/>
    <w:tmpl w:val="5090F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8775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D74E83"/>
    <w:multiLevelType w:val="hybridMultilevel"/>
    <w:tmpl w:val="9012A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8557196">
    <w:abstractNumId w:val="2"/>
  </w:num>
  <w:num w:numId="2" w16cid:durableId="2001226562">
    <w:abstractNumId w:val="4"/>
  </w:num>
  <w:num w:numId="3" w16cid:durableId="1630164324">
    <w:abstractNumId w:val="13"/>
  </w:num>
  <w:num w:numId="4" w16cid:durableId="34544226">
    <w:abstractNumId w:val="21"/>
  </w:num>
  <w:num w:numId="5" w16cid:durableId="466515773">
    <w:abstractNumId w:val="19"/>
  </w:num>
  <w:num w:numId="6" w16cid:durableId="599796430">
    <w:abstractNumId w:val="1"/>
  </w:num>
  <w:num w:numId="7" w16cid:durableId="1661276172">
    <w:abstractNumId w:val="10"/>
  </w:num>
  <w:num w:numId="8" w16cid:durableId="545995814">
    <w:abstractNumId w:val="12"/>
  </w:num>
  <w:num w:numId="9" w16cid:durableId="1419785814">
    <w:abstractNumId w:val="14"/>
  </w:num>
  <w:num w:numId="10" w16cid:durableId="1056392158">
    <w:abstractNumId w:val="20"/>
  </w:num>
  <w:num w:numId="11" w16cid:durableId="1063143733">
    <w:abstractNumId w:val="22"/>
  </w:num>
  <w:num w:numId="12" w16cid:durableId="1932853402">
    <w:abstractNumId w:val="15"/>
  </w:num>
  <w:num w:numId="13" w16cid:durableId="286549315">
    <w:abstractNumId w:val="11"/>
  </w:num>
  <w:num w:numId="14" w16cid:durableId="868375959">
    <w:abstractNumId w:val="16"/>
  </w:num>
  <w:num w:numId="15" w16cid:durableId="172106986">
    <w:abstractNumId w:val="6"/>
  </w:num>
  <w:num w:numId="16" w16cid:durableId="895629934">
    <w:abstractNumId w:val="7"/>
  </w:num>
  <w:num w:numId="17" w16cid:durableId="991567778">
    <w:abstractNumId w:val="9"/>
  </w:num>
  <w:num w:numId="18" w16cid:durableId="1415663628">
    <w:abstractNumId w:val="18"/>
  </w:num>
  <w:num w:numId="19" w16cid:durableId="9186943">
    <w:abstractNumId w:val="5"/>
  </w:num>
  <w:num w:numId="20" w16cid:durableId="481626201">
    <w:abstractNumId w:val="0"/>
  </w:num>
  <w:num w:numId="21" w16cid:durableId="94709764">
    <w:abstractNumId w:val="17"/>
  </w:num>
  <w:num w:numId="22" w16cid:durableId="258485928">
    <w:abstractNumId w:val="3"/>
  </w:num>
  <w:num w:numId="23" w16cid:durableId="1343509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42"/>
    <w:rsid w:val="000169FD"/>
    <w:rsid w:val="0004148A"/>
    <w:rsid w:val="00044F75"/>
    <w:rsid w:val="0005276E"/>
    <w:rsid w:val="000636A9"/>
    <w:rsid w:val="00066CBA"/>
    <w:rsid w:val="00094D75"/>
    <w:rsid w:val="000B10D4"/>
    <w:rsid w:val="000B46E8"/>
    <w:rsid w:val="000C2BB0"/>
    <w:rsid w:val="000D3DF3"/>
    <w:rsid w:val="000D3FC4"/>
    <w:rsid w:val="000E3A3B"/>
    <w:rsid w:val="000E4F27"/>
    <w:rsid w:val="000F6403"/>
    <w:rsid w:val="00105853"/>
    <w:rsid w:val="001837EA"/>
    <w:rsid w:val="001D5FBF"/>
    <w:rsid w:val="002012F5"/>
    <w:rsid w:val="00205BD9"/>
    <w:rsid w:val="00220ED2"/>
    <w:rsid w:val="002574AF"/>
    <w:rsid w:val="00257ECD"/>
    <w:rsid w:val="00265159"/>
    <w:rsid w:val="00281C41"/>
    <w:rsid w:val="00290EBD"/>
    <w:rsid w:val="00291AD4"/>
    <w:rsid w:val="00296ECF"/>
    <w:rsid w:val="002A583E"/>
    <w:rsid w:val="002C304E"/>
    <w:rsid w:val="003228C9"/>
    <w:rsid w:val="003242BB"/>
    <w:rsid w:val="00325B88"/>
    <w:rsid w:val="00330A2D"/>
    <w:rsid w:val="003415F3"/>
    <w:rsid w:val="003637F8"/>
    <w:rsid w:val="00365D98"/>
    <w:rsid w:val="0036612E"/>
    <w:rsid w:val="003772D9"/>
    <w:rsid w:val="00397D76"/>
    <w:rsid w:val="003B305D"/>
    <w:rsid w:val="003B77DF"/>
    <w:rsid w:val="003B77FA"/>
    <w:rsid w:val="003C114F"/>
    <w:rsid w:val="003C32C8"/>
    <w:rsid w:val="003E3D2C"/>
    <w:rsid w:val="00415CCF"/>
    <w:rsid w:val="0045499E"/>
    <w:rsid w:val="00490812"/>
    <w:rsid w:val="004F1677"/>
    <w:rsid w:val="004F58D4"/>
    <w:rsid w:val="00513327"/>
    <w:rsid w:val="00525941"/>
    <w:rsid w:val="00532713"/>
    <w:rsid w:val="0058000A"/>
    <w:rsid w:val="0058005A"/>
    <w:rsid w:val="005B767B"/>
    <w:rsid w:val="005D2100"/>
    <w:rsid w:val="005F162E"/>
    <w:rsid w:val="006115FF"/>
    <w:rsid w:val="00621960"/>
    <w:rsid w:val="00626E64"/>
    <w:rsid w:val="00641342"/>
    <w:rsid w:val="00663C9D"/>
    <w:rsid w:val="006654EF"/>
    <w:rsid w:val="00683C37"/>
    <w:rsid w:val="006B11D9"/>
    <w:rsid w:val="006B1F93"/>
    <w:rsid w:val="0071191F"/>
    <w:rsid w:val="007139A3"/>
    <w:rsid w:val="00725225"/>
    <w:rsid w:val="00732226"/>
    <w:rsid w:val="007434BC"/>
    <w:rsid w:val="0074428C"/>
    <w:rsid w:val="00772501"/>
    <w:rsid w:val="0078739A"/>
    <w:rsid w:val="007A0CC1"/>
    <w:rsid w:val="007C6B67"/>
    <w:rsid w:val="00800E09"/>
    <w:rsid w:val="00850D5D"/>
    <w:rsid w:val="0086607D"/>
    <w:rsid w:val="00871911"/>
    <w:rsid w:val="00872EDA"/>
    <w:rsid w:val="00896333"/>
    <w:rsid w:val="008A6645"/>
    <w:rsid w:val="008B1598"/>
    <w:rsid w:val="008C743C"/>
    <w:rsid w:val="008D14FD"/>
    <w:rsid w:val="008E3677"/>
    <w:rsid w:val="008E6A0D"/>
    <w:rsid w:val="008E7F4A"/>
    <w:rsid w:val="00922456"/>
    <w:rsid w:val="00932DDD"/>
    <w:rsid w:val="009435D1"/>
    <w:rsid w:val="00971332"/>
    <w:rsid w:val="0099469A"/>
    <w:rsid w:val="009C2BAB"/>
    <w:rsid w:val="009C532B"/>
    <w:rsid w:val="009D34CD"/>
    <w:rsid w:val="009E059B"/>
    <w:rsid w:val="00A00157"/>
    <w:rsid w:val="00A0029A"/>
    <w:rsid w:val="00A02A87"/>
    <w:rsid w:val="00A215EA"/>
    <w:rsid w:val="00A243CC"/>
    <w:rsid w:val="00A36511"/>
    <w:rsid w:val="00A415D0"/>
    <w:rsid w:val="00A421AC"/>
    <w:rsid w:val="00A77903"/>
    <w:rsid w:val="00A81DCB"/>
    <w:rsid w:val="00AB2616"/>
    <w:rsid w:val="00AB495C"/>
    <w:rsid w:val="00AC1F2A"/>
    <w:rsid w:val="00AC72E1"/>
    <w:rsid w:val="00AE399F"/>
    <w:rsid w:val="00AF392B"/>
    <w:rsid w:val="00B00045"/>
    <w:rsid w:val="00B14BD3"/>
    <w:rsid w:val="00B2697C"/>
    <w:rsid w:val="00B4257C"/>
    <w:rsid w:val="00B435F5"/>
    <w:rsid w:val="00B44E91"/>
    <w:rsid w:val="00B5173C"/>
    <w:rsid w:val="00B83440"/>
    <w:rsid w:val="00BE2DCF"/>
    <w:rsid w:val="00C212E2"/>
    <w:rsid w:val="00C368DB"/>
    <w:rsid w:val="00C510A5"/>
    <w:rsid w:val="00C64F79"/>
    <w:rsid w:val="00C67F3A"/>
    <w:rsid w:val="00C82B71"/>
    <w:rsid w:val="00C931DC"/>
    <w:rsid w:val="00CB1676"/>
    <w:rsid w:val="00CE002E"/>
    <w:rsid w:val="00CE09E8"/>
    <w:rsid w:val="00CF44FE"/>
    <w:rsid w:val="00D10FC2"/>
    <w:rsid w:val="00D2410D"/>
    <w:rsid w:val="00D309E0"/>
    <w:rsid w:val="00D64C02"/>
    <w:rsid w:val="00D71C8A"/>
    <w:rsid w:val="00D91C37"/>
    <w:rsid w:val="00DA1A3E"/>
    <w:rsid w:val="00DD3EA8"/>
    <w:rsid w:val="00DE71EA"/>
    <w:rsid w:val="00DF3568"/>
    <w:rsid w:val="00E429FC"/>
    <w:rsid w:val="00E71046"/>
    <w:rsid w:val="00E72A73"/>
    <w:rsid w:val="00E75A44"/>
    <w:rsid w:val="00E8541A"/>
    <w:rsid w:val="00EB7FAB"/>
    <w:rsid w:val="00EC2DB5"/>
    <w:rsid w:val="00EC5CF6"/>
    <w:rsid w:val="00EC7EF5"/>
    <w:rsid w:val="00ED04E7"/>
    <w:rsid w:val="00ED07C2"/>
    <w:rsid w:val="00ED4046"/>
    <w:rsid w:val="00EF07E7"/>
    <w:rsid w:val="00F05A89"/>
    <w:rsid w:val="00F07A2B"/>
    <w:rsid w:val="00F1118C"/>
    <w:rsid w:val="00F205C6"/>
    <w:rsid w:val="00F37DA3"/>
    <w:rsid w:val="00F61752"/>
    <w:rsid w:val="00FA3F0B"/>
    <w:rsid w:val="00FC056C"/>
    <w:rsid w:val="00FC6359"/>
    <w:rsid w:val="00FE0FF6"/>
    <w:rsid w:val="00FE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40501"/>
  <w15:docId w15:val="{9313E3C1-87E7-45DE-B7D8-217913FD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83E"/>
    <w:pPr>
      <w:overflowPunct w:val="0"/>
      <w:autoSpaceDE w:val="0"/>
      <w:autoSpaceDN w:val="0"/>
      <w:adjustRightInd w:val="0"/>
      <w:textAlignment w:val="baseline"/>
    </w:pPr>
    <w:rPr>
      <w:spacing w:val="-5"/>
      <w:sz w:val="24"/>
    </w:rPr>
  </w:style>
  <w:style w:type="paragraph" w:styleId="Heading1">
    <w:name w:val="heading 1"/>
    <w:basedOn w:val="Normal"/>
    <w:next w:val="Normal"/>
    <w:qFormat/>
    <w:pPr>
      <w:keepNext/>
      <w:keepLines/>
      <w:spacing w:before="300" w:line="440" w:lineRule="atLeast"/>
      <w:outlineLvl w:val="0"/>
    </w:pPr>
    <w:rPr>
      <w:rFonts w:ascii="Arial Black" w:hAnsi="Arial Black"/>
      <w:spacing w:val="-15"/>
      <w:kern w:val="28"/>
    </w:rPr>
  </w:style>
  <w:style w:type="paragraph" w:styleId="Heading2">
    <w:name w:val="heading 2"/>
    <w:basedOn w:val="Normal"/>
    <w:next w:val="Normal"/>
    <w:qFormat/>
    <w:pPr>
      <w:keepNext/>
      <w:keepLines/>
      <w:spacing w:before="300" w:line="440" w:lineRule="atLeast"/>
      <w:ind w:left="360"/>
      <w:outlineLvl w:val="1"/>
    </w:pPr>
    <w:rPr>
      <w:rFonts w:ascii="Arial" w:hAnsi="Arial"/>
      <w:spacing w:val="-10"/>
      <w:kern w:val="28"/>
    </w:rPr>
  </w:style>
  <w:style w:type="paragraph" w:styleId="Heading3">
    <w:name w:val="heading 3"/>
    <w:basedOn w:val="Normal"/>
    <w:next w:val="Normal"/>
    <w:qFormat/>
    <w:pPr>
      <w:keepNext/>
      <w:keepLines/>
      <w:spacing w:line="440" w:lineRule="atLeast"/>
      <w:ind w:left="360"/>
      <w:outlineLvl w:val="2"/>
    </w:pPr>
    <w:rPr>
      <w:rFonts w:ascii="Arial" w:hAnsi="Arial"/>
      <w:b/>
      <w:spacing w:val="-10"/>
      <w:kern w:val="28"/>
    </w:rPr>
  </w:style>
  <w:style w:type="paragraph" w:styleId="Heading4">
    <w:name w:val="heading 4"/>
    <w:basedOn w:val="Normal"/>
    <w:next w:val="Normal"/>
    <w:qFormat/>
    <w:pPr>
      <w:keepNext/>
      <w:keepLines/>
      <w:spacing w:line="440" w:lineRule="atLeast"/>
      <w:ind w:left="720"/>
      <w:outlineLvl w:val="3"/>
    </w:pPr>
    <w:rPr>
      <w:rFonts w:ascii="Arial" w:hAnsi="Arial"/>
      <w:spacing w:val="-10"/>
      <w:kern w:val="28"/>
    </w:rPr>
  </w:style>
  <w:style w:type="paragraph" w:styleId="Heading5">
    <w:name w:val="heading 5"/>
    <w:basedOn w:val="Normal"/>
    <w:next w:val="Normal"/>
    <w:qFormat/>
    <w:pPr>
      <w:keepNext/>
      <w:keepLines/>
      <w:spacing w:line="440" w:lineRule="atLeast"/>
      <w:ind w:left="720"/>
      <w:outlineLvl w:val="4"/>
    </w:pPr>
    <w:rPr>
      <w:rFonts w:ascii="Arial" w:hAnsi="Arial"/>
      <w:b/>
      <w:spacing w:val="-10"/>
      <w:kern w:val="28"/>
      <w:sz w:val="18"/>
    </w:rPr>
  </w:style>
  <w:style w:type="paragraph" w:styleId="Heading6">
    <w:name w:val="heading 6"/>
    <w:basedOn w:val="Normal"/>
    <w:next w:val="Normal"/>
    <w:qFormat/>
    <w:pPr>
      <w:keepLines/>
      <w:tabs>
        <w:tab w:val="center" w:pos="4320"/>
        <w:tab w:val="right" w:pos="9480"/>
      </w:tabs>
      <w:spacing w:line="440" w:lineRule="atLeast"/>
      <w:ind w:left="-840" w:right="-840"/>
      <w:outlineLvl w:val="5"/>
    </w:pPr>
    <w:rPr>
      <w:rFonts w:ascii="Arial" w:hAnsi="Arial"/>
      <w:i/>
      <w:sz w:val="18"/>
    </w:rPr>
  </w:style>
  <w:style w:type="paragraph" w:styleId="Heading7">
    <w:name w:val="heading 7"/>
    <w:basedOn w:val="Normal"/>
    <w:next w:val="Normal"/>
    <w:qFormat/>
    <w:pPr>
      <w:keepNext/>
      <w:keepLines/>
      <w:spacing w:before="220" w:after="120" w:line="440" w:lineRule="atLeast"/>
      <w:outlineLvl w:val="6"/>
    </w:pPr>
    <w:rPr>
      <w:rFonts w:ascii="Arial" w:hAnsi="Arial"/>
      <w:b/>
      <w:spacing w:val="-10"/>
      <w:kern w:val="28"/>
      <w:sz w:val="22"/>
    </w:rPr>
  </w:style>
  <w:style w:type="paragraph" w:styleId="Heading8">
    <w:name w:val="heading 8"/>
    <w:basedOn w:val="Normal"/>
    <w:next w:val="Normal"/>
    <w:qFormat/>
    <w:pPr>
      <w:keepNext/>
      <w:keepLines/>
      <w:spacing w:before="220" w:after="120" w:line="440" w:lineRule="atLeast"/>
      <w:outlineLvl w:val="7"/>
    </w:pPr>
    <w:rPr>
      <w:rFonts w:ascii="Arial" w:hAnsi="Arial"/>
      <w:b/>
      <w:i/>
      <w:spacing w:val="-10"/>
      <w:kern w:val="28"/>
      <w:sz w:val="22"/>
    </w:rPr>
  </w:style>
  <w:style w:type="paragraph" w:styleId="Heading9">
    <w:name w:val="heading 9"/>
    <w:basedOn w:val="Normal"/>
    <w:next w:val="Normal"/>
    <w:qFormat/>
    <w:pPr>
      <w:keepNext/>
      <w:keepLines/>
      <w:spacing w:before="220" w:after="120" w:line="440" w:lineRule="atLeast"/>
      <w:outlineLvl w:val="8"/>
    </w:pPr>
    <w:rPr>
      <w:rFonts w:ascii="Arial" w:hAnsi="Arial"/>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663C9D"/>
    <w:rPr>
      <w:color w:val="0000FF"/>
      <w:u w:val="single"/>
    </w:rPr>
  </w:style>
  <w:style w:type="paragraph" w:styleId="BalloonText">
    <w:name w:val="Balloon Text"/>
    <w:basedOn w:val="Normal"/>
    <w:semiHidden/>
    <w:rsid w:val="00663C9D"/>
    <w:rPr>
      <w:rFonts w:ascii="Tahoma" w:hAnsi="Tahoma" w:cs="Tahoma"/>
      <w:sz w:val="16"/>
      <w:szCs w:val="16"/>
    </w:rPr>
  </w:style>
  <w:style w:type="paragraph" w:styleId="BodyText">
    <w:name w:val="Body Text"/>
    <w:basedOn w:val="Normal"/>
    <w:rsid w:val="00E429FC"/>
    <w:pPr>
      <w:overflowPunct/>
      <w:autoSpaceDE/>
      <w:autoSpaceDN/>
      <w:adjustRightInd/>
      <w:spacing w:after="220" w:line="180" w:lineRule="atLeast"/>
      <w:jc w:val="both"/>
      <w:textAlignment w:val="auto"/>
    </w:pPr>
    <w:rPr>
      <w:rFonts w:ascii="Arial" w:hAnsi="Arial"/>
      <w:sz w:val="20"/>
    </w:rPr>
  </w:style>
  <w:style w:type="paragraph" w:styleId="MessageHeader">
    <w:name w:val="Message Header"/>
    <w:basedOn w:val="BodyText"/>
    <w:rsid w:val="00E429FC"/>
    <w:pPr>
      <w:keepLines/>
      <w:tabs>
        <w:tab w:val="left" w:pos="720"/>
      </w:tabs>
      <w:spacing w:after="120"/>
      <w:ind w:left="720" w:hanging="720"/>
      <w:jc w:val="left"/>
    </w:pPr>
  </w:style>
  <w:style w:type="paragraph" w:customStyle="1" w:styleId="MessageHeaderFirst">
    <w:name w:val="Message Header First"/>
    <w:basedOn w:val="MessageHeader"/>
    <w:next w:val="MessageHeader"/>
    <w:rsid w:val="00E429FC"/>
    <w:pPr>
      <w:spacing w:before="220"/>
    </w:pPr>
  </w:style>
  <w:style w:type="character" w:customStyle="1" w:styleId="MessageHeaderLabel">
    <w:name w:val="Message Header Label"/>
    <w:rsid w:val="00E429FC"/>
    <w:rPr>
      <w:rFonts w:ascii="Arial Black" w:hAnsi="Arial Black"/>
      <w:spacing w:val="-10"/>
      <w:sz w:val="18"/>
    </w:rPr>
  </w:style>
  <w:style w:type="paragraph" w:customStyle="1" w:styleId="MessageHeaderLast">
    <w:name w:val="Message Header Last"/>
    <w:basedOn w:val="MessageHeader"/>
    <w:next w:val="BodyText"/>
    <w:rsid w:val="00E429FC"/>
    <w:pPr>
      <w:pBdr>
        <w:bottom w:val="single" w:sz="6" w:space="15" w:color="auto"/>
      </w:pBdr>
      <w:spacing w:after="320"/>
    </w:pPr>
  </w:style>
  <w:style w:type="table" w:styleId="TableGrid">
    <w:name w:val="Table Grid"/>
    <w:basedOn w:val="TableNormal"/>
    <w:uiPriority w:val="59"/>
    <w:rsid w:val="004F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435D1"/>
    <w:rPr>
      <w:sz w:val="16"/>
      <w:szCs w:val="16"/>
    </w:rPr>
  </w:style>
  <w:style w:type="paragraph" w:styleId="CommentText">
    <w:name w:val="annotation text"/>
    <w:basedOn w:val="Normal"/>
    <w:link w:val="CommentTextChar"/>
    <w:rsid w:val="009435D1"/>
    <w:rPr>
      <w:sz w:val="20"/>
    </w:rPr>
  </w:style>
  <w:style w:type="character" w:customStyle="1" w:styleId="CommentTextChar">
    <w:name w:val="Comment Text Char"/>
    <w:link w:val="CommentText"/>
    <w:rsid w:val="009435D1"/>
    <w:rPr>
      <w:spacing w:val="-5"/>
    </w:rPr>
  </w:style>
  <w:style w:type="paragraph" w:styleId="CommentSubject">
    <w:name w:val="annotation subject"/>
    <w:basedOn w:val="CommentText"/>
    <w:next w:val="CommentText"/>
    <w:link w:val="CommentSubjectChar"/>
    <w:rsid w:val="009435D1"/>
    <w:rPr>
      <w:b/>
      <w:bCs/>
    </w:rPr>
  </w:style>
  <w:style w:type="character" w:customStyle="1" w:styleId="CommentSubjectChar">
    <w:name w:val="Comment Subject Char"/>
    <w:link w:val="CommentSubject"/>
    <w:rsid w:val="009435D1"/>
    <w:rPr>
      <w:b/>
      <w:bCs/>
      <w:spacing w:val="-5"/>
    </w:rPr>
  </w:style>
  <w:style w:type="paragraph" w:styleId="ListParagraph">
    <w:name w:val="List Paragraph"/>
    <w:basedOn w:val="Normal"/>
    <w:uiPriority w:val="34"/>
    <w:qFormat/>
    <w:rsid w:val="002A583E"/>
    <w:pPr>
      <w:overflowPunct/>
      <w:autoSpaceDE/>
      <w:autoSpaceDN/>
      <w:adjustRightInd/>
      <w:ind w:left="720"/>
      <w:contextualSpacing/>
      <w:textAlignment w:val="auto"/>
    </w:pPr>
    <w:rPr>
      <w:rFonts w:asciiTheme="minorHAnsi" w:eastAsiaTheme="minorHAnsi" w:hAnsiTheme="minorHAnsi" w:cstheme="minorBidi"/>
      <w:spacing w:val="0"/>
      <w:szCs w:val="24"/>
      <w:lang w:val="en-CA"/>
    </w:rPr>
  </w:style>
  <w:style w:type="character" w:styleId="UnresolvedMention">
    <w:name w:val="Unresolved Mention"/>
    <w:basedOn w:val="DefaultParagraphFont"/>
    <w:uiPriority w:val="99"/>
    <w:semiHidden/>
    <w:unhideWhenUsed/>
    <w:rsid w:val="00AE399F"/>
    <w:rPr>
      <w:color w:val="605E5C"/>
      <w:shd w:val="clear" w:color="auto" w:fill="E1DFDD"/>
    </w:rPr>
  </w:style>
  <w:style w:type="character" w:styleId="FollowedHyperlink">
    <w:name w:val="FollowedHyperlink"/>
    <w:basedOn w:val="DefaultParagraphFont"/>
    <w:semiHidden/>
    <w:unhideWhenUsed/>
    <w:rsid w:val="00066CBA"/>
    <w:rPr>
      <w:color w:val="800080" w:themeColor="followedHyperlink"/>
      <w:u w:val="single"/>
    </w:rPr>
  </w:style>
  <w:style w:type="paragraph" w:customStyle="1" w:styleId="Default">
    <w:name w:val="Default"/>
    <w:rsid w:val="00066CBA"/>
    <w:pPr>
      <w:autoSpaceDE w:val="0"/>
      <w:autoSpaceDN w:val="0"/>
      <w:adjustRightInd w:val="0"/>
    </w:pPr>
    <w:rPr>
      <w:rFonts w:ascii="Calibri" w:eastAsiaTheme="minorHAnsi" w:hAnsi="Calibri" w:cs="Calibri"/>
      <w:color w:val="000000"/>
      <w:sz w:val="24"/>
      <w:szCs w:val="24"/>
      <w14:ligatures w14:val="standardContextual"/>
    </w:rPr>
  </w:style>
  <w:style w:type="paragraph" w:styleId="NormalWeb">
    <w:name w:val="Normal (Web)"/>
    <w:basedOn w:val="Normal"/>
    <w:uiPriority w:val="99"/>
    <w:semiHidden/>
    <w:unhideWhenUsed/>
    <w:rsid w:val="00066CBA"/>
    <w:pPr>
      <w:overflowPunct/>
      <w:autoSpaceDE/>
      <w:autoSpaceDN/>
      <w:adjustRightInd/>
      <w:spacing w:before="100" w:beforeAutospacing="1" w:after="100" w:afterAutospacing="1"/>
      <w:textAlignment w:val="auto"/>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65268">
      <w:bodyDiv w:val="1"/>
      <w:marLeft w:val="0"/>
      <w:marRight w:val="0"/>
      <w:marTop w:val="0"/>
      <w:marBottom w:val="0"/>
      <w:divBdr>
        <w:top w:val="none" w:sz="0" w:space="0" w:color="auto"/>
        <w:left w:val="none" w:sz="0" w:space="0" w:color="auto"/>
        <w:bottom w:val="none" w:sz="0" w:space="0" w:color="auto"/>
        <w:right w:val="none" w:sz="0" w:space="0" w:color="auto"/>
      </w:divBdr>
    </w:div>
    <w:div w:id="887422979">
      <w:bodyDiv w:val="1"/>
      <w:marLeft w:val="0"/>
      <w:marRight w:val="0"/>
      <w:marTop w:val="0"/>
      <w:marBottom w:val="0"/>
      <w:divBdr>
        <w:top w:val="none" w:sz="0" w:space="0" w:color="auto"/>
        <w:left w:val="none" w:sz="0" w:space="0" w:color="auto"/>
        <w:bottom w:val="none" w:sz="0" w:space="0" w:color="auto"/>
        <w:right w:val="none" w:sz="0" w:space="0" w:color="auto"/>
      </w:divBdr>
    </w:div>
    <w:div w:id="1333952392">
      <w:bodyDiv w:val="1"/>
      <w:marLeft w:val="0"/>
      <w:marRight w:val="0"/>
      <w:marTop w:val="0"/>
      <w:marBottom w:val="0"/>
      <w:divBdr>
        <w:top w:val="none" w:sz="0" w:space="0" w:color="auto"/>
        <w:left w:val="none" w:sz="0" w:space="0" w:color="auto"/>
        <w:bottom w:val="none" w:sz="0" w:space="0" w:color="auto"/>
        <w:right w:val="none" w:sz="0" w:space="0" w:color="auto"/>
      </w:divBdr>
    </w:div>
    <w:div w:id="1415207472">
      <w:bodyDiv w:val="1"/>
      <w:marLeft w:val="0"/>
      <w:marRight w:val="0"/>
      <w:marTop w:val="0"/>
      <w:marBottom w:val="0"/>
      <w:divBdr>
        <w:top w:val="none" w:sz="0" w:space="0" w:color="auto"/>
        <w:left w:val="none" w:sz="0" w:space="0" w:color="auto"/>
        <w:bottom w:val="none" w:sz="0" w:space="0" w:color="auto"/>
        <w:right w:val="none" w:sz="0" w:space="0" w:color="auto"/>
      </w:divBdr>
    </w:div>
    <w:div w:id="1768042119">
      <w:bodyDiv w:val="1"/>
      <w:marLeft w:val="0"/>
      <w:marRight w:val="0"/>
      <w:marTop w:val="0"/>
      <w:marBottom w:val="0"/>
      <w:divBdr>
        <w:top w:val="none" w:sz="0" w:space="0" w:color="auto"/>
        <w:left w:val="none" w:sz="0" w:space="0" w:color="auto"/>
        <w:bottom w:val="none" w:sz="0" w:space="0" w:color="auto"/>
        <w:right w:val="none" w:sz="0" w:space="0" w:color="auto"/>
      </w:divBdr>
    </w:div>
    <w:div w:id="1793135006">
      <w:bodyDiv w:val="1"/>
      <w:marLeft w:val="0"/>
      <w:marRight w:val="0"/>
      <w:marTop w:val="0"/>
      <w:marBottom w:val="0"/>
      <w:divBdr>
        <w:top w:val="none" w:sz="0" w:space="0" w:color="auto"/>
        <w:left w:val="none" w:sz="0" w:space="0" w:color="auto"/>
        <w:bottom w:val="none" w:sz="0" w:space="0" w:color="auto"/>
        <w:right w:val="none" w:sz="0" w:space="0" w:color="auto"/>
      </w:divBdr>
    </w:div>
    <w:div w:id="1876426799">
      <w:bodyDiv w:val="1"/>
      <w:marLeft w:val="0"/>
      <w:marRight w:val="0"/>
      <w:marTop w:val="0"/>
      <w:marBottom w:val="0"/>
      <w:divBdr>
        <w:top w:val="none" w:sz="0" w:space="0" w:color="auto"/>
        <w:left w:val="none" w:sz="0" w:space="0" w:color="auto"/>
        <w:bottom w:val="none" w:sz="0" w:space="0" w:color="auto"/>
        <w:right w:val="none" w:sz="0" w:space="0" w:color="auto"/>
      </w:divBdr>
    </w:div>
    <w:div w:id="1884948813">
      <w:bodyDiv w:val="1"/>
      <w:marLeft w:val="0"/>
      <w:marRight w:val="0"/>
      <w:marTop w:val="0"/>
      <w:marBottom w:val="0"/>
      <w:divBdr>
        <w:top w:val="none" w:sz="0" w:space="0" w:color="auto"/>
        <w:left w:val="none" w:sz="0" w:space="0" w:color="auto"/>
        <w:bottom w:val="none" w:sz="0" w:space="0" w:color="auto"/>
        <w:right w:val="none" w:sz="0" w:space="0" w:color="auto"/>
      </w:divBdr>
    </w:div>
    <w:div w:id="1895461697">
      <w:bodyDiv w:val="1"/>
      <w:marLeft w:val="0"/>
      <w:marRight w:val="0"/>
      <w:marTop w:val="0"/>
      <w:marBottom w:val="0"/>
      <w:divBdr>
        <w:top w:val="none" w:sz="0" w:space="0" w:color="auto"/>
        <w:left w:val="none" w:sz="0" w:space="0" w:color="auto"/>
        <w:bottom w:val="none" w:sz="0" w:space="0" w:color="auto"/>
        <w:right w:val="none" w:sz="0" w:space="0" w:color="auto"/>
      </w:divBdr>
    </w:div>
    <w:div w:id="2072196688">
      <w:bodyDiv w:val="1"/>
      <w:marLeft w:val="0"/>
      <w:marRight w:val="0"/>
      <w:marTop w:val="0"/>
      <w:marBottom w:val="0"/>
      <w:divBdr>
        <w:top w:val="none" w:sz="0" w:space="0" w:color="auto"/>
        <w:left w:val="none" w:sz="0" w:space="0" w:color="auto"/>
        <w:bottom w:val="none" w:sz="0" w:space="0" w:color="auto"/>
        <w:right w:val="none" w:sz="0" w:space="0" w:color="auto"/>
      </w:divBdr>
    </w:div>
    <w:div w:id="21290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fp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iss\Downloads\WFPA%20New%20Letterhead%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9C90DB438B248BB453E247CC23DF2" ma:contentTypeVersion="18" ma:contentTypeDescription="Create a new document." ma:contentTypeScope="" ma:versionID="f16e28dac7b69e9c9506fae8f086924c">
  <xsd:schema xmlns:xsd="http://www.w3.org/2001/XMLSchema" xmlns:xs="http://www.w3.org/2001/XMLSchema" xmlns:p="http://schemas.microsoft.com/office/2006/metadata/properties" xmlns:ns2="db74503b-deb2-412d-b8ff-a1e3d41f5dfc" xmlns:ns3="19f0966d-b0e2-45b0-a663-0fd3c5078914" xmlns:ns4="8c47c5b8-ecdf-4da4-8aa9-684396f9c410" targetNamespace="http://schemas.microsoft.com/office/2006/metadata/properties" ma:root="true" ma:fieldsID="1c64e5a2723a4a82ead8aa7f541b654f" ns2:_="" ns3:_="" ns4:_="">
    <xsd:import namespace="db74503b-deb2-412d-b8ff-a1e3d41f5dfc"/>
    <xsd:import namespace="19f0966d-b0e2-45b0-a663-0fd3c5078914"/>
    <xsd:import namespace="8c47c5b8-ecdf-4da4-8aa9-684396f9c4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4503b-deb2-412d-b8ff-a1e3d41f5d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f0966d-b0e2-45b0-a663-0fd3c50789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a9d1a1-d302-4ab5-9988-92eba61b35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47c5b8-ecdf-4da4-8aa9-684396f9c41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9a3ceac-570f-424c-b995-7a670c35404b}" ma:internalName="TaxCatchAll" ma:showField="CatchAllData" ma:web="8c47c5b8-ecdf-4da4-8aa9-684396f9c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c47c5b8-ecdf-4da4-8aa9-684396f9c410" xsi:nil="true"/>
    <lcf76f155ced4ddcb4097134ff3c332f xmlns="19f0966d-b0e2-45b0-a663-0fd3c50789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F959FD-75D6-4FB4-870B-BEAF17AB22B9}">
  <ds:schemaRefs>
    <ds:schemaRef ds:uri="http://schemas.openxmlformats.org/officeDocument/2006/bibliography"/>
  </ds:schemaRefs>
</ds:datastoreItem>
</file>

<file path=customXml/itemProps2.xml><?xml version="1.0" encoding="utf-8"?>
<ds:datastoreItem xmlns:ds="http://schemas.openxmlformats.org/officeDocument/2006/customXml" ds:itemID="{87CB7DF0-61A2-415B-B845-C6E5FA6AED40}">
  <ds:schemaRefs>
    <ds:schemaRef ds:uri="http://schemas.microsoft.com/sharepoint/v3/contenttype/forms"/>
  </ds:schemaRefs>
</ds:datastoreItem>
</file>

<file path=customXml/itemProps3.xml><?xml version="1.0" encoding="utf-8"?>
<ds:datastoreItem xmlns:ds="http://schemas.openxmlformats.org/officeDocument/2006/customXml" ds:itemID="{32365A17-9DB1-45ED-B7B5-1CB97A044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4503b-deb2-412d-b8ff-a1e3d41f5dfc"/>
    <ds:schemaRef ds:uri="19f0966d-b0e2-45b0-a663-0fd3c5078914"/>
    <ds:schemaRef ds:uri="8c47c5b8-ecdf-4da4-8aa9-684396f9c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AB9FE-095B-4E25-83C0-1B1F599821F9}">
  <ds:schemaRefs>
    <ds:schemaRef ds:uri="http://schemas.microsoft.com/office/2006/metadata/properties"/>
    <ds:schemaRef ds:uri="http://schemas.microsoft.com/office/infopath/2007/PartnerControls"/>
    <ds:schemaRef ds:uri="8c47c5b8-ecdf-4da4-8aa9-684396f9c410"/>
    <ds:schemaRef ds:uri="19f0966d-b0e2-45b0-a663-0fd3c5078914"/>
  </ds:schemaRefs>
</ds:datastoreItem>
</file>

<file path=docProps/app.xml><?xml version="1.0" encoding="utf-8"?>
<Properties xmlns="http://schemas.openxmlformats.org/officeDocument/2006/extended-properties" xmlns:vt="http://schemas.openxmlformats.org/officeDocument/2006/docPropsVTypes">
  <Template>WFPA New Letterhead (10)</Template>
  <TotalTime>54</TotalTime>
  <Pages>2</Pages>
  <Words>842</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Blue Sky Corporation</vt:lpstr>
    </vt:vector>
  </TitlesOfParts>
  <Company>Microsoft</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Sky Corporation</dc:title>
  <dc:creator>Karen L Weiss</dc:creator>
  <cp:lastModifiedBy>Doug Hooks</cp:lastModifiedBy>
  <cp:revision>45</cp:revision>
  <cp:lastPrinted>2024-02-01T18:00:00Z</cp:lastPrinted>
  <dcterms:created xsi:type="dcterms:W3CDTF">2025-05-21T01:16:00Z</dcterms:created>
  <dcterms:modified xsi:type="dcterms:W3CDTF">2025-05-21T22:01:00Z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0x0101002E99C90DB438B248BB453E247CC23DF2</vt:lpwstr>
  </property>
  <property fmtid="{D5CDD505-2E9C-101B-9397-08002B2CF9AE}" pid="3" name="MediaServiceImageTags">
    <vt:lpwstr/>
  </property>
</Properties>
</file>