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921C9" w14:textId="77B49CFB" w:rsidR="002D4CF4" w:rsidRPr="00E17124" w:rsidRDefault="00BB6F1B" w:rsidP="00A26ADD">
      <w:pPr>
        <w:spacing w:after="0"/>
        <w:ind w:left="270"/>
        <w:rPr>
          <w:b/>
          <w:caps/>
          <w:color w:val="002060"/>
          <w:sz w:val="28"/>
          <w:szCs w:val="28"/>
        </w:rPr>
      </w:pPr>
      <w:r>
        <w:rPr>
          <w:noProof/>
          <w:color w:val="002060"/>
          <w:sz w:val="24"/>
          <w:szCs w:val="24"/>
        </w:rPr>
        <mc:AlternateContent>
          <mc:Choice Requires="wps">
            <w:drawing>
              <wp:anchor distT="0" distB="0" distL="114300" distR="114300" simplePos="0" relativeHeight="251661824" behindDoc="0" locked="0" layoutInCell="1" allowOverlap="1" wp14:anchorId="720653B0" wp14:editId="131F3D68">
                <wp:simplePos x="0" y="0"/>
                <wp:positionH relativeFrom="column">
                  <wp:posOffset>4533900</wp:posOffset>
                </wp:positionH>
                <wp:positionV relativeFrom="paragraph">
                  <wp:posOffset>-180975</wp:posOffset>
                </wp:positionV>
                <wp:extent cx="1718310" cy="1047750"/>
                <wp:effectExtent l="0" t="0" r="0" b="0"/>
                <wp:wrapNone/>
                <wp:docPr id="1246022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8F644" w14:textId="77777777" w:rsidR="00DB14CD" w:rsidRPr="00E17124" w:rsidRDefault="00DB14CD" w:rsidP="00E17124">
                            <w:pPr>
                              <w:spacing w:before="240" w:after="100" w:afterAutospacing="1" w:line="240" w:lineRule="auto"/>
                              <w:contextualSpacing/>
                              <w:rPr>
                                <w:b/>
                                <w:color w:val="002060"/>
                                <w:sz w:val="20"/>
                                <w:szCs w:val="20"/>
                              </w:rPr>
                            </w:pPr>
                            <w:r w:rsidRPr="00E17124">
                              <w:rPr>
                                <w:b/>
                                <w:color w:val="002060"/>
                                <w:sz w:val="20"/>
                                <w:szCs w:val="20"/>
                              </w:rPr>
                              <w:t>Board of Commissioners</w:t>
                            </w:r>
                          </w:p>
                          <w:p w14:paraId="4E7C79ED" w14:textId="4448BF93" w:rsidR="001A2819" w:rsidRPr="00E17124" w:rsidRDefault="00DB14CD" w:rsidP="001A2819">
                            <w:pPr>
                              <w:tabs>
                                <w:tab w:val="left" w:leader="dot" w:pos="2160"/>
                              </w:tabs>
                              <w:spacing w:after="0" w:line="240" w:lineRule="auto"/>
                              <w:ind w:right="230"/>
                              <w:rPr>
                                <w:color w:val="002060"/>
                                <w:sz w:val="20"/>
                                <w:szCs w:val="20"/>
                              </w:rPr>
                            </w:pPr>
                            <w:r w:rsidRPr="00E17124">
                              <w:rPr>
                                <w:color w:val="002060"/>
                                <w:sz w:val="20"/>
                                <w:szCs w:val="20"/>
                              </w:rPr>
                              <w:tab/>
                            </w:r>
                          </w:p>
                          <w:p w14:paraId="185E502B" w14:textId="77777777" w:rsidR="00DB14CD" w:rsidRPr="00E17124" w:rsidRDefault="00A26ADD" w:rsidP="001A2819">
                            <w:pPr>
                              <w:tabs>
                                <w:tab w:val="left" w:leader="dot" w:pos="2160"/>
                              </w:tabs>
                              <w:spacing w:after="0" w:line="240" w:lineRule="auto"/>
                              <w:ind w:right="230"/>
                              <w:rPr>
                                <w:color w:val="002060"/>
                                <w:sz w:val="20"/>
                                <w:szCs w:val="20"/>
                              </w:rPr>
                            </w:pPr>
                            <w:r w:rsidRPr="00E17124">
                              <w:rPr>
                                <w:color w:val="002060"/>
                                <w:sz w:val="20"/>
                                <w:szCs w:val="20"/>
                              </w:rPr>
                              <w:t>L</w:t>
                            </w:r>
                            <w:r w:rsidR="00DB14CD" w:rsidRPr="00E17124">
                              <w:rPr>
                                <w:color w:val="002060"/>
                                <w:sz w:val="20"/>
                                <w:szCs w:val="20"/>
                              </w:rPr>
                              <w:t>ora Petso</w:t>
                            </w:r>
                          </w:p>
                          <w:p w14:paraId="773790F8" w14:textId="29C16C36" w:rsidR="00722215" w:rsidRDefault="00722215" w:rsidP="001A2819">
                            <w:pPr>
                              <w:spacing w:after="0" w:line="240" w:lineRule="auto"/>
                              <w:rPr>
                                <w:color w:val="002060"/>
                                <w:sz w:val="20"/>
                                <w:szCs w:val="20"/>
                              </w:rPr>
                            </w:pPr>
                            <w:r w:rsidRPr="00E17124">
                              <w:rPr>
                                <w:color w:val="002060"/>
                                <w:sz w:val="20"/>
                                <w:szCs w:val="20"/>
                              </w:rPr>
                              <w:t>John Elsasser</w:t>
                            </w:r>
                          </w:p>
                          <w:p w14:paraId="753637A4" w14:textId="35EA43CB" w:rsidR="00A26ADD" w:rsidRPr="00E17124" w:rsidRDefault="00722215" w:rsidP="001A2819">
                            <w:pPr>
                              <w:spacing w:after="0" w:line="240" w:lineRule="auto"/>
                              <w:rPr>
                                <w:color w:val="002060"/>
                                <w:sz w:val="20"/>
                                <w:szCs w:val="20"/>
                              </w:rPr>
                            </w:pPr>
                            <w:r>
                              <w:rPr>
                                <w:color w:val="002060"/>
                                <w:sz w:val="20"/>
                                <w:szCs w:val="20"/>
                              </w:rPr>
                              <w:t>Judi 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0653B0" id="_x0000_t202" coordsize="21600,21600" o:spt="202" path="m,l,21600r21600,l21600,xe">
                <v:stroke joinstyle="miter"/>
                <v:path gradientshapeok="t" o:connecttype="rect"/>
              </v:shapetype>
              <v:shape id="Text Box 2" o:spid="_x0000_s1026" type="#_x0000_t202" style="position:absolute;left:0;text-align:left;margin-left:357pt;margin-top:-14.25pt;width:135.3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" stroked="f">
                <v:textbox>
                  <w:txbxContent>
                    <w:p w14:paraId="5028F644" w14:textId="77777777" w:rsidR="00DB14CD" w:rsidRPr="00E17124" w:rsidRDefault="00DB14CD" w:rsidP="00E17124">
                      <w:pPr>
                        <w:spacing w:before="240" w:after="100" w:afterAutospacing="1" w:line="240" w:lineRule="auto"/>
                        <w:contextualSpacing/>
                        <w:rPr>
                          <w:b/>
                          <w:color w:val="002060"/>
                          <w:sz w:val="20"/>
                          <w:szCs w:val="20"/>
                        </w:rPr>
                      </w:pPr>
                      <w:r w:rsidRPr="00E17124">
                        <w:rPr>
                          <w:b/>
                          <w:color w:val="002060"/>
                          <w:sz w:val="20"/>
                          <w:szCs w:val="20"/>
                        </w:rPr>
                        <w:t>Board of Commissioners</w:t>
                      </w:r>
                    </w:p>
                    <w:p w14:paraId="4E7C79ED" w14:textId="4448BF93" w:rsidR="001A2819" w:rsidRPr="00E17124" w:rsidRDefault="00DB14CD" w:rsidP="001A2819">
                      <w:pPr>
                        <w:tabs>
                          <w:tab w:val="left" w:leader="dot" w:pos="2160"/>
                        </w:tabs>
                        <w:spacing w:after="0" w:line="240" w:lineRule="auto"/>
                        <w:ind w:right="230"/>
                        <w:rPr>
                          <w:color w:val="002060"/>
                          <w:sz w:val="20"/>
                          <w:szCs w:val="20"/>
                        </w:rPr>
                      </w:pPr>
                      <w:r w:rsidRPr="00E17124">
                        <w:rPr>
                          <w:color w:val="002060"/>
                          <w:sz w:val="20"/>
                          <w:szCs w:val="20"/>
                        </w:rPr>
                        <w:tab/>
                      </w:r>
                    </w:p>
                    <w:p w14:paraId="185E502B" w14:textId="77777777" w:rsidR="00DB14CD" w:rsidRPr="00E17124" w:rsidRDefault="00A26ADD" w:rsidP="001A2819">
                      <w:pPr>
                        <w:tabs>
                          <w:tab w:val="left" w:leader="dot" w:pos="2160"/>
                        </w:tabs>
                        <w:spacing w:after="0" w:line="240" w:lineRule="auto"/>
                        <w:ind w:right="230"/>
                        <w:rPr>
                          <w:color w:val="002060"/>
                          <w:sz w:val="20"/>
                          <w:szCs w:val="20"/>
                        </w:rPr>
                      </w:pPr>
                      <w:r w:rsidRPr="00E17124">
                        <w:rPr>
                          <w:color w:val="002060"/>
                          <w:sz w:val="20"/>
                          <w:szCs w:val="20"/>
                        </w:rPr>
                        <w:t>L</w:t>
                      </w:r>
                      <w:r w:rsidR="00DB14CD" w:rsidRPr="00E17124">
                        <w:rPr>
                          <w:color w:val="002060"/>
                          <w:sz w:val="20"/>
                          <w:szCs w:val="20"/>
                        </w:rPr>
                        <w:t>ora Petso</w:t>
                      </w:r>
                    </w:p>
                    <w:p w14:paraId="773790F8" w14:textId="29C16C36" w:rsidR="00722215" w:rsidRDefault="00722215" w:rsidP="001A2819">
                      <w:pPr>
                        <w:spacing w:after="0" w:line="240" w:lineRule="auto"/>
                        <w:rPr>
                          <w:color w:val="002060"/>
                          <w:sz w:val="20"/>
                          <w:szCs w:val="20"/>
                        </w:rPr>
                      </w:pPr>
                      <w:r w:rsidRPr="00E17124">
                        <w:rPr>
                          <w:color w:val="002060"/>
                          <w:sz w:val="20"/>
                          <w:szCs w:val="20"/>
                        </w:rPr>
                        <w:t>John Elsasser</w:t>
                      </w:r>
                    </w:p>
                    <w:p w14:paraId="753637A4" w14:textId="35EA43CB" w:rsidR="00A26ADD" w:rsidRPr="00E17124" w:rsidRDefault="00722215" w:rsidP="001A2819">
                      <w:pPr>
                        <w:spacing w:after="0" w:line="240" w:lineRule="auto"/>
                        <w:rPr>
                          <w:color w:val="002060"/>
                          <w:sz w:val="20"/>
                          <w:szCs w:val="20"/>
                        </w:rPr>
                      </w:pPr>
                      <w:r>
                        <w:rPr>
                          <w:color w:val="002060"/>
                          <w:sz w:val="20"/>
                          <w:szCs w:val="20"/>
                        </w:rPr>
                        <w:t>Judi Gladstone</w:t>
                      </w:r>
                    </w:p>
                  </w:txbxContent>
                </v:textbox>
              </v:shape>
            </w:pict>
          </mc:Fallback>
        </mc:AlternateContent>
      </w:r>
      <w:r w:rsidR="00A26ADD" w:rsidRPr="00E17124">
        <w:rPr>
          <w:b/>
          <w:caps/>
          <w:noProof/>
          <w:color w:val="002060"/>
          <w:sz w:val="28"/>
          <w:szCs w:val="28"/>
        </w:rPr>
        <w:drawing>
          <wp:anchor distT="0" distB="0" distL="114300" distR="114300" simplePos="0" relativeHeight="251658240" behindDoc="0" locked="0" layoutInCell="1" allowOverlap="1" wp14:anchorId="140A56B6" wp14:editId="263F3337">
            <wp:simplePos x="0" y="0"/>
            <wp:positionH relativeFrom="column">
              <wp:posOffset>-187960</wp:posOffset>
            </wp:positionH>
            <wp:positionV relativeFrom="paragraph">
              <wp:posOffset>-199390</wp:posOffset>
            </wp:positionV>
            <wp:extent cx="1074420" cy="1049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W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1049655"/>
                    </a:xfrm>
                    <a:prstGeom prst="rect">
                      <a:avLst/>
                    </a:prstGeom>
                  </pic:spPr>
                </pic:pic>
              </a:graphicData>
            </a:graphic>
            <wp14:sizeRelH relativeFrom="page">
              <wp14:pctWidth>0</wp14:pctWidth>
            </wp14:sizeRelH>
            <wp14:sizeRelV relativeFrom="page">
              <wp14:pctHeight>0</wp14:pctHeight>
            </wp14:sizeRelV>
          </wp:anchor>
        </w:drawing>
      </w:r>
      <w:r w:rsidR="00511517" w:rsidRPr="00E17124">
        <w:rPr>
          <w:b/>
          <w:caps/>
          <w:color w:val="002060"/>
          <w:sz w:val="28"/>
          <w:szCs w:val="28"/>
        </w:rPr>
        <w:t xml:space="preserve">Olympic View Water </w:t>
      </w:r>
      <w:r w:rsidR="00C554A9" w:rsidRPr="00E17124">
        <w:rPr>
          <w:b/>
          <w:caps/>
          <w:color w:val="002060"/>
          <w:sz w:val="28"/>
          <w:szCs w:val="28"/>
        </w:rPr>
        <w:t xml:space="preserve">&amp; </w:t>
      </w:r>
      <w:r w:rsidR="00511517" w:rsidRPr="00E17124">
        <w:rPr>
          <w:b/>
          <w:caps/>
          <w:color w:val="002060"/>
          <w:sz w:val="28"/>
          <w:szCs w:val="28"/>
        </w:rPr>
        <w:t>Sewer District</w:t>
      </w:r>
    </w:p>
    <w:p w14:paraId="4A41FA34" w14:textId="77777777" w:rsidR="002D4CF4" w:rsidRPr="00E17124" w:rsidRDefault="00511517" w:rsidP="002D4CF4">
      <w:pPr>
        <w:spacing w:after="0"/>
        <w:rPr>
          <w:color w:val="002060"/>
          <w:sz w:val="20"/>
          <w:szCs w:val="20"/>
        </w:rPr>
      </w:pPr>
      <w:r w:rsidRPr="00E17124">
        <w:rPr>
          <w:color w:val="002060"/>
          <w:sz w:val="20"/>
          <w:szCs w:val="20"/>
        </w:rPr>
        <w:t>8128 228</w:t>
      </w:r>
      <w:r w:rsidRPr="00E17124">
        <w:rPr>
          <w:color w:val="002060"/>
          <w:sz w:val="20"/>
          <w:szCs w:val="20"/>
          <w:vertAlign w:val="superscript"/>
        </w:rPr>
        <w:t>th</w:t>
      </w:r>
      <w:r w:rsidRPr="00E17124">
        <w:rPr>
          <w:color w:val="002060"/>
          <w:sz w:val="20"/>
          <w:szCs w:val="20"/>
        </w:rPr>
        <w:t xml:space="preserve"> Street SW</w:t>
      </w:r>
      <w:r w:rsidR="00C554A9" w:rsidRPr="00E17124">
        <w:rPr>
          <w:color w:val="002060"/>
          <w:sz w:val="20"/>
          <w:szCs w:val="20"/>
        </w:rPr>
        <w:t xml:space="preserve"> </w:t>
      </w:r>
      <w:r w:rsidR="00C554A9" w:rsidRPr="00E17124">
        <w:rPr>
          <w:color w:val="002060"/>
          <w:sz w:val="20"/>
          <w:szCs w:val="20"/>
        </w:rPr>
        <w:tab/>
      </w:r>
      <w:r w:rsidR="00C554A9" w:rsidRPr="00E17124">
        <w:rPr>
          <w:color w:val="002060"/>
          <w:sz w:val="20"/>
          <w:szCs w:val="20"/>
        </w:rPr>
        <w:tab/>
      </w:r>
      <w:r w:rsidR="00C554A9" w:rsidRPr="00E17124">
        <w:rPr>
          <w:color w:val="002060"/>
          <w:sz w:val="20"/>
          <w:szCs w:val="20"/>
        </w:rPr>
        <w:tab/>
        <w:t>P: 425.774.7769</w:t>
      </w:r>
    </w:p>
    <w:p w14:paraId="60288317" w14:textId="77777777" w:rsidR="00CC6DE8" w:rsidRPr="00E17124" w:rsidRDefault="00511517" w:rsidP="00CC6DE8">
      <w:pPr>
        <w:spacing w:after="0"/>
        <w:rPr>
          <w:color w:val="002060"/>
          <w:sz w:val="20"/>
          <w:szCs w:val="20"/>
        </w:rPr>
      </w:pPr>
      <w:r w:rsidRPr="00E17124">
        <w:rPr>
          <w:color w:val="002060"/>
          <w:sz w:val="20"/>
          <w:szCs w:val="20"/>
        </w:rPr>
        <w:t>Edmonds, WA 98026-8449</w:t>
      </w:r>
      <w:r w:rsidR="003035F5" w:rsidRPr="00E17124">
        <w:rPr>
          <w:color w:val="002060"/>
          <w:sz w:val="20"/>
          <w:szCs w:val="20"/>
        </w:rPr>
        <w:tab/>
      </w:r>
      <w:r w:rsidR="003035F5" w:rsidRPr="00E17124">
        <w:rPr>
          <w:color w:val="002060"/>
          <w:sz w:val="20"/>
          <w:szCs w:val="20"/>
        </w:rPr>
        <w:tab/>
        <w:t>F: 425.670.</w:t>
      </w:r>
      <w:r w:rsidR="00C554A9" w:rsidRPr="00E17124">
        <w:rPr>
          <w:color w:val="002060"/>
          <w:sz w:val="20"/>
          <w:szCs w:val="20"/>
        </w:rPr>
        <w:t>1856</w:t>
      </w:r>
    </w:p>
    <w:p w14:paraId="0D3A0045" w14:textId="77777777" w:rsidR="00A26ADD" w:rsidRPr="00E17124" w:rsidRDefault="00A26ADD" w:rsidP="00A26ADD">
      <w:pPr>
        <w:tabs>
          <w:tab w:val="left" w:pos="4770"/>
          <w:tab w:val="left" w:pos="5760"/>
        </w:tabs>
        <w:ind w:right="320"/>
        <w:rPr>
          <w:color w:val="002060"/>
          <w:sz w:val="20"/>
          <w:szCs w:val="20"/>
        </w:rPr>
      </w:pPr>
      <w:r w:rsidRPr="00E17124">
        <w:rPr>
          <w:color w:val="002060"/>
          <w:sz w:val="20"/>
          <w:szCs w:val="20"/>
        </w:rPr>
        <w:t>Olympicviewwater.com</w:t>
      </w:r>
    </w:p>
    <w:p w14:paraId="47079E4E" w14:textId="77777777" w:rsidR="00BF1B5C" w:rsidRDefault="00BF1B5C" w:rsidP="00BF1B5C">
      <w:pPr>
        <w:autoSpaceDE w:val="0"/>
        <w:autoSpaceDN w:val="0"/>
        <w:adjustRightInd w:val="0"/>
        <w:spacing w:after="0"/>
        <w:contextualSpacing/>
        <w:rPr>
          <w:rFonts w:ascii="Arial" w:hAnsi="Arial" w:cs="Arial"/>
        </w:rPr>
      </w:pPr>
    </w:p>
    <w:p w14:paraId="44C23047" w14:textId="77777777" w:rsidR="005E125C" w:rsidRDefault="005E125C" w:rsidP="00BF1B5C">
      <w:pPr>
        <w:autoSpaceDE w:val="0"/>
        <w:autoSpaceDN w:val="0"/>
        <w:adjustRightInd w:val="0"/>
        <w:spacing w:after="0"/>
        <w:contextualSpacing/>
        <w:rPr>
          <w:rFonts w:ascii="Arial" w:hAnsi="Arial" w:cs="Arial"/>
        </w:rPr>
      </w:pPr>
    </w:p>
    <w:p w14:paraId="7AB00D7C" w14:textId="77777777" w:rsidR="00F71197" w:rsidRPr="00F71197" w:rsidRDefault="00F71197" w:rsidP="00F71197">
      <w:pPr>
        <w:spacing w:after="0"/>
        <w:contextualSpacing/>
        <w:rPr>
          <w:rFonts w:cstheme="minorHAnsi"/>
          <w:color w:val="000000" w:themeColor="text1"/>
          <w:sz w:val="24"/>
          <w:szCs w:val="24"/>
        </w:rPr>
      </w:pPr>
      <w:r w:rsidRPr="00F71197">
        <w:rPr>
          <w:rFonts w:cstheme="minorHAnsi"/>
          <w:color w:val="000000" w:themeColor="text1"/>
          <w:sz w:val="24"/>
          <w:szCs w:val="24"/>
        </w:rPr>
        <w:t>June 21, 2024</w:t>
      </w:r>
    </w:p>
    <w:p w14:paraId="4F024615" w14:textId="77777777" w:rsidR="00F71197" w:rsidRDefault="00F71197" w:rsidP="00F71197">
      <w:pPr>
        <w:spacing w:after="0"/>
        <w:contextualSpacing/>
        <w:rPr>
          <w:rFonts w:cstheme="minorHAnsi"/>
          <w:color w:val="000000" w:themeColor="text1"/>
          <w:sz w:val="24"/>
          <w:szCs w:val="24"/>
        </w:rPr>
      </w:pPr>
    </w:p>
    <w:p w14:paraId="2BFE84B3" w14:textId="77777777" w:rsidR="0077683C" w:rsidRPr="00F71197" w:rsidRDefault="0077683C" w:rsidP="00F71197">
      <w:pPr>
        <w:spacing w:after="0"/>
        <w:contextualSpacing/>
        <w:rPr>
          <w:rFonts w:cstheme="minorHAnsi"/>
          <w:color w:val="000000" w:themeColor="text1"/>
          <w:sz w:val="24"/>
          <w:szCs w:val="24"/>
        </w:rPr>
      </w:pPr>
    </w:p>
    <w:p w14:paraId="25476D2C" w14:textId="77777777" w:rsidR="00F71197" w:rsidRPr="00F71197" w:rsidRDefault="00F71197" w:rsidP="00F71197">
      <w:pPr>
        <w:spacing w:after="0"/>
        <w:contextualSpacing/>
        <w:rPr>
          <w:rFonts w:cstheme="minorHAnsi"/>
          <w:color w:val="000000" w:themeColor="text1"/>
          <w:sz w:val="24"/>
          <w:szCs w:val="24"/>
        </w:rPr>
      </w:pPr>
      <w:r w:rsidRPr="00F71197">
        <w:rPr>
          <w:rFonts w:cstheme="minorHAnsi"/>
          <w:color w:val="000000" w:themeColor="text1"/>
          <w:sz w:val="24"/>
          <w:szCs w:val="24"/>
        </w:rPr>
        <w:t>Austin Melcher</w:t>
      </w:r>
    </w:p>
    <w:p w14:paraId="4033E6C9" w14:textId="77777777" w:rsidR="00F71197" w:rsidRPr="00F71197" w:rsidRDefault="00F71197" w:rsidP="00F71197">
      <w:pPr>
        <w:spacing w:after="0"/>
        <w:contextualSpacing/>
        <w:rPr>
          <w:rFonts w:cstheme="minorHAnsi"/>
          <w:color w:val="000000" w:themeColor="text1"/>
          <w:sz w:val="24"/>
          <w:szCs w:val="24"/>
        </w:rPr>
      </w:pPr>
      <w:r w:rsidRPr="00F71197">
        <w:rPr>
          <w:rFonts w:cstheme="minorHAnsi"/>
          <w:color w:val="000000" w:themeColor="text1"/>
          <w:sz w:val="24"/>
          <w:szCs w:val="24"/>
        </w:rPr>
        <w:t>Washington Department of Ecology</w:t>
      </w:r>
    </w:p>
    <w:p w14:paraId="22297088" w14:textId="77777777" w:rsidR="00F71197" w:rsidRPr="00F71197" w:rsidRDefault="00F71197" w:rsidP="00F71197">
      <w:pPr>
        <w:spacing w:after="0"/>
        <w:contextualSpacing/>
        <w:rPr>
          <w:rFonts w:cstheme="minorHAnsi"/>
          <w:color w:val="000000" w:themeColor="text1"/>
          <w:sz w:val="24"/>
          <w:szCs w:val="24"/>
        </w:rPr>
      </w:pPr>
      <w:r w:rsidRPr="00F71197">
        <w:rPr>
          <w:rFonts w:cstheme="minorHAnsi"/>
          <w:color w:val="000000" w:themeColor="text1"/>
          <w:sz w:val="24"/>
          <w:szCs w:val="24"/>
        </w:rPr>
        <w:t>Water Resource Program</w:t>
      </w:r>
    </w:p>
    <w:p w14:paraId="2ACEDE22" w14:textId="77777777" w:rsidR="00F71197" w:rsidRPr="00F71197" w:rsidRDefault="00F71197" w:rsidP="00F71197">
      <w:pPr>
        <w:spacing w:after="0"/>
        <w:contextualSpacing/>
        <w:rPr>
          <w:rFonts w:cstheme="minorHAnsi"/>
          <w:color w:val="000000" w:themeColor="text1"/>
          <w:sz w:val="24"/>
          <w:szCs w:val="24"/>
        </w:rPr>
      </w:pPr>
      <w:r w:rsidRPr="00F71197">
        <w:rPr>
          <w:rFonts w:cstheme="minorHAnsi"/>
          <w:color w:val="000000" w:themeColor="text1"/>
          <w:sz w:val="24"/>
          <w:szCs w:val="24"/>
        </w:rPr>
        <w:t>P.O. Box 47600</w:t>
      </w:r>
    </w:p>
    <w:p w14:paraId="5D2C9830" w14:textId="77777777" w:rsidR="00F71197" w:rsidRPr="00F71197" w:rsidRDefault="00F71197" w:rsidP="00F71197">
      <w:pPr>
        <w:spacing w:after="0"/>
        <w:contextualSpacing/>
        <w:rPr>
          <w:rFonts w:cstheme="minorHAnsi"/>
          <w:color w:val="000000" w:themeColor="text1"/>
          <w:sz w:val="24"/>
          <w:szCs w:val="24"/>
        </w:rPr>
      </w:pPr>
      <w:r w:rsidRPr="00F71197">
        <w:rPr>
          <w:rFonts w:cstheme="minorHAnsi"/>
          <w:color w:val="000000" w:themeColor="text1"/>
          <w:sz w:val="24"/>
          <w:szCs w:val="24"/>
        </w:rPr>
        <w:t>Olympia, WA 98504-7600</w:t>
      </w:r>
    </w:p>
    <w:p w14:paraId="12D7617A" w14:textId="77777777" w:rsidR="00F71197" w:rsidRDefault="00F71197" w:rsidP="00F71197">
      <w:pPr>
        <w:spacing w:after="0"/>
        <w:contextualSpacing/>
        <w:rPr>
          <w:rFonts w:cstheme="minorHAnsi"/>
          <w:color w:val="000000" w:themeColor="text1"/>
          <w:sz w:val="24"/>
          <w:szCs w:val="24"/>
        </w:rPr>
      </w:pPr>
    </w:p>
    <w:p w14:paraId="4A24396C" w14:textId="77777777" w:rsidR="0077683C" w:rsidRPr="00F71197" w:rsidRDefault="0077683C" w:rsidP="00F71197">
      <w:pPr>
        <w:spacing w:after="0"/>
        <w:contextualSpacing/>
        <w:rPr>
          <w:rFonts w:cstheme="minorHAnsi"/>
          <w:color w:val="000000" w:themeColor="text1"/>
          <w:sz w:val="24"/>
          <w:szCs w:val="24"/>
        </w:rPr>
      </w:pPr>
    </w:p>
    <w:p w14:paraId="6BC33858" w14:textId="77777777" w:rsidR="00F71197" w:rsidRPr="0077683C" w:rsidRDefault="00F71197" w:rsidP="00F71197">
      <w:pPr>
        <w:spacing w:after="0"/>
        <w:contextualSpacing/>
        <w:rPr>
          <w:rFonts w:cstheme="minorHAnsi"/>
          <w:b/>
          <w:bCs/>
          <w:color w:val="000000" w:themeColor="text1"/>
          <w:sz w:val="24"/>
          <w:szCs w:val="24"/>
        </w:rPr>
      </w:pPr>
      <w:r w:rsidRPr="0077683C">
        <w:rPr>
          <w:rFonts w:cstheme="minorHAnsi"/>
          <w:b/>
          <w:bCs/>
          <w:color w:val="000000" w:themeColor="text1"/>
          <w:sz w:val="24"/>
          <w:szCs w:val="24"/>
        </w:rPr>
        <w:t>RE: Olympic View Water &amp; Sewer District Support for WWUC Comments on Proposed Revisions to Municipal Water Policy 2030</w:t>
      </w:r>
    </w:p>
    <w:p w14:paraId="41B6D65E" w14:textId="77777777" w:rsidR="00F71197" w:rsidRPr="00F71197" w:rsidRDefault="00F71197" w:rsidP="00F71197">
      <w:pPr>
        <w:spacing w:after="0"/>
        <w:contextualSpacing/>
        <w:rPr>
          <w:rFonts w:cstheme="minorHAnsi"/>
          <w:color w:val="000000" w:themeColor="text1"/>
          <w:sz w:val="24"/>
          <w:szCs w:val="24"/>
        </w:rPr>
      </w:pPr>
    </w:p>
    <w:p w14:paraId="330FC86D" w14:textId="58041BC9" w:rsidR="00F71197" w:rsidRPr="00F71197" w:rsidRDefault="00F71197" w:rsidP="00F71197">
      <w:pPr>
        <w:spacing w:after="0"/>
        <w:ind w:firstLine="720"/>
        <w:contextualSpacing/>
        <w:rPr>
          <w:rFonts w:cstheme="minorHAnsi"/>
          <w:color w:val="000000" w:themeColor="text1"/>
          <w:sz w:val="24"/>
          <w:szCs w:val="24"/>
        </w:rPr>
      </w:pPr>
      <w:r w:rsidRPr="00F71197">
        <w:rPr>
          <w:rFonts w:cstheme="minorHAnsi"/>
          <w:color w:val="000000" w:themeColor="text1"/>
          <w:sz w:val="24"/>
          <w:szCs w:val="24"/>
        </w:rPr>
        <w:t>Olympic View Water &amp; Sewer District appreciates the opportunity to comment on the proposed Policy 2030 update. We appreciate the dialogue that Ecology has conducted with utilities through the Washington Water Utilities Council (WWUC) over the past several months to get a better understanding of utilities’ perspectives on issues covered in the Policy 2030 update.</w:t>
      </w:r>
    </w:p>
    <w:p w14:paraId="3F1CBC9A" w14:textId="419008E7" w:rsidR="00F71197" w:rsidRPr="00F71197" w:rsidRDefault="00F71197" w:rsidP="00F71197">
      <w:pPr>
        <w:spacing w:after="0"/>
        <w:ind w:firstLine="720"/>
        <w:contextualSpacing/>
        <w:rPr>
          <w:rFonts w:cstheme="minorHAnsi"/>
          <w:color w:val="000000" w:themeColor="text1"/>
          <w:sz w:val="24"/>
          <w:szCs w:val="24"/>
        </w:rPr>
      </w:pPr>
      <w:r>
        <w:rPr>
          <w:rFonts w:cstheme="minorHAnsi"/>
          <w:color w:val="000000" w:themeColor="text1"/>
          <w:sz w:val="24"/>
          <w:szCs w:val="24"/>
        </w:rPr>
        <w:t>However, i</w:t>
      </w:r>
      <w:r w:rsidRPr="00F71197">
        <w:rPr>
          <w:rFonts w:cstheme="minorHAnsi"/>
          <w:color w:val="000000" w:themeColor="text1"/>
          <w:sz w:val="24"/>
          <w:szCs w:val="24"/>
        </w:rPr>
        <w:t>t is</w:t>
      </w:r>
      <w:r>
        <w:rPr>
          <w:rFonts w:cstheme="minorHAnsi"/>
          <w:color w:val="000000" w:themeColor="text1"/>
          <w:sz w:val="24"/>
          <w:szCs w:val="24"/>
        </w:rPr>
        <w:t xml:space="preserve"> </w:t>
      </w:r>
      <w:r w:rsidRPr="00F71197">
        <w:rPr>
          <w:rFonts w:cstheme="minorHAnsi"/>
          <w:color w:val="000000" w:themeColor="text1"/>
          <w:sz w:val="24"/>
          <w:szCs w:val="24"/>
        </w:rPr>
        <w:t>concerning that the second draft continues to leave many critical issues for future assessment on a “case-by-case” basis, leading to potential instability and uncertainty for municipal water rights. This approach makes it difficult for municipal water suppliers to plan and operate effectively, thereby impacting their ability to serve growing communities as identified in Growth Management Act comprehensive plans. Furthermore, the revisions to Policy 2030 would create additional hurdles as municipal water suppliers seek to increase climate change resiliency.</w:t>
      </w:r>
    </w:p>
    <w:p w14:paraId="54CD252C" w14:textId="25FB0F7B" w:rsidR="00F71197" w:rsidRPr="00F71197" w:rsidRDefault="00F71197" w:rsidP="00F71197">
      <w:pPr>
        <w:spacing w:after="0"/>
        <w:ind w:firstLine="720"/>
        <w:contextualSpacing/>
        <w:rPr>
          <w:rFonts w:cstheme="minorHAnsi"/>
          <w:color w:val="000000" w:themeColor="text1"/>
          <w:sz w:val="24"/>
          <w:szCs w:val="24"/>
        </w:rPr>
      </w:pPr>
      <w:r w:rsidRPr="00F71197">
        <w:rPr>
          <w:rFonts w:cstheme="minorHAnsi"/>
          <w:color w:val="000000" w:themeColor="text1"/>
          <w:sz w:val="24"/>
          <w:szCs w:val="24"/>
        </w:rPr>
        <w:t>There are many specific issues with the proposed revisions to Policy 2030 that are documented in the comments provided by the WWUC. We concur with their conclusion that “the Draft Policy mistakenly excludes water rights held by WWUC members from legal protections from relinquishment, frustrates planning, and makes it harder to secure and maintain safe and reliable drinking water for Washington’s growing communities. This strained interpretation of the MWL avoids legislative intent and precludes a common understanding of water law terms and requirements, which adversely affects the dialogue and problem-solving needed to address current and future drinking water and water resources challenges.”</w:t>
      </w:r>
    </w:p>
    <w:p w14:paraId="5D17F840" w14:textId="77777777" w:rsidR="00F71197" w:rsidRPr="00F71197" w:rsidRDefault="00F71197" w:rsidP="00F71197">
      <w:pPr>
        <w:spacing w:after="0"/>
        <w:ind w:firstLine="720"/>
        <w:contextualSpacing/>
        <w:rPr>
          <w:rFonts w:cstheme="minorHAnsi"/>
          <w:color w:val="000000" w:themeColor="text1"/>
          <w:sz w:val="24"/>
          <w:szCs w:val="24"/>
        </w:rPr>
      </w:pPr>
      <w:r w:rsidRPr="00F71197">
        <w:rPr>
          <w:rFonts w:cstheme="minorHAnsi"/>
          <w:color w:val="000000" w:themeColor="text1"/>
          <w:sz w:val="24"/>
          <w:szCs w:val="24"/>
        </w:rPr>
        <w:t xml:space="preserve">Given the anticipated challenges of population growth, climate change, threats to drinking water quality, and the need for affordable utility rates, it is ill-advised for Ecology to dampen the tools </w:t>
      </w:r>
      <w:r w:rsidRPr="00F71197">
        <w:rPr>
          <w:rFonts w:cstheme="minorHAnsi"/>
          <w:color w:val="000000" w:themeColor="text1"/>
          <w:sz w:val="24"/>
          <w:szCs w:val="24"/>
        </w:rPr>
        <w:lastRenderedPageBreak/>
        <w:t>that utilities have inherent in the MWL. We support the comments provided by WWUC and urge you to be guided by those comments in the next iteration of Policy 2030.</w:t>
      </w:r>
    </w:p>
    <w:p w14:paraId="7B9BA555" w14:textId="77777777" w:rsidR="00F71197" w:rsidRPr="00F71197" w:rsidRDefault="00F71197" w:rsidP="00F71197">
      <w:pPr>
        <w:spacing w:after="0"/>
        <w:contextualSpacing/>
        <w:rPr>
          <w:rFonts w:cstheme="minorHAnsi"/>
          <w:color w:val="000000" w:themeColor="text1"/>
          <w:sz w:val="24"/>
          <w:szCs w:val="24"/>
        </w:rPr>
      </w:pPr>
    </w:p>
    <w:p w14:paraId="3C8F6AA1" w14:textId="1A40BD42" w:rsidR="00BF1B5C" w:rsidRDefault="00BF1B5C" w:rsidP="00BF1B5C">
      <w:pPr>
        <w:spacing w:after="0"/>
        <w:contextualSpacing/>
        <w:rPr>
          <w:rFonts w:cstheme="minorHAnsi"/>
          <w:color w:val="000000" w:themeColor="text1"/>
          <w:sz w:val="24"/>
          <w:szCs w:val="24"/>
        </w:rPr>
      </w:pPr>
      <w:r>
        <w:rPr>
          <w:rFonts w:cstheme="minorHAnsi"/>
          <w:color w:val="000000" w:themeColor="text1"/>
          <w:sz w:val="24"/>
          <w:szCs w:val="24"/>
        </w:rPr>
        <w:t>Respectfully,</w:t>
      </w:r>
    </w:p>
    <w:p w14:paraId="64FA80D2" w14:textId="2A711338" w:rsidR="00BF1B5C" w:rsidRDefault="00FF7B2F" w:rsidP="00BF1B5C">
      <w:pPr>
        <w:spacing w:after="0"/>
        <w:contextualSpacing/>
        <w:rPr>
          <w:rFonts w:cstheme="minorHAnsi"/>
          <w:color w:val="000000" w:themeColor="text1"/>
          <w:sz w:val="24"/>
          <w:szCs w:val="24"/>
        </w:rPr>
      </w:pPr>
      <w:r>
        <w:rPr>
          <w:rFonts w:cstheme="minorHAnsi"/>
          <w:noProof/>
          <w:color w:val="000000" w:themeColor="text1"/>
          <w:sz w:val="24"/>
          <w:szCs w:val="24"/>
        </w:rPr>
        <mc:AlternateContent>
          <mc:Choice Requires="wpi">
            <w:drawing>
              <wp:anchor distT="0" distB="0" distL="114300" distR="114300" simplePos="0" relativeHeight="251666944" behindDoc="0" locked="0" layoutInCell="1" allowOverlap="1" wp14:anchorId="4517565C" wp14:editId="265DC7FB">
                <wp:simplePos x="0" y="0"/>
                <wp:positionH relativeFrom="column">
                  <wp:posOffset>-137160</wp:posOffset>
                </wp:positionH>
                <wp:positionV relativeFrom="paragraph">
                  <wp:posOffset>-174625</wp:posOffset>
                </wp:positionV>
                <wp:extent cx="2107380" cy="635000"/>
                <wp:effectExtent l="57150" t="38100" r="0" b="50800"/>
                <wp:wrapNone/>
                <wp:docPr id="96264332"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107380" cy="635000"/>
                      </w14:xfrm>
                    </w14:contentPart>
                  </a:graphicData>
                </a:graphic>
              </wp:anchor>
            </w:drawing>
          </mc:Choice>
          <mc:Fallback>
            <w:pict>
              <v:shapetype w14:anchorId="4FDC2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1.5pt;margin-top:-14.45pt;width:167.35pt;height:51.4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">
                <v:imagedata r:id="rId9" o:title=""/>
              </v:shape>
            </w:pict>
          </mc:Fallback>
        </mc:AlternateContent>
      </w:r>
    </w:p>
    <w:p w14:paraId="792CEC6D" w14:textId="77777777" w:rsidR="00BF1B5C" w:rsidRDefault="00BF1B5C" w:rsidP="00BF1B5C">
      <w:pPr>
        <w:spacing w:after="0"/>
        <w:contextualSpacing/>
        <w:rPr>
          <w:rFonts w:cstheme="minorHAnsi"/>
          <w:color w:val="000000" w:themeColor="text1"/>
          <w:sz w:val="24"/>
          <w:szCs w:val="24"/>
        </w:rPr>
      </w:pPr>
    </w:p>
    <w:p w14:paraId="4B770044" w14:textId="77777777" w:rsidR="00BF1B5C" w:rsidRDefault="00BF1B5C" w:rsidP="00BF1B5C">
      <w:pPr>
        <w:spacing w:after="0"/>
        <w:contextualSpacing/>
        <w:rPr>
          <w:rFonts w:cstheme="minorHAnsi"/>
          <w:color w:val="000000" w:themeColor="text1"/>
          <w:sz w:val="24"/>
          <w:szCs w:val="24"/>
        </w:rPr>
      </w:pPr>
      <w:r>
        <w:rPr>
          <w:rFonts w:cstheme="minorHAnsi"/>
          <w:color w:val="000000" w:themeColor="text1"/>
          <w:sz w:val="24"/>
          <w:szCs w:val="24"/>
        </w:rPr>
        <w:t>Bob Danson</w:t>
      </w:r>
    </w:p>
    <w:p w14:paraId="2F52157C" w14:textId="77777777" w:rsidR="00BF1B5C" w:rsidRDefault="00BF1B5C" w:rsidP="00BF1B5C">
      <w:pPr>
        <w:spacing w:after="0"/>
        <w:contextualSpacing/>
        <w:rPr>
          <w:rFonts w:cstheme="minorHAnsi"/>
          <w:color w:val="000000" w:themeColor="text1"/>
          <w:sz w:val="24"/>
          <w:szCs w:val="24"/>
        </w:rPr>
      </w:pPr>
      <w:r>
        <w:rPr>
          <w:rFonts w:cstheme="minorHAnsi"/>
          <w:color w:val="000000" w:themeColor="text1"/>
          <w:sz w:val="24"/>
          <w:szCs w:val="24"/>
        </w:rPr>
        <w:t>General Manager</w:t>
      </w:r>
    </w:p>
    <w:p w14:paraId="7B0EF548" w14:textId="77777777" w:rsidR="00BF1B5C" w:rsidRDefault="00BF1B5C" w:rsidP="00BF1B5C">
      <w:pPr>
        <w:spacing w:after="0"/>
        <w:contextualSpacing/>
        <w:rPr>
          <w:rFonts w:cstheme="minorHAnsi"/>
          <w:b/>
          <w:bCs/>
          <w:color w:val="000000" w:themeColor="text1"/>
          <w:sz w:val="24"/>
          <w:szCs w:val="24"/>
        </w:rPr>
      </w:pPr>
      <w:r>
        <w:rPr>
          <w:rFonts w:cstheme="minorHAnsi"/>
          <w:color w:val="000000" w:themeColor="text1"/>
          <w:sz w:val="24"/>
          <w:szCs w:val="24"/>
        </w:rPr>
        <w:t>Olympic View Water &amp; Sewer District</w:t>
      </w:r>
    </w:p>
    <w:p w14:paraId="209D57C4" w14:textId="77777777" w:rsidR="00D2112E" w:rsidRDefault="00D2112E" w:rsidP="00D2112E">
      <w:pPr>
        <w:spacing w:after="0"/>
        <w:rPr>
          <w:b/>
          <w:bCs/>
        </w:rPr>
      </w:pPr>
    </w:p>
    <w:sectPr w:rsidR="00D2112E" w:rsidSect="009F71CB">
      <w:headerReference w:type="default" r:id="rId10"/>
      <w:pgSz w:w="12240" w:h="15840"/>
      <w:pgMar w:top="90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C84B6" w14:textId="77777777" w:rsidR="006614FC" w:rsidRDefault="006614FC" w:rsidP="002D4CF4">
      <w:pPr>
        <w:spacing w:after="0" w:line="240" w:lineRule="auto"/>
      </w:pPr>
      <w:r>
        <w:separator/>
      </w:r>
    </w:p>
  </w:endnote>
  <w:endnote w:type="continuationSeparator" w:id="0">
    <w:p w14:paraId="4C449633" w14:textId="77777777" w:rsidR="006614FC" w:rsidRDefault="006614FC" w:rsidP="002D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BD7A2" w14:textId="77777777" w:rsidR="006614FC" w:rsidRDefault="006614FC" w:rsidP="002D4CF4">
      <w:pPr>
        <w:spacing w:after="0" w:line="240" w:lineRule="auto"/>
      </w:pPr>
      <w:r>
        <w:separator/>
      </w:r>
    </w:p>
  </w:footnote>
  <w:footnote w:type="continuationSeparator" w:id="0">
    <w:p w14:paraId="3F537724" w14:textId="77777777" w:rsidR="006614FC" w:rsidRDefault="006614FC" w:rsidP="002D4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F7FF9" w14:textId="38AE1D2E" w:rsidR="009F71CB" w:rsidRDefault="009F71CB">
    <w:pPr>
      <w:pStyle w:val="Header"/>
    </w:pPr>
  </w:p>
  <w:p w14:paraId="0AA2453B" w14:textId="77777777" w:rsidR="009F71CB" w:rsidRDefault="009F7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A9"/>
    <w:rsid w:val="0001667E"/>
    <w:rsid w:val="000218C0"/>
    <w:rsid w:val="000409EF"/>
    <w:rsid w:val="000A676A"/>
    <w:rsid w:val="000E4183"/>
    <w:rsid w:val="001A2819"/>
    <w:rsid w:val="001E0908"/>
    <w:rsid w:val="00265F58"/>
    <w:rsid w:val="002D4CF4"/>
    <w:rsid w:val="003035F5"/>
    <w:rsid w:val="00311982"/>
    <w:rsid w:val="00312A32"/>
    <w:rsid w:val="00403DA2"/>
    <w:rsid w:val="004D05B9"/>
    <w:rsid w:val="004E55DE"/>
    <w:rsid w:val="00511517"/>
    <w:rsid w:val="005766EF"/>
    <w:rsid w:val="005E125C"/>
    <w:rsid w:val="00616DA4"/>
    <w:rsid w:val="006614FC"/>
    <w:rsid w:val="00722215"/>
    <w:rsid w:val="007534C3"/>
    <w:rsid w:val="0077683C"/>
    <w:rsid w:val="008B0A16"/>
    <w:rsid w:val="008B7B6F"/>
    <w:rsid w:val="009B7739"/>
    <w:rsid w:val="009F71CB"/>
    <w:rsid w:val="00A24981"/>
    <w:rsid w:val="00A26ADD"/>
    <w:rsid w:val="00AA5BAD"/>
    <w:rsid w:val="00AD18CE"/>
    <w:rsid w:val="00AF5195"/>
    <w:rsid w:val="00B96AF6"/>
    <w:rsid w:val="00BB6F1B"/>
    <w:rsid w:val="00BF1B5C"/>
    <w:rsid w:val="00C554A9"/>
    <w:rsid w:val="00CC6DE8"/>
    <w:rsid w:val="00D11F5F"/>
    <w:rsid w:val="00D2112E"/>
    <w:rsid w:val="00DB14CD"/>
    <w:rsid w:val="00DC774D"/>
    <w:rsid w:val="00DD31FD"/>
    <w:rsid w:val="00E17124"/>
    <w:rsid w:val="00E275B2"/>
    <w:rsid w:val="00E34259"/>
    <w:rsid w:val="00F71197"/>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F51A8"/>
  <w15:docId w15:val="{C2684F57-7B57-4DDF-B1B4-14F763CE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17"/>
  </w:style>
  <w:style w:type="paragraph" w:styleId="Heading1">
    <w:name w:val="heading 1"/>
    <w:basedOn w:val="Normal"/>
    <w:next w:val="Normal"/>
    <w:link w:val="Heading1Char"/>
    <w:qFormat/>
    <w:rsid w:val="005766E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766EF"/>
    <w:pPr>
      <w:keepNext/>
      <w:spacing w:after="0" w:line="240" w:lineRule="auto"/>
      <w:ind w:right="-180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A9"/>
    <w:rPr>
      <w:rFonts w:ascii="Tahoma" w:hAnsi="Tahoma" w:cs="Tahoma"/>
      <w:sz w:val="16"/>
      <w:szCs w:val="16"/>
    </w:rPr>
  </w:style>
  <w:style w:type="character" w:customStyle="1" w:styleId="Heading1Char">
    <w:name w:val="Heading 1 Char"/>
    <w:basedOn w:val="DefaultParagraphFont"/>
    <w:link w:val="Heading1"/>
    <w:rsid w:val="005766E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766EF"/>
    <w:rPr>
      <w:rFonts w:ascii="Times New Roman" w:eastAsia="Times New Roman" w:hAnsi="Times New Roman" w:cs="Times New Roman"/>
      <w:b/>
      <w:bCs/>
      <w:sz w:val="24"/>
      <w:szCs w:val="24"/>
    </w:rPr>
  </w:style>
  <w:style w:type="paragraph" w:styleId="Title">
    <w:name w:val="Title"/>
    <w:basedOn w:val="Normal"/>
    <w:link w:val="TitleChar"/>
    <w:qFormat/>
    <w:rsid w:val="005766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766EF"/>
    <w:rPr>
      <w:rFonts w:ascii="Times New Roman" w:eastAsia="Times New Roman" w:hAnsi="Times New Roman" w:cs="Times New Roman"/>
      <w:b/>
      <w:bCs/>
      <w:sz w:val="24"/>
      <w:szCs w:val="24"/>
    </w:rPr>
  </w:style>
  <w:style w:type="paragraph" w:styleId="BodyText">
    <w:name w:val="Body Text"/>
    <w:basedOn w:val="Normal"/>
    <w:link w:val="BodyTextChar"/>
    <w:semiHidden/>
    <w:rsid w:val="005766EF"/>
    <w:pPr>
      <w:spacing w:after="0" w:line="240" w:lineRule="auto"/>
      <w:ind w:right="-1800"/>
    </w:pPr>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5766EF"/>
    <w:rPr>
      <w:rFonts w:ascii="Times New Roman" w:eastAsia="Times New Roman" w:hAnsi="Times New Roman" w:cs="Times New Roman"/>
      <w:b/>
      <w:bCs/>
      <w:szCs w:val="24"/>
    </w:rPr>
  </w:style>
  <w:style w:type="paragraph" w:styleId="BodyText2">
    <w:name w:val="Body Text 2"/>
    <w:basedOn w:val="Normal"/>
    <w:link w:val="BodyText2Char"/>
    <w:semiHidden/>
    <w:rsid w:val="005766EF"/>
    <w:pPr>
      <w:spacing w:after="0" w:line="240" w:lineRule="auto"/>
      <w:ind w:right="-720"/>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5766EF"/>
    <w:rPr>
      <w:rFonts w:ascii="Times New Roman" w:eastAsia="Times New Roman" w:hAnsi="Times New Roman" w:cs="Times New Roman"/>
      <w:szCs w:val="24"/>
    </w:rPr>
  </w:style>
  <w:style w:type="paragraph" w:styleId="BodyText3">
    <w:name w:val="Body Text 3"/>
    <w:basedOn w:val="Normal"/>
    <w:link w:val="BodyText3Char"/>
    <w:semiHidden/>
    <w:rsid w:val="005766EF"/>
    <w:pPr>
      <w:spacing w:after="0" w:line="240" w:lineRule="auto"/>
      <w:ind w:right="-720"/>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semiHidden/>
    <w:rsid w:val="005766EF"/>
    <w:rPr>
      <w:rFonts w:ascii="Times New Roman" w:eastAsia="Times New Roman" w:hAnsi="Times New Roman" w:cs="Times New Roman"/>
      <w:szCs w:val="24"/>
    </w:rPr>
  </w:style>
  <w:style w:type="paragraph" w:styleId="Header">
    <w:name w:val="header"/>
    <w:basedOn w:val="Normal"/>
    <w:link w:val="HeaderChar"/>
    <w:uiPriority w:val="99"/>
    <w:unhideWhenUsed/>
    <w:rsid w:val="002D4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F4"/>
  </w:style>
  <w:style w:type="paragraph" w:styleId="Footer">
    <w:name w:val="footer"/>
    <w:basedOn w:val="Normal"/>
    <w:link w:val="FooterChar"/>
    <w:uiPriority w:val="99"/>
    <w:unhideWhenUsed/>
    <w:rsid w:val="002D4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846249">
      <w:bodyDiv w:val="1"/>
      <w:marLeft w:val="0"/>
      <w:marRight w:val="0"/>
      <w:marTop w:val="0"/>
      <w:marBottom w:val="0"/>
      <w:divBdr>
        <w:top w:val="none" w:sz="0" w:space="0" w:color="auto"/>
        <w:left w:val="none" w:sz="0" w:space="0" w:color="auto"/>
        <w:bottom w:val="none" w:sz="0" w:space="0" w:color="auto"/>
        <w:right w:val="none" w:sz="0" w:space="0" w:color="auto"/>
      </w:divBdr>
    </w:div>
    <w:div w:id="1487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da\Desktop\Letterhead.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9T19:19:54.369"/>
    </inkml:context>
    <inkml:brush xml:id="br0">
      <inkml:brushProperty name="width" value="0.05" units="cm"/>
      <inkml:brushProperty name="height" value="0.05" units="cm"/>
      <inkml:brushProperty name="color" value="#004F8B"/>
    </inkml:brush>
  </inkml:definitions>
  <inkml:trace contextRef="#ctx0" brushRef="#br0">89 1106 7831 0 0,'0'0'603'0'0,"-2"1"-396"0"0,2-1-207 0 0,-1 0 0 0 0,1 0 0 0 0,0 1 0 0 0,-1-1 0 0 0,1 0 0 0 0,0 1 0 0 0,-1-1 0 0 0,1 0 0 0 0,0 0 0 0 0,-1 1 0 0 0,1-1 0 0 0,0 1-1 0 0,0-1 1 0 0,0 0 0 0 0,-1 1 0 0 0,1-1 0 0 0,0 0 0 0 0,0 1 0 0 0,0-1 0 0 0,0 1 0 0 0,0-1 0 0 0,0 1 0 0 0,0-1 0 0 0,0 0 0 0 0,0 1 0 0 0,0-1 0 0 0,0 1 0 0 0,0-1 0 0 0,0 1 0 0 0,0-1 0 0 0,0 1 0 0 0,1 0 29 0 0,-1-1 1 0 0,0 1-1 0 0,0-1 0 0 0,0 1 0 0 0,0-1 0 0 0,0 1 1 0 0,0-1-1 0 0,0 1 0 0 0,0-1 0 0 0,0 1 1 0 0,0-1-1 0 0,0 1 0 0 0,0-1 0 0 0,-1 1 0 0 0,1-1 1 0 0,0 1-1 0 0,0-1 0 0 0,0 1 0 0 0,-1-1 1 0 0,1 1-1 0 0,0-1 0 0 0,-1 1 0 0 0,1-1 0 0 0,0 0 1 0 0,-1 1-1 0 0,1-1 0 0 0,0 1 0 0 0,-1-1 0 0 0,0 1 1 0 0,-28 15 2640 0 0,19-11-1602 0 0,1 0 0 0 0,-11 9 1827 0 0,26-15-2751 0 0,-1 0 0 0 0,1 0 0 0 0,-1-1-1 0 0,1 0 1 0 0,-1 0 0 0 0,0 0 0 0 0,1-1 0 0 0,7-5 0 0 0,-10 6-96 0 0,150-97 1014 0 0,-24 14-695 0 0,315-186 56 0 0,-187 136-327 0 0,-160 88-32 0 0,-65 32-22 0 0,-8 3 22 0 0,29-17 0 0 0,-43 20 26 0 0,-13 15 161 0 0,-9 11-112 0 0,-169 134 833 0 0,-8 7-376 0 0,-154 139 573 0 0,-41 40 1318 0 0,354-308-2083 0 0,2 0 0 0 0,1 2 0 0 0,-29 44 0 0 0,54-72-363 0 0,0-1 0 0 0,0 1 0 0 0,1 0 0 0 0,0 0 1 0 0,-1 0-1 0 0,1 0 0 0 0,0 0 0 0 0,0 0 0 0 0,0 4 0 0 0,1-6-36 0 0,0-1 0 0 0,0 1 0 0 0,0-1 0 0 0,0 1 0 0 0,0-1 1 0 0,0 1-1 0 0,0-1 0 0 0,0 1 0 0 0,0-1 0 0 0,1 1 0 0 0,-1-1 0 0 0,0 1 0 0 0,0-1 0 0 0,1 1 0 0 0,-1-1 1 0 0,0 0-1 0 0,1 1 0 0 0,-1-1 0 0 0,0 1 0 0 0,1-1 0 0 0,-1 0 0 0 0,0 1 0 0 0,1-1 0 0 0,1 1-1 0 0,-1-1 0 0 0,0 1 0 0 0,1-1 0 0 0,-1 0 0 0 0,0 1 0 0 0,1-1 0 0 0,-1 0 0 0 0,0 0-1 0 0,1 0 1 0 0,-1 0 0 0 0,1 0 0 0 0,1 0 0 0 0,5-2 5 0 0,-1 0 0 0 0,0 0-1 0 0,0-1 1 0 0,0 0 0 0 0,0 0 0 0 0,0-1 0 0 0,7-4-1 0 0,-6 3-3 0 0,557-346 229 0 0,-484 293-226 0 0,369-276-5 0 0,-435 323-4 0 0,9-7-17 0 0,-1-1 1 0 0,37-38 0 0 0,-60 56 16 0 0,0 1 1 0 0,1 0-1 0 0,-1 0 1 0 0,0-1 0 0 0,1 1-1 0 0,-1 0 1 0 0,0-1-1 0 0,0 1 1 0 0,1 0-1 0 0,-1-1 1 0 0,0 1-1 0 0,0 0 1 0 0,0-1 0 0 0,0 1-1 0 0,1 0 1 0 0,-1-1-1 0 0,0 1 1 0 0,0-1-1 0 0,0 1 1 0 0,0 0-1 0 0,0-1 1 0 0,0 1-1 0 0,0-1 1 0 0,-1 0 0 0 0,1 1 0 0 0,-1 0 0 0 0,0 0 0 0 0,1 0 0 0 0,-1 0 0 0 0,1 0 0 0 0,-1 0 0 0 0,0 0 0 0 0,1 0 0 0 0,-1 0 0 0 0,1 0 0 0 0,-1 0 0 0 0,0 0 0 0 0,1 0 0 0 0,-1 0 0 0 0,1 0 0 0 0,-1 1 0 0 0,0-1 0 0 0,0 1 0 0 0,-17 7 0 0 0,15-7 0 0 0,-118 62 0 0 0,-162 113 0 0 0,106-44 19 0 0,131-94-2 0 0,-67 75 0 0 0,105-105-10 0 0,-19 25 0 0 0,25-30-8 0 0,0 0 1 0 0,0 0 0 0 0,0 1 0 0 0,1-1-1 0 0,-1 0 1 0 0,1 1 0 0 0,0-1 0 0 0,0 1-1 0 0,0 3 1 0 0,1-5-2 0 0,-1-1 1 0 0,1 0-1 0 0,0 1 0 0 0,1-1 0 0 0,-1 0 1 0 0,0 0-1 0 0,0 1 0 0 0,0-1 1 0 0,1 0-1 0 0,-1 0 0 0 0,1 1 0 0 0,-1-1 1 0 0,1 0-1 0 0,0 0 0 0 0,-1 0 1 0 0,1 0-1 0 0,0 0 0 0 0,0 0 0 0 0,-1 0 1 0 0,1 0-1 0 0,0 0 0 0 0,0 0 1 0 0,0 0-1 0 0,0 0 0 0 0,0-1 0 0 0,0 1 1 0 0,1 0-1 0 0,-1-1 0 0 0,0 1 1 0 0,0-1-1 0 0,0 1 0 0 0,1-1 0 0 0,-1 0 1 0 0,3 1-1 0 0,1 0-11 0 0,1 0 0 0 0,0-1 0 0 0,0 1-1 0 0,0-1 1 0 0,-1-1 0 0 0,12-1 0 0 0,10-4-41 0 0,0-1 0 0 0,47-19 1 0 0,51-31-59 0 0,-75 33 76 0 0,66-29 25 0 0,199-98 11 0 0,-103 55 11 0 0,-210 96 114 0 0,-4 1-53 0 0,-26 10 86 0 0,16-7-44 0 0,-22 12-1 0 0,-159 108 370 0 0,159-102-471 0 0,-17 15 8 0 0,1 3 0 0 0,1 1 0 0 0,-44 51 0 0 0,75-74-20 0 0,2 0 0 0 0,0 1 0 0 0,1 1 0 0 0,-22 40 0 0 0,32-46 0 0 0,5-2-13 0 0,1-8 6 0 0,1-1-1 0 0,0 0 1 0 0,-1 0 0 0 0,1 0 0 0 0,0 0 0 0 0,0-1 0 0 0,1 1 0 0 0,-1 0 0 0 0,0-1 0 0 0,1 0-1 0 0,0 1 1 0 0,-1-1 0 0 0,1 0 0 0 0,0 0 0 0 0,0-1 0 0 0,5 3 0 0 0,3 1 2 0 0,1 1 0 0 0,1-2-1 0 0,13 4 1 0 0,-15-5 6 0 0,1-2-1 0 0,-1 0 1 0 0,0 0-1 0 0,1-1 1 0 0,-1 0-1 0 0,1-1 1 0 0,-1 0 0 0 0,0-1-1 0 0,0 0 1 0 0,0-1-1 0 0,0 0 1 0 0,0-1-1 0 0,15-8 1 0 0,12-7 59 0 0,0-2 0 0 0,40-30 0 0 0,104-94 69 0 0,-85 63-99 0 0,85-87 32 0 0,-16-16-41 0 0,-115 124 12 0 0,253-280-13 0 0,-251 284-20 0 0,-40 45 0 0 0,-13 12 0 0 0,0 0 0 0 0,0 0 0 0 0,0 0 0 0 0,0 0 0 0 0,0 0 0 0 0,0 0 0 0 0,0 0 0 0 0,0 0 0 0 0,0 0 0 0 0,0 0 0 0 0,0 0 0 0 0,0 0 0 0 0,0 0 0 0 0,0 0 0 0 0,0 0 0 0 0,0 0 0 0 0,0 0 0 0 0,0 1 0 0 0,0-1 0 0 0,0 0 0 0 0,0 0 0 0 0,0 0 0 0 0,0 0 0 0 0,0 0 0 0 0,0 0 0 0 0,0 0 0 0 0,0 0 0 0 0,1 0 0 0 0,-1 0 0 0 0,0 0 0 0 0,0 0 0 0 0,0 0 0 0 0,0 0 0 0 0,0 0 0 0 0,0 0 0 0 0,0 0 0 0 0,0 0 0 0 0,0 0 0 0 0,0 0 0 0 0,0 0 0 0 0,0 0 0 0 0,0 0 0 0 0,0 0 0 0 0,0 0 0 0 0,0-1 0 0 0,0 1 0 0 0,0 0 0 0 0,0 0 0 0 0,0 0 0 0 0,1 0 0 0 0,-1 0 0 0 0,0 0 0 0 0,0 0 0 0 0,0 0 0 0 0,-5 8 0 0 0,-53 75 1 0 0,27-43 10 0 0,-214 270 123 0 0,-40 55 20 0 0,178-206-87 0 0,16 6-713 0 0,61-96-266 0 0,-34 66-3285 0 0,52-118 2761 0 0</inkml:trace>
  <inkml:trace contextRef="#ctx0" brushRef="#br0" timeOffset="374.71">857 761 11975 0 0,'-9'-5'548'0'0,"11"7"-39"0"0,20 6 258 0 0,21 3 3815 0 0,0-3-1 0 0,71 5 0 0 0,424-5-2377 0 0,-498-9-2117 0 0,284-12-983 0 0,540-91 0 0 0,-763 84-254 0 0,-9-2-15 0 0</inkml:trace>
  <inkml:trace contextRef="#ctx0" brushRef="#br0" timeOffset="1027.35">2337 1019 16127 0 0,'-35'5'595'0'0,"1"1"-1"0"0,-54 18 1 0 0,-62 32 2076 0 0,145-54-2472 0 0,-19 7 1120 0 0,-27 17-1 0 0,45-23-1160 0 0,0 0-1 0 0,1 1 1 0 0,-1 0-1 0 0,1 0 0 0 0,0 0 1 0 0,0 1-1 0 0,1 0 1 0 0,-1 0-1 0 0,1 0 0 0 0,-4 8 1 0 0,7-12-139 0 0,0 0 0 0 0,0 1 1 0 0,1-1-1 0 0,-1 1 0 0 0,1-1 1 0 0,-1 1-1 0 0,1-1 0 0 0,-1 1 0 0 0,1-1 1 0 0,0 1-1 0 0,0-1 0 0 0,0 1 1 0 0,0-1-1 0 0,0 1 0 0 0,0 0 1 0 0,0-1-1 0 0,1 1 0 0 0,-1-1 0 0 0,0 1 1 0 0,1-1-1 0 0,-1 1 0 0 0,1-1 1 0 0,0 0-1 0 0,-1 1 0 0 0,1-1 1 0 0,0 0-1 0 0,0 1 0 0 0,0-1 0 0 0,0 0 1 0 0,0 0-1 0 0,0 0 0 0 0,0 0 1 0 0,1 0-1 0 0,-1 0 0 0 0,0 0 1 0 0,0 0-1 0 0,1 0 0 0 0,-1 0 0 0 0,3 0 1 0 0,3 2-8 0 0,1 1 0 0 0,-1-2 0 0 0,1 1 1 0 0,0-1-1 0 0,0 0 0 0 0,12 1 0 0 0,22 0 56 0 0,-1-2 0 0 0,44-4 0 0 0,82-16 320 0 0,477-105 700 0 0,-574 108-996 0 0,238-62 160 0 0,-234 54-144 0 0,-1-3-1 0 0,75-39 1 0 0,-84 32 61 0 0,-2-2-1 0 0,87-68 1 0 0,-115 77-92 0 0,-1-2-1 0 0,-2-2 1 0 0,-1 0-1 0 0,-2-2 1 0 0,35-53-1 0 0,-39 47-4 0 0,-1-2-1 0 0,22-56 1 0 0,-38 79-56 0 0,-1-1 1 0 0,0 0 0 0 0,-2-1 0 0 0,4-26 0 0 0,-7 36-5 0 0,-1 0 1 0 0,0 0 0 0 0,0 1 0 0 0,-1-1 0 0 0,0 0 0 0 0,0 1 0 0 0,-1-1-1 0 0,-1 1 1 0 0,0-1 0 0 0,-4-10 0 0 0,4 14-7 0 0,-1 0 0 0 0,1 1 1 0 0,-1 0-1 0 0,0-1 0 0 0,0 1 0 0 0,0 1 0 0 0,-1-1 1 0 0,1 0-1 0 0,-1 1 0 0 0,-1 0 0 0 0,1 0 0 0 0,0 1 1 0 0,-1 0-1 0 0,0 0 0 0 0,1 0 0 0 0,-1 0 0 0 0,-8-1 1 0 0,-2-1 13 0 0,0 2 1 0 0,0 0-1 0 0,0 1 0 0 0,0 0 1 0 0,-1 1-1 0 0,-21 2 1 0 0,-17 5 5 0 0,1 1 0 0 0,0 3 0 0 0,0 2-1 0 0,2 3 1 0 0,-75 30 0 0 0,14 5 29 0 0,-149 88 0 0 0,156-74 41 0 0,-131 105 0 0 0,170-114-3 0 0,2 4 1 0 0,-98 113-1 0 0,141-145-6 0 0,0 2-1 0 0,-33 60 1 0 0,49-78-61 0 0,0 1 1 0 0,1 0 0 0 0,0 1-1 0 0,1-1 1 0 0,1 1-1 0 0,0 0 1 0 0,0 0-1 0 0,1 0 1 0 0,1 0-1 0 0,1 26 1 0 0,1-32-20 0 0,0-1 1 0 0,0 1-1 0 0,0 0 1 0 0,1 0-1 0 0,1-1 1 0 0,-1 1-1 0 0,1-1 1 0 0,0 0-1 0 0,0 1 1 0 0,1-1-1 0 0,-1-1 1 0 0,6 7-1 0 0,-3-5-21 0 0,1-1-1 0 0,0 0 1 0 0,0 0 0 0 0,0 0-1 0 0,0-1 1 0 0,1 0 0 0 0,0 0 0 0 0,11 4-1 0 0,1-1-7 0 0,0-2 0 0 0,1 0 0 0 0,-1-1 0 0 0,1-1 0 0 0,0-1 0 0 0,1-1 0 0 0,23 0 0 0 0,20-4 37 0 0,-1-2 0 0 0,82-17 0 0 0,126-42 7 0 0,332-124-84 0 0,-545 168 57 0 0,-46 15 5 0 0,0 0 0 0 0,0-1 0 0 0,0-1 0 0 0,-1 0 0 0 0,1 0 0 0 0,-2-1 0 0 0,16-12 0 0 0,-26 19 0 0 0,-1-1 0 0 0,0 1 0 0 0,1 0 0 0 0,-1 0 0 0 0,1-1 0 0 0,-1 1 0 0 0,0 0 0 0 0,1 0 1 0 0,-1-1-1 0 0,0 1 0 0 0,1 0 0 0 0,-1-1 0 0 0,0 1 0 0 0,0 0 0 0 0,1-1 0 0 0,-1 1 0 0 0,0-1 0 0 0,0 1 0 0 0,0-1 0 0 0,1 1 0 0 0,-1 0 0 0 0,0-1 0 0 0,0 1 0 0 0,0-1 0 0 0,0 1 1 0 0,0-1-1 0 0,0 1 0 0 0,0-1 0 0 0,0 1 0 0 0,0 0 0 0 0,0-1 0 0 0,0 1 0 0 0,0-1 0 0 0,-6-2 14 0 0,2 1-4 0 0,0 1 1 0 0,0-1-1 0 0,0 1 1 0 0,0-1-1 0 0,0 2 0 0 0,0-1 1 0 0,-1 0-1 0 0,1 1 1 0 0,0-1-1 0 0,-1 1 0 0 0,1 1 1 0 0,-1-1-1 0 0,1 0 0 0 0,-6 2 1 0 0,-8 3-23 0 0,-36 12 1 0 0,38-11 22 0 0,-21 7-13 0 0,-53 27-1 0 0,72-30-53 0 0,1 0 0 0 0,0 1 0 0 0,1 1 0 0 0,-27 25 0 0 0,40-34 44 0 0,0 0 0 0 0,1 0 0 0 0,-1 0 0 0 0,1 0 1 0 0,0 0-1 0 0,0 1 0 0 0,0-1 0 0 0,0 1 0 0 0,1-1 1 0 0,-1 1-1 0 0,1 0 0 0 0,0-1 0 0 0,0 1 0 0 0,0 5 1 0 0,1-7 4 0 0,0 0 0 0 0,0 1 0 0 0,0-1 1 0 0,0 0-1 0 0,1 1 0 0 0,-1-1 1 0 0,1 0-1 0 0,0 1 0 0 0,0-1 0 0 0,0 0 1 0 0,0 0-1 0 0,0 0 0 0 0,0 0 0 0 0,0 0 1 0 0,0 0-1 0 0,1 0 0 0 0,-1 0 1 0 0,1-1-1 0 0,0 1 0 0 0,-1-1 0 0 0,1 1 1 0 0,0-1-1 0 0,0 1 0 0 0,0-1 0 0 0,3 1 1 0 0,1 1 0 0 0,1 0 0 0 0,0-1 0 0 0,0 0 0 0 0,0 0 1 0 0,0 0-1 0 0,0-1 0 0 0,0 0 0 0 0,0-1 0 0 0,0 0 1 0 0,0 0-1 0 0,0 0 0 0 0,12-3 0 0 0,9-2-25 0 0,48-15-1 0 0,-73 19 32 0 0,39-16 11 0 0,-42 17-9 0 0,0 0 0 0 0,0 0 1 0 0,0-1-1 0 0,0 1 0 0 0,0 0 0 0 0,0 0 1 0 0,0-1-1 0 0,-1 1 0 0 0,1 0 1 0 0,0 0-1 0 0,0-1 0 0 0,0 1 0 0 0,0 0 1 0 0,0 0-1 0 0,-1 0 0 0 0,1-1 1 0 0,0 1-1 0 0,0 0 0 0 0,0 0 0 0 0,-1 0 1 0 0,1 0-1 0 0,0-1 0 0 0,0 1 1 0 0,0 0-1 0 0,-1 0 0 0 0,1 0 0 0 0,-1 0 1 0 0,-1-1 4 0 0,-1 0 1 0 0,0 0-1 0 0,1 1 1 0 0,-1-1-1 0 0,0 1 1 0 0,1-1 0 0 0,-1 1-1 0 0,0 0 1 0 0,0 0-1 0 0,-3 1 1 0 0,-30 6 26 0 0,29-6-34 0 0,-26 8 0 0 0,1 2 0 0 0,-43 20 0 0 0,62-25 0 0 0,-46 18 0 0 0,52-20 0 0 0,7-1 0 0 0,8-2 0 0 0,-8-1 0 0 0,18 1 0 0 0,0-1 0 0 0,1-1 0 0 0,-1 0 0 0 0,28-7 0 0 0,-24 5 0 0 0,157-20 34 0 0,197 1 1 0 0,183 27-43 0 0,-146 2 11 0 0,-16-12-1672 0 0,-257 0 730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12A35-4187-4C6D-B3FD-244D4B1F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34</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Bob Danson</cp:lastModifiedBy>
  <cp:revision>6</cp:revision>
  <cp:lastPrinted>2017-12-19T22:53:00Z</cp:lastPrinted>
  <dcterms:created xsi:type="dcterms:W3CDTF">2024-06-22T00:17:00Z</dcterms:created>
  <dcterms:modified xsi:type="dcterms:W3CDTF">2024-06-22T00:33:00Z</dcterms:modified>
</cp:coreProperties>
</file>