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1D" w:rsidRDefault="00140A63">
      <w:r>
        <w:t>March 1</w:t>
      </w:r>
      <w:r w:rsidR="00080F32">
        <w:t>2</w:t>
      </w:r>
      <w:bookmarkStart w:id="0" w:name="_GoBack"/>
      <w:bookmarkEnd w:id="0"/>
      <w:r w:rsidR="00C91A62">
        <w:t>, 2023</w:t>
      </w:r>
    </w:p>
    <w:p w:rsidR="006B065C" w:rsidRDefault="006B065C">
      <w:r>
        <w:t xml:space="preserve">I strongly oppose permitting the </w:t>
      </w:r>
      <w:proofErr w:type="spellStart"/>
      <w:r>
        <w:t>Manh</w:t>
      </w:r>
      <w:proofErr w:type="spellEnd"/>
      <w:r>
        <w:t xml:space="preserve"> </w:t>
      </w:r>
      <w:proofErr w:type="spellStart"/>
      <w:r>
        <w:t>Choh</w:t>
      </w:r>
      <w:proofErr w:type="spellEnd"/>
      <w:r>
        <w:t xml:space="preserve"> Mine</w:t>
      </w:r>
      <w:r>
        <w:t xml:space="preserve"> project as it stands in this review.</w:t>
      </w:r>
    </w:p>
    <w:p w:rsidR="00140A63" w:rsidRDefault="00140A63">
      <w:r>
        <w:t xml:space="preserve">I appreciate the opportunity to comment on the proposed </w:t>
      </w:r>
      <w:proofErr w:type="spellStart"/>
      <w:r>
        <w:t>Manh</w:t>
      </w:r>
      <w:proofErr w:type="spellEnd"/>
      <w:r>
        <w:t xml:space="preserve"> </w:t>
      </w:r>
      <w:proofErr w:type="spellStart"/>
      <w:r>
        <w:t>Choh</w:t>
      </w:r>
      <w:proofErr w:type="spellEnd"/>
      <w:r>
        <w:t xml:space="preserve"> Mine </w:t>
      </w:r>
      <w:r w:rsidR="006B065C">
        <w:t>Project;</w:t>
      </w:r>
      <w:r>
        <w:t xml:space="preserve"> however the Project Submissions and Draft State Decisions appear</w:t>
      </w:r>
      <w:r w:rsidR="00CF1D34">
        <w:t>s</w:t>
      </w:r>
      <w:r>
        <w:t xml:space="preserve"> to be a small part of a much larger permitting process for a mine of this nature.  To put it bluntly, </w:t>
      </w:r>
      <w:r w:rsidR="006B065C">
        <w:t>it</w:t>
      </w:r>
      <w:r>
        <w:t xml:space="preserve"> appears to be the </w:t>
      </w:r>
      <w:r w:rsidR="00CF1D34">
        <w:t xml:space="preserve">proverbial </w:t>
      </w:r>
      <w:r>
        <w:t>cart before the horse approach.</w:t>
      </w:r>
      <w:r w:rsidR="002B3DEB">
        <w:t xml:space="preserve">  Waste Management and Reclamation permits would logically be done after the rest of the m</w:t>
      </w:r>
      <w:r w:rsidR="00CF1D34">
        <w:t>ine project is fleshed out and</w:t>
      </w:r>
      <w:r w:rsidR="002B3DEB">
        <w:t xml:space="preserve"> at least a draft EIS available to better understand the scope of the project.</w:t>
      </w:r>
    </w:p>
    <w:p w:rsidR="005D2E26" w:rsidRDefault="005D2E26">
      <w:r>
        <w:t xml:space="preserve">The description of the project at the ADNR website that makes provision for the Public Review and Comment has </w:t>
      </w:r>
      <w:r w:rsidR="00CF1D34">
        <w:t>little</w:t>
      </w:r>
      <w:r>
        <w:t xml:space="preserve"> information on </w:t>
      </w:r>
      <w:r w:rsidR="00CF1D34">
        <w:t>the details required to make a permitting decision</w:t>
      </w:r>
      <w:r>
        <w:t>.</w:t>
      </w:r>
      <w:r w:rsidR="00D30DF5">
        <w:t xml:space="preserve">  Information in the Fairbanks Daily News-Miner and other publications, as well as Peak Gold’s outreach to investors</w:t>
      </w:r>
      <w:r w:rsidR="00CF1D34">
        <w:t>,</w:t>
      </w:r>
      <w:r w:rsidR="00D30DF5">
        <w:t xml:space="preserve"> clearly indicates that the milling process will occur over 200 miles away at Kinross’ Fort Knox site.  This means that the </w:t>
      </w:r>
      <w:proofErr w:type="spellStart"/>
      <w:r w:rsidR="00D30DF5">
        <w:t>Manh</w:t>
      </w:r>
      <w:proofErr w:type="spellEnd"/>
      <w:r w:rsidR="00D30DF5">
        <w:t xml:space="preserve"> </w:t>
      </w:r>
      <w:proofErr w:type="spellStart"/>
      <w:r w:rsidR="00D30DF5">
        <w:t>Choh</w:t>
      </w:r>
      <w:proofErr w:type="spellEnd"/>
      <w:r w:rsidR="00D30DF5">
        <w:t xml:space="preserve"> Mine Project will at least span that distance.  There is no mention in the </w:t>
      </w:r>
      <w:r w:rsidR="00CF1D34">
        <w:t xml:space="preserve">state </w:t>
      </w:r>
      <w:r w:rsidR="00D30DF5">
        <w:t>documents on anything beyond the mine site boundaries.</w:t>
      </w:r>
      <w:r w:rsidR="00C91A62">
        <w:t xml:space="preserve">  For this reason alone, the current permitting should be placed on pause.</w:t>
      </w:r>
    </w:p>
    <w:p w:rsidR="0051787D" w:rsidRDefault="00C91A62">
      <w:r>
        <w:t xml:space="preserve">I have read the Solid Waste Management Plan, Rev. 1 developed by Peak Gold.  It appears to do a reasonable job for solid waste management </w:t>
      </w:r>
      <w:r w:rsidR="00D40DED">
        <w:t xml:space="preserve">at the mine site.  </w:t>
      </w:r>
      <w:r w:rsidR="0051787D">
        <w:t>Apparently the potential acid generating (PAG) rock is not included as solid waste or hazardous solid waste.</w:t>
      </w:r>
    </w:p>
    <w:p w:rsidR="0095545A" w:rsidRPr="007C0093" w:rsidRDefault="0051787D" w:rsidP="0095545A">
      <w:pPr>
        <w:autoSpaceDE w:val="0"/>
        <w:autoSpaceDN w:val="0"/>
        <w:adjustRightInd w:val="0"/>
        <w:spacing w:after="0" w:line="240" w:lineRule="auto"/>
        <w:rPr>
          <w:rFonts w:cstheme="minorHAnsi"/>
        </w:rPr>
      </w:pPr>
      <w:r w:rsidRPr="007C0093">
        <w:rPr>
          <w:rFonts w:cstheme="minorHAnsi"/>
        </w:rPr>
        <w:t>I have also read the Reclamation and Closure Plan</w:t>
      </w:r>
      <w:r w:rsidR="00A513D4" w:rsidRPr="007C0093">
        <w:rPr>
          <w:rFonts w:cstheme="minorHAnsi"/>
        </w:rPr>
        <w:t xml:space="preserve"> (RCP)</w:t>
      </w:r>
      <w:r w:rsidRPr="007C0093">
        <w:rPr>
          <w:rFonts w:cstheme="minorHAnsi"/>
        </w:rPr>
        <w:t xml:space="preserve"> prepared by SRK Mining Consultants</w:t>
      </w:r>
      <w:r w:rsidR="0010288E">
        <w:rPr>
          <w:rFonts w:cstheme="minorHAnsi"/>
        </w:rPr>
        <w:t xml:space="preserve">, an international mining consulting firm, </w:t>
      </w:r>
      <w:r w:rsidR="00CF3EF6" w:rsidRPr="007C0093">
        <w:rPr>
          <w:rFonts w:cstheme="minorHAnsi"/>
        </w:rPr>
        <w:t>f</w:t>
      </w:r>
      <w:r w:rsidRPr="007C0093">
        <w:rPr>
          <w:rFonts w:cstheme="minorHAnsi"/>
        </w:rPr>
        <w:t>or Peak Gold</w:t>
      </w:r>
      <w:r w:rsidR="00CF3EF6" w:rsidRPr="007C0093">
        <w:rPr>
          <w:rFonts w:cstheme="minorHAnsi"/>
        </w:rPr>
        <w:t>.</w:t>
      </w:r>
      <w:r w:rsidRPr="007C0093">
        <w:rPr>
          <w:rFonts w:cstheme="minorHAnsi"/>
        </w:rPr>
        <w:t xml:space="preserve"> </w:t>
      </w:r>
      <w:r w:rsidR="00D40DED" w:rsidRPr="007C0093">
        <w:rPr>
          <w:rFonts w:cstheme="minorHAnsi"/>
        </w:rPr>
        <w:t xml:space="preserve">This plan needs to incorporate </w:t>
      </w:r>
      <w:r w:rsidR="00A513D4" w:rsidRPr="007C0093">
        <w:rPr>
          <w:rFonts w:cstheme="minorHAnsi"/>
        </w:rPr>
        <w:t>ore material</w:t>
      </w:r>
      <w:r w:rsidR="002C1119">
        <w:rPr>
          <w:rFonts w:cstheme="minorHAnsi"/>
        </w:rPr>
        <w:t xml:space="preserve"> </w:t>
      </w:r>
      <w:r w:rsidR="00D40DED" w:rsidRPr="007C0093">
        <w:rPr>
          <w:rFonts w:cstheme="minorHAnsi"/>
        </w:rPr>
        <w:t>transport</w:t>
      </w:r>
      <w:r w:rsidR="0010288E">
        <w:rPr>
          <w:rFonts w:cstheme="minorHAnsi"/>
        </w:rPr>
        <w:t>ed</w:t>
      </w:r>
      <w:r w:rsidR="00D40DED" w:rsidRPr="007C0093">
        <w:rPr>
          <w:rFonts w:cstheme="minorHAnsi"/>
        </w:rPr>
        <w:t xml:space="preserve"> by truck along Alaska public highways and address mill waste the process generates at Fort Knox.  </w:t>
      </w:r>
      <w:r w:rsidR="00A513D4" w:rsidRPr="007C0093">
        <w:rPr>
          <w:rFonts w:cstheme="minorHAnsi"/>
        </w:rPr>
        <w:t xml:space="preserve">Section 3.3, Proposed Project </w:t>
      </w:r>
      <w:r w:rsidR="00F75DDD" w:rsidRPr="007C0093">
        <w:rPr>
          <w:rFonts w:cstheme="minorHAnsi"/>
        </w:rPr>
        <w:t>Disturbance</w:t>
      </w:r>
      <w:r w:rsidR="00F75DDD" w:rsidRPr="007C0093">
        <w:rPr>
          <w:rFonts w:cstheme="minorHAnsi"/>
        </w:rPr>
        <w:t xml:space="preserve"> </w:t>
      </w:r>
      <w:r w:rsidR="00A513D4" w:rsidRPr="007C0093">
        <w:rPr>
          <w:rFonts w:cstheme="minorHAnsi"/>
        </w:rPr>
        <w:t xml:space="preserve">of the RCP states the ore will </w:t>
      </w:r>
      <w:r w:rsidR="00F75DDD" w:rsidRPr="007C0093">
        <w:rPr>
          <w:rFonts w:cstheme="minorHAnsi"/>
        </w:rPr>
        <w:t xml:space="preserve">be </w:t>
      </w:r>
      <w:r w:rsidR="00A513D4" w:rsidRPr="007C0093">
        <w:rPr>
          <w:rFonts w:cstheme="minorHAnsi"/>
        </w:rPr>
        <w:t>“</w:t>
      </w:r>
      <w:r w:rsidR="00A513D4" w:rsidRPr="007C0093">
        <w:rPr>
          <w:rFonts w:cstheme="minorHAnsi"/>
        </w:rPr>
        <w:t>subsequently trucked to the Fort Knox Mine for processing</w:t>
      </w:r>
      <w:r w:rsidR="00F75DDD" w:rsidRPr="007C0093">
        <w:rPr>
          <w:rFonts w:cstheme="minorHAnsi"/>
        </w:rPr>
        <w:t xml:space="preserve">.” </w:t>
      </w:r>
      <w:r w:rsidR="00A513D4" w:rsidRPr="007C0093">
        <w:rPr>
          <w:rFonts w:cstheme="minorHAnsi"/>
        </w:rPr>
        <w:t xml:space="preserve"> </w:t>
      </w:r>
      <w:r w:rsidR="00F75DDD" w:rsidRPr="007C0093">
        <w:rPr>
          <w:rFonts w:cstheme="minorHAnsi"/>
        </w:rPr>
        <w:t xml:space="preserve">This certainly exports disturbance to Alaska highways </w:t>
      </w:r>
      <w:r w:rsidR="0010288E">
        <w:rPr>
          <w:rFonts w:cstheme="minorHAnsi"/>
        </w:rPr>
        <w:t>in</w:t>
      </w:r>
      <w:r w:rsidR="00F75DDD" w:rsidRPr="007C0093">
        <w:rPr>
          <w:rFonts w:cstheme="minorHAnsi"/>
        </w:rPr>
        <w:t xml:space="preserve"> the form of </w:t>
      </w:r>
      <w:r w:rsidR="009C1C2D">
        <w:rPr>
          <w:rFonts w:cstheme="minorHAnsi"/>
        </w:rPr>
        <w:t xml:space="preserve">fugitive </w:t>
      </w:r>
      <w:r w:rsidR="00F75DDD" w:rsidRPr="007C0093">
        <w:rPr>
          <w:rFonts w:cstheme="minorHAnsi"/>
        </w:rPr>
        <w:t xml:space="preserve">dust, noise and traffic.  It is interesting that in </w:t>
      </w:r>
      <w:r w:rsidR="0095545A" w:rsidRPr="007C0093">
        <w:rPr>
          <w:rFonts w:cstheme="minorHAnsi"/>
        </w:rPr>
        <w:t xml:space="preserve">Section 3 Project Description, paragraph 3, </w:t>
      </w:r>
      <w:r w:rsidR="00567011">
        <w:rPr>
          <w:rFonts w:cstheme="minorHAnsi"/>
        </w:rPr>
        <w:t>the document</w:t>
      </w:r>
      <w:r w:rsidR="007C0093" w:rsidRPr="007C0093">
        <w:rPr>
          <w:rFonts w:cstheme="minorHAnsi"/>
        </w:rPr>
        <w:t xml:space="preserve"> states</w:t>
      </w:r>
      <w:r w:rsidR="0095545A" w:rsidRPr="007C0093">
        <w:rPr>
          <w:rFonts w:cstheme="minorHAnsi"/>
        </w:rPr>
        <w:t>: “</w:t>
      </w:r>
      <w:r w:rsidR="0095545A" w:rsidRPr="007C0093">
        <w:rPr>
          <w:rFonts w:cstheme="minorHAnsi"/>
        </w:rPr>
        <w:t>Construction of a new road (</w:t>
      </w:r>
      <w:proofErr w:type="spellStart"/>
      <w:r w:rsidR="0095545A" w:rsidRPr="007C0093">
        <w:rPr>
          <w:rFonts w:cstheme="minorHAnsi"/>
        </w:rPr>
        <w:t>Manh</w:t>
      </w:r>
      <w:proofErr w:type="spellEnd"/>
      <w:r w:rsidR="0095545A" w:rsidRPr="007C0093">
        <w:rPr>
          <w:rFonts w:cstheme="minorHAnsi"/>
        </w:rPr>
        <w:t xml:space="preserve"> </w:t>
      </w:r>
      <w:proofErr w:type="spellStart"/>
      <w:r w:rsidR="0095545A" w:rsidRPr="007C0093">
        <w:rPr>
          <w:rFonts w:cstheme="minorHAnsi"/>
        </w:rPr>
        <w:t>Choh</w:t>
      </w:r>
      <w:proofErr w:type="spellEnd"/>
      <w:r w:rsidR="0095545A" w:rsidRPr="007C0093">
        <w:rPr>
          <w:rFonts w:cstheme="minorHAnsi"/>
        </w:rPr>
        <w:t xml:space="preserve"> Twin Road) parallel to th</w:t>
      </w:r>
      <w:r w:rsidR="0095545A" w:rsidRPr="007C0093">
        <w:rPr>
          <w:rFonts w:cstheme="minorHAnsi"/>
        </w:rPr>
        <w:t xml:space="preserve">e </w:t>
      </w:r>
      <w:proofErr w:type="spellStart"/>
      <w:r w:rsidR="0095545A" w:rsidRPr="007C0093">
        <w:rPr>
          <w:rFonts w:cstheme="minorHAnsi"/>
        </w:rPr>
        <w:t>Tetlin</w:t>
      </w:r>
      <w:proofErr w:type="spellEnd"/>
      <w:r w:rsidR="0095545A" w:rsidRPr="007C0093">
        <w:rPr>
          <w:rFonts w:cstheme="minorHAnsi"/>
        </w:rPr>
        <w:t xml:space="preserve"> Village Road is needed </w:t>
      </w:r>
      <w:r w:rsidR="0095545A" w:rsidRPr="007C0093">
        <w:rPr>
          <w:rFonts w:cstheme="minorHAnsi"/>
        </w:rPr>
        <w:t>to improve safety and separate non-mining related traffic from the mine traffic.</w:t>
      </w:r>
      <w:r w:rsidR="0095545A" w:rsidRPr="007C0093">
        <w:rPr>
          <w:rFonts w:cstheme="minorHAnsi"/>
        </w:rPr>
        <w:t>”  Why is this different than the non-mining related traffic on Alaska highways?</w:t>
      </w:r>
    </w:p>
    <w:p w:rsidR="0095545A" w:rsidRDefault="0095545A" w:rsidP="0095545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C91A62" w:rsidRDefault="0095545A" w:rsidP="0095545A">
      <w:pPr>
        <w:autoSpaceDE w:val="0"/>
        <w:autoSpaceDN w:val="0"/>
        <w:adjustRightInd w:val="0"/>
        <w:spacing w:after="0" w:line="240" w:lineRule="auto"/>
      </w:pPr>
      <w:r>
        <w:rPr>
          <w:rFonts w:ascii="Arial" w:hAnsi="Arial" w:cs="Arial"/>
          <w:sz w:val="20"/>
          <w:szCs w:val="20"/>
        </w:rPr>
        <w:t xml:space="preserve"> </w:t>
      </w:r>
      <w:r w:rsidR="00D40DED">
        <w:t xml:space="preserve">As I understand it, the waste from the potential acid waste generating rock at </w:t>
      </w:r>
      <w:proofErr w:type="spellStart"/>
      <w:r w:rsidR="00D40DED">
        <w:t>Manh</w:t>
      </w:r>
      <w:proofErr w:type="spellEnd"/>
      <w:r w:rsidR="00D40DED">
        <w:t xml:space="preserve"> </w:t>
      </w:r>
      <w:proofErr w:type="spellStart"/>
      <w:r w:rsidR="00D40DED">
        <w:t>Choh</w:t>
      </w:r>
      <w:proofErr w:type="spellEnd"/>
      <w:r w:rsidR="00D40DED">
        <w:t xml:space="preserve"> is different than the product milled currently at Fort Knox.  Does Kinross really </w:t>
      </w:r>
      <w:r w:rsidR="000836D5">
        <w:t xml:space="preserve">want to contaminate the Fort Knox </w:t>
      </w:r>
      <w:r w:rsidR="00567011">
        <w:t xml:space="preserve">non-PAG </w:t>
      </w:r>
      <w:r w:rsidR="000836D5">
        <w:t>mill site</w:t>
      </w:r>
      <w:r w:rsidR="00567011">
        <w:t xml:space="preserve"> </w:t>
      </w:r>
      <w:r w:rsidR="00567011">
        <w:t xml:space="preserve">(to the best of my knowledge) </w:t>
      </w:r>
      <w:r w:rsidR="000836D5">
        <w:t xml:space="preserve">with PAG waste from </w:t>
      </w:r>
      <w:proofErr w:type="spellStart"/>
      <w:r w:rsidR="000836D5">
        <w:t>Manh</w:t>
      </w:r>
      <w:proofErr w:type="spellEnd"/>
      <w:r w:rsidR="000836D5">
        <w:t xml:space="preserve"> </w:t>
      </w:r>
      <w:proofErr w:type="spellStart"/>
      <w:r w:rsidR="000836D5">
        <w:t>Choh</w:t>
      </w:r>
      <w:proofErr w:type="spellEnd"/>
      <w:r w:rsidR="000836D5">
        <w:t>?</w:t>
      </w:r>
      <w:r w:rsidR="00E9747D">
        <w:t xml:space="preserve">  Reading comments by businesses and employees of Kinross, they are well respected for their mining decisions.  Why risk this reputation by fast-tracking th</w:t>
      </w:r>
      <w:r w:rsidR="00567011">
        <w:t>is</w:t>
      </w:r>
      <w:r w:rsidR="00E9747D">
        <w:t xml:space="preserve"> project in the current form?</w:t>
      </w:r>
    </w:p>
    <w:p w:rsidR="006E025A" w:rsidRDefault="006E025A" w:rsidP="0095545A">
      <w:pPr>
        <w:autoSpaceDE w:val="0"/>
        <w:autoSpaceDN w:val="0"/>
        <w:adjustRightInd w:val="0"/>
        <w:spacing w:after="0" w:line="240" w:lineRule="auto"/>
      </w:pPr>
    </w:p>
    <w:p w:rsidR="006E025A" w:rsidRDefault="006E025A" w:rsidP="0095545A">
      <w:pPr>
        <w:autoSpaceDE w:val="0"/>
        <w:autoSpaceDN w:val="0"/>
        <w:adjustRightInd w:val="0"/>
        <w:spacing w:after="0" w:line="240" w:lineRule="auto"/>
      </w:pPr>
      <w:r>
        <w:t>Section 3.4 General Environment discusses the mine site location at an elevation between 2,000 and 3,300 ft. a</w:t>
      </w:r>
      <w:r w:rsidR="002C1119">
        <w:t xml:space="preserve">bove </w:t>
      </w:r>
      <w:r w:rsidR="00567011">
        <w:t>MSL</w:t>
      </w:r>
      <w:r>
        <w:t xml:space="preserve"> surrounded by</w:t>
      </w:r>
      <w:r w:rsidR="00F34ADF">
        <w:t xml:space="preserve"> </w:t>
      </w:r>
      <w:proofErr w:type="spellStart"/>
      <w:r w:rsidR="00F34ADF">
        <w:t>Tetlin</w:t>
      </w:r>
      <w:proofErr w:type="spellEnd"/>
      <w:r w:rsidR="00F34ADF">
        <w:t xml:space="preserve"> Lake to the east and the </w:t>
      </w:r>
      <w:proofErr w:type="spellStart"/>
      <w:r w:rsidR="00F34ADF">
        <w:t>Tok</w:t>
      </w:r>
      <w:proofErr w:type="spellEnd"/>
      <w:r w:rsidR="00F34ADF">
        <w:t xml:space="preserve"> River valley to the west.</w:t>
      </w:r>
      <w:r w:rsidR="003641D8">
        <w:t xml:space="preserve">  Waste rock will be categorized, sorted and handled as required based on PAG status.  This will mean </w:t>
      </w:r>
      <w:r w:rsidR="002C479A">
        <w:t>stock</w:t>
      </w:r>
      <w:r w:rsidR="002A455A">
        <w:t>piles of</w:t>
      </w:r>
      <w:r w:rsidR="003641D8">
        <w:t xml:space="preserve"> rock and </w:t>
      </w:r>
      <w:r w:rsidR="00EA645A">
        <w:t xml:space="preserve">pit </w:t>
      </w:r>
      <w:r w:rsidR="003641D8">
        <w:t>storage based upon anticipated future ground water surface levels</w:t>
      </w:r>
      <w:r w:rsidR="009F16EB">
        <w:t xml:space="preserve">.  The waste rock storage and water management is </w:t>
      </w:r>
      <w:proofErr w:type="gramStart"/>
      <w:r w:rsidR="009F16EB">
        <w:t>key</w:t>
      </w:r>
      <w:proofErr w:type="gramEnd"/>
      <w:r w:rsidR="009F16EB">
        <w:t xml:space="preserve"> to the level of contamination</w:t>
      </w:r>
      <w:r w:rsidR="002A455A">
        <w:t xml:space="preserve"> at the site and in the drainages to </w:t>
      </w:r>
      <w:proofErr w:type="spellStart"/>
      <w:r w:rsidR="002A455A">
        <w:t>Tetlin</w:t>
      </w:r>
      <w:proofErr w:type="spellEnd"/>
      <w:r w:rsidR="002A455A">
        <w:t xml:space="preserve"> Lake and the </w:t>
      </w:r>
      <w:proofErr w:type="spellStart"/>
      <w:r w:rsidR="002A455A">
        <w:t>Tok</w:t>
      </w:r>
      <w:proofErr w:type="spellEnd"/>
      <w:r w:rsidR="002A455A">
        <w:t xml:space="preserve"> River</w:t>
      </w:r>
      <w:r w:rsidR="00EA645A">
        <w:t xml:space="preserve">, including habitat in the </w:t>
      </w:r>
      <w:proofErr w:type="spellStart"/>
      <w:r w:rsidR="00EA645A">
        <w:t>Tetlin</w:t>
      </w:r>
      <w:proofErr w:type="spellEnd"/>
      <w:r w:rsidR="00EA645A">
        <w:t xml:space="preserve"> National Wildlife Refuge</w:t>
      </w:r>
      <w:r w:rsidR="002A455A">
        <w:t xml:space="preserve">.  </w:t>
      </w:r>
      <w:r w:rsidR="00EA645A">
        <w:t xml:space="preserve">Pits at the mine site will be backfilled with waste rock and either covered with a liner or filled with water to reduce </w:t>
      </w:r>
      <w:r w:rsidR="00EA645A">
        <w:lastRenderedPageBreak/>
        <w:t xml:space="preserve">oxidation of the ore.  </w:t>
      </w:r>
      <w:r w:rsidR="002A455A">
        <w:t xml:space="preserve">It is not clear to me how the surface and groundwater will be prevented from ultimately </w:t>
      </w:r>
      <w:r w:rsidR="002C479A">
        <w:t>reaching these destinations clean enough to not affect aquatic life and fish</w:t>
      </w:r>
      <w:r w:rsidR="00591568">
        <w:t xml:space="preserve"> in</w:t>
      </w:r>
      <w:r w:rsidR="004D395D">
        <w:t>to</w:t>
      </w:r>
      <w:r w:rsidR="00591568">
        <w:t xml:space="preserve"> the future</w:t>
      </w:r>
      <w:r w:rsidR="002C479A">
        <w:t>.</w:t>
      </w:r>
      <w:r w:rsidR="00591568">
        <w:t xml:space="preserve">  For Acid Mine Waste, this future is measured in thousands of years or in perpetuity.  The assumptions</w:t>
      </w:r>
      <w:r w:rsidR="004D395D">
        <w:t xml:space="preserve"> and</w:t>
      </w:r>
      <w:r w:rsidR="00591568">
        <w:t xml:space="preserve"> </w:t>
      </w:r>
      <w:r w:rsidR="000818F1">
        <w:t xml:space="preserve">predictions </w:t>
      </w:r>
      <w:r w:rsidR="00962707">
        <w:t xml:space="preserve">for PAG rock and contact water chemistry </w:t>
      </w:r>
      <w:r w:rsidR="00591568">
        <w:t xml:space="preserve">made today cannot be risk free </w:t>
      </w:r>
      <w:r w:rsidR="000818F1">
        <w:t xml:space="preserve">due </w:t>
      </w:r>
      <w:r w:rsidR="004D395D">
        <w:t xml:space="preserve">in part </w:t>
      </w:r>
      <w:r w:rsidR="000818F1">
        <w:t xml:space="preserve">to </w:t>
      </w:r>
      <w:r w:rsidR="00962707">
        <w:t xml:space="preserve">our </w:t>
      </w:r>
      <w:r w:rsidR="000818F1">
        <w:t>changing climate.</w:t>
      </w:r>
    </w:p>
    <w:p w:rsidR="00962707" w:rsidRDefault="00962707" w:rsidP="0095545A">
      <w:pPr>
        <w:autoSpaceDE w:val="0"/>
        <w:autoSpaceDN w:val="0"/>
        <w:adjustRightInd w:val="0"/>
        <w:spacing w:after="0" w:line="240" w:lineRule="auto"/>
      </w:pPr>
    </w:p>
    <w:p w:rsidR="00962707" w:rsidRDefault="00962707" w:rsidP="000D6BF8">
      <w:pPr>
        <w:autoSpaceDE w:val="0"/>
        <w:autoSpaceDN w:val="0"/>
        <w:adjustRightInd w:val="0"/>
        <w:spacing w:after="0" w:line="240" w:lineRule="auto"/>
        <w:rPr>
          <w:rFonts w:cstheme="minorHAnsi"/>
        </w:rPr>
      </w:pPr>
      <w:r w:rsidRPr="000D6BF8">
        <w:rPr>
          <w:rFonts w:cstheme="minorHAnsi"/>
        </w:rPr>
        <w:t>The Reclamation and Closure Plan address</w:t>
      </w:r>
      <w:r w:rsidR="00D2458C" w:rsidRPr="000D6BF8">
        <w:rPr>
          <w:rFonts w:cstheme="minorHAnsi"/>
        </w:rPr>
        <w:t>es</w:t>
      </w:r>
      <w:r w:rsidRPr="000D6BF8">
        <w:rPr>
          <w:rFonts w:cstheme="minorHAnsi"/>
        </w:rPr>
        <w:t xml:space="preserve"> water (surface and ground) monitoring</w:t>
      </w:r>
      <w:r w:rsidR="00D2458C" w:rsidRPr="000D6BF8">
        <w:rPr>
          <w:rFonts w:cstheme="minorHAnsi"/>
        </w:rPr>
        <w:t xml:space="preserve"> in Section </w:t>
      </w:r>
      <w:r w:rsidR="00CD35CC" w:rsidRPr="000D6BF8">
        <w:rPr>
          <w:rFonts w:cstheme="minorHAnsi"/>
        </w:rPr>
        <w:t xml:space="preserve">8. Section </w:t>
      </w:r>
      <w:r w:rsidR="00D2458C" w:rsidRPr="000D6BF8">
        <w:rPr>
          <w:rFonts w:cstheme="minorHAnsi"/>
        </w:rPr>
        <w:t>3.9 Water Management</w:t>
      </w:r>
      <w:r w:rsidR="00CD35CC" w:rsidRPr="000D6BF8">
        <w:rPr>
          <w:rFonts w:cstheme="minorHAnsi"/>
        </w:rPr>
        <w:t xml:space="preserve"> discusses </w:t>
      </w:r>
      <w:r w:rsidR="00D2458C" w:rsidRPr="000D6BF8">
        <w:rPr>
          <w:rFonts w:cstheme="minorHAnsi"/>
        </w:rPr>
        <w:t>baseline data</w:t>
      </w:r>
      <w:r w:rsidR="00CD35CC" w:rsidRPr="000D6BF8">
        <w:rPr>
          <w:rFonts w:cstheme="minorHAnsi"/>
        </w:rPr>
        <w:t>, but in little detail</w:t>
      </w:r>
      <w:r w:rsidR="00D2458C" w:rsidRPr="000D6BF8">
        <w:rPr>
          <w:rFonts w:cstheme="minorHAnsi"/>
        </w:rPr>
        <w:t>.</w:t>
      </w:r>
      <w:r w:rsidR="000D6BF8" w:rsidRPr="000D6BF8">
        <w:rPr>
          <w:rFonts w:cstheme="minorHAnsi"/>
        </w:rPr>
        <w:t xml:space="preserve"> </w:t>
      </w:r>
      <w:r w:rsidR="000D6BF8" w:rsidRPr="000D6BF8">
        <w:rPr>
          <w:rFonts w:cstheme="minorHAnsi"/>
        </w:rPr>
        <w:t>Details of reclamation</w:t>
      </w:r>
      <w:r w:rsidR="000D6BF8" w:rsidRPr="000D6BF8">
        <w:rPr>
          <w:rFonts w:cstheme="minorHAnsi"/>
        </w:rPr>
        <w:t xml:space="preserve"> and closure monitoring for the </w:t>
      </w:r>
      <w:r w:rsidR="000D6BF8" w:rsidRPr="000D6BF8">
        <w:rPr>
          <w:rFonts w:cstheme="minorHAnsi"/>
        </w:rPr>
        <w:t>open pit, TSF, WRF, surface water, and groundwater are provi</w:t>
      </w:r>
      <w:r w:rsidR="000D6BF8" w:rsidRPr="000D6BF8">
        <w:rPr>
          <w:rFonts w:cstheme="minorHAnsi"/>
        </w:rPr>
        <w:t xml:space="preserve">ded in the </w:t>
      </w:r>
      <w:proofErr w:type="spellStart"/>
      <w:r w:rsidR="000D6BF8" w:rsidRPr="000D6BF8">
        <w:rPr>
          <w:rFonts w:cstheme="minorHAnsi"/>
        </w:rPr>
        <w:t>Manh</w:t>
      </w:r>
      <w:proofErr w:type="spellEnd"/>
      <w:r w:rsidR="000D6BF8" w:rsidRPr="000D6BF8">
        <w:rPr>
          <w:rFonts w:cstheme="minorHAnsi"/>
        </w:rPr>
        <w:t xml:space="preserve"> </w:t>
      </w:r>
      <w:proofErr w:type="spellStart"/>
      <w:r w:rsidR="000D6BF8" w:rsidRPr="000D6BF8">
        <w:rPr>
          <w:rFonts w:cstheme="minorHAnsi"/>
        </w:rPr>
        <w:t>Choh</w:t>
      </w:r>
      <w:proofErr w:type="spellEnd"/>
      <w:r w:rsidR="000D6BF8" w:rsidRPr="000D6BF8">
        <w:rPr>
          <w:rFonts w:cstheme="minorHAnsi"/>
        </w:rPr>
        <w:t xml:space="preserve"> Monitoring </w:t>
      </w:r>
      <w:r w:rsidR="000D6BF8" w:rsidRPr="000D6BF8">
        <w:rPr>
          <w:rFonts w:cstheme="minorHAnsi"/>
        </w:rPr>
        <w:t>Plan (</w:t>
      </w:r>
      <w:proofErr w:type="spellStart"/>
      <w:r w:rsidR="000D6BF8" w:rsidRPr="000D6BF8">
        <w:rPr>
          <w:rFonts w:cstheme="minorHAnsi"/>
        </w:rPr>
        <w:t>Piteau</w:t>
      </w:r>
      <w:proofErr w:type="spellEnd"/>
      <w:r w:rsidR="000D6BF8" w:rsidRPr="000D6BF8">
        <w:rPr>
          <w:rFonts w:cstheme="minorHAnsi"/>
        </w:rPr>
        <w:t xml:space="preserve"> 2022b)</w:t>
      </w:r>
      <w:r w:rsidR="000D6BF8" w:rsidRPr="000D6BF8">
        <w:rPr>
          <w:rFonts w:cstheme="minorHAnsi"/>
        </w:rPr>
        <w:t>.</w:t>
      </w:r>
      <w:r w:rsidR="000D6BF8">
        <w:rPr>
          <w:rFonts w:cstheme="minorHAnsi"/>
        </w:rPr>
        <w:t xml:space="preserve">  The plan appears reasonable, with the exception of monitoring frequency</w:t>
      </w:r>
      <w:r w:rsidR="003115FB">
        <w:rPr>
          <w:rFonts w:cstheme="minorHAnsi"/>
        </w:rPr>
        <w:t xml:space="preserve"> and duration after closure</w:t>
      </w:r>
      <w:r w:rsidR="000D6BF8">
        <w:rPr>
          <w:rFonts w:cstheme="minorHAnsi"/>
        </w:rPr>
        <w:t>.</w:t>
      </w:r>
      <w:r w:rsidR="00FC2078">
        <w:rPr>
          <w:rFonts w:cstheme="minorHAnsi"/>
        </w:rPr>
        <w:t xml:space="preserve">  </w:t>
      </w:r>
      <w:r w:rsidR="00F13410">
        <w:rPr>
          <w:rFonts w:cstheme="minorHAnsi"/>
        </w:rPr>
        <w:t xml:space="preserve">Post-closure monitoring </w:t>
      </w:r>
      <w:r w:rsidR="00EA645A">
        <w:rPr>
          <w:rFonts w:cstheme="minorHAnsi"/>
        </w:rPr>
        <w:t xml:space="preserve">of </w:t>
      </w:r>
      <w:r w:rsidR="003115FB">
        <w:rPr>
          <w:rFonts w:cstheme="minorHAnsi"/>
        </w:rPr>
        <w:t xml:space="preserve">surface and groundwater </w:t>
      </w:r>
      <w:r w:rsidR="00EA645A">
        <w:rPr>
          <w:rFonts w:cstheme="minorHAnsi"/>
        </w:rPr>
        <w:t>from</w:t>
      </w:r>
      <w:r w:rsidR="00F13410">
        <w:rPr>
          <w:rFonts w:cstheme="minorHAnsi"/>
        </w:rPr>
        <w:t xml:space="preserve"> PAG </w:t>
      </w:r>
      <w:r w:rsidR="00EA645A">
        <w:rPr>
          <w:rFonts w:cstheme="minorHAnsi"/>
        </w:rPr>
        <w:t xml:space="preserve">and heavy-metal leaching </w:t>
      </w:r>
      <w:r w:rsidR="00F13410">
        <w:rPr>
          <w:rFonts w:cstheme="minorHAnsi"/>
        </w:rPr>
        <w:t>waste</w:t>
      </w:r>
      <w:r w:rsidR="003115FB">
        <w:rPr>
          <w:rFonts w:cstheme="minorHAnsi"/>
        </w:rPr>
        <w:t xml:space="preserve"> rock stockpiles and pits should be monitored in perpetuity.  </w:t>
      </w:r>
      <w:r w:rsidR="00FC2078">
        <w:rPr>
          <w:rFonts w:cstheme="minorHAnsi"/>
        </w:rPr>
        <w:t>References to “occasional construction materials monitoring</w:t>
      </w:r>
      <w:r w:rsidR="003115FB">
        <w:rPr>
          <w:rFonts w:cstheme="minorHAnsi"/>
        </w:rPr>
        <w:t>”</w:t>
      </w:r>
      <w:r w:rsidR="00FC2078">
        <w:rPr>
          <w:rFonts w:cstheme="minorHAnsi"/>
        </w:rPr>
        <w:t xml:space="preserve"> in Section 2.3 and </w:t>
      </w:r>
      <w:r w:rsidR="004D395D">
        <w:rPr>
          <w:rFonts w:cstheme="minorHAnsi"/>
        </w:rPr>
        <w:t>“</w:t>
      </w:r>
      <w:r w:rsidR="00FC2078">
        <w:rPr>
          <w:rFonts w:cstheme="minorHAnsi"/>
        </w:rPr>
        <w:t>periodic audits</w:t>
      </w:r>
      <w:r w:rsidR="004D395D">
        <w:rPr>
          <w:rFonts w:cstheme="minorHAnsi"/>
        </w:rPr>
        <w:t>”</w:t>
      </w:r>
      <w:r w:rsidR="00FC2078">
        <w:rPr>
          <w:rFonts w:cstheme="minorHAnsi"/>
        </w:rPr>
        <w:t xml:space="preserve"> for the purpose of reviewing performance are </w:t>
      </w:r>
      <w:r w:rsidR="00F13410">
        <w:rPr>
          <w:rFonts w:cstheme="minorHAnsi"/>
        </w:rPr>
        <w:t xml:space="preserve">too </w:t>
      </w:r>
      <w:r w:rsidR="00FC2078">
        <w:rPr>
          <w:rFonts w:cstheme="minorHAnsi"/>
        </w:rPr>
        <w:t>vague for a monitoring plan.</w:t>
      </w:r>
      <w:r w:rsidR="00AE0B6E">
        <w:rPr>
          <w:rFonts w:cstheme="minorHAnsi"/>
        </w:rPr>
        <w:t xml:space="preserve">  Quarterly monitoring of groundwater wells and surface water points during operation </w:t>
      </w:r>
      <w:r w:rsidR="003115FB">
        <w:rPr>
          <w:rFonts w:cstheme="minorHAnsi"/>
        </w:rPr>
        <w:t xml:space="preserve">and </w:t>
      </w:r>
      <w:r w:rsidR="00AE0B6E">
        <w:rPr>
          <w:rFonts w:cstheme="minorHAnsi"/>
        </w:rPr>
        <w:t xml:space="preserve">for 2 years after closure is not adequate in my opinion.  Semi-annual </w:t>
      </w:r>
      <w:r w:rsidR="00CD25EA">
        <w:rPr>
          <w:rFonts w:cstheme="minorHAnsi"/>
        </w:rPr>
        <w:t xml:space="preserve">and annual </w:t>
      </w:r>
      <w:r w:rsidR="00AE0B6E">
        <w:rPr>
          <w:rFonts w:cstheme="minorHAnsi"/>
        </w:rPr>
        <w:t xml:space="preserve">monitoring </w:t>
      </w:r>
      <w:r w:rsidR="00CD25EA">
        <w:rPr>
          <w:rFonts w:cstheme="minorHAnsi"/>
        </w:rPr>
        <w:t xml:space="preserve">respectively for groundwater wells and surface points beyond 3 years after closure is also </w:t>
      </w:r>
      <w:r w:rsidR="003115FB">
        <w:rPr>
          <w:rFonts w:cstheme="minorHAnsi"/>
        </w:rPr>
        <w:t>grossly inadequate</w:t>
      </w:r>
      <w:r w:rsidR="00CD25EA">
        <w:rPr>
          <w:rFonts w:cstheme="minorHAnsi"/>
        </w:rPr>
        <w:t xml:space="preserve">.  Based on Section 6.3 Monitoring Reports and Submission Schedules, the reports would have only one data point for </w:t>
      </w:r>
      <w:r w:rsidR="003115FB">
        <w:rPr>
          <w:rFonts w:cstheme="minorHAnsi"/>
        </w:rPr>
        <w:t>each</w:t>
      </w:r>
      <w:r w:rsidR="00CD25EA">
        <w:rPr>
          <w:rFonts w:cstheme="minorHAnsi"/>
        </w:rPr>
        <w:t xml:space="preserve"> report!  Clearly, this important subject needs to be revisited by the authors and Peak Gold to be </w:t>
      </w:r>
      <w:r w:rsidR="00AB3AD2">
        <w:rPr>
          <w:rFonts w:cstheme="minorHAnsi"/>
        </w:rPr>
        <w:t xml:space="preserve">a viable </w:t>
      </w:r>
      <w:r w:rsidR="003115FB">
        <w:rPr>
          <w:rFonts w:cstheme="minorHAnsi"/>
        </w:rPr>
        <w:t>part of the permitting process</w:t>
      </w:r>
      <w:r w:rsidR="00AB3AD2">
        <w:rPr>
          <w:rFonts w:cstheme="minorHAnsi"/>
        </w:rPr>
        <w:t>.</w:t>
      </w:r>
    </w:p>
    <w:p w:rsidR="00AB3AD2" w:rsidRDefault="00AB3AD2" w:rsidP="000D6BF8">
      <w:pPr>
        <w:autoSpaceDE w:val="0"/>
        <w:autoSpaceDN w:val="0"/>
        <w:adjustRightInd w:val="0"/>
        <w:spacing w:after="0" w:line="240" w:lineRule="auto"/>
        <w:rPr>
          <w:rFonts w:cstheme="minorHAnsi"/>
        </w:rPr>
      </w:pPr>
    </w:p>
    <w:p w:rsidR="00AB3AD2" w:rsidRDefault="00AB3AD2" w:rsidP="000D6BF8">
      <w:pPr>
        <w:autoSpaceDE w:val="0"/>
        <w:autoSpaceDN w:val="0"/>
        <w:adjustRightInd w:val="0"/>
        <w:spacing w:after="0" w:line="240" w:lineRule="auto"/>
        <w:rPr>
          <w:rFonts w:cstheme="minorHAnsi"/>
        </w:rPr>
      </w:pPr>
      <w:r>
        <w:rPr>
          <w:rFonts w:cstheme="minorHAnsi"/>
        </w:rPr>
        <w:t xml:space="preserve">The overshadowing shortcomings of this permit submittal is the timing of the subject permits, the lack of scope </w:t>
      </w:r>
      <w:r w:rsidR="005B40A2">
        <w:rPr>
          <w:rFonts w:cstheme="minorHAnsi"/>
        </w:rPr>
        <w:t>for</w:t>
      </w:r>
      <w:r>
        <w:rPr>
          <w:rFonts w:cstheme="minorHAnsi"/>
        </w:rPr>
        <w:t xml:space="preserve"> the permits, limiting them only to the mine site</w:t>
      </w:r>
      <w:r w:rsidR="005B40A2">
        <w:rPr>
          <w:rFonts w:cstheme="minorHAnsi"/>
        </w:rPr>
        <w:t>,</w:t>
      </w:r>
      <w:r>
        <w:rPr>
          <w:rFonts w:cstheme="minorHAnsi"/>
        </w:rPr>
        <w:t xml:space="preserve"> complete omission of the transport corridor and Fort Knox processing mill from the permit process.</w:t>
      </w:r>
      <w:r w:rsidR="00D314F4">
        <w:rPr>
          <w:rFonts w:cstheme="minorHAnsi"/>
        </w:rPr>
        <w:t xml:space="preserve">  Items such as:</w:t>
      </w:r>
    </w:p>
    <w:p w:rsidR="00D314F4" w:rsidRDefault="00D314F4" w:rsidP="00D314F4">
      <w:pPr>
        <w:pStyle w:val="ListParagraph"/>
        <w:numPr>
          <w:ilvl w:val="0"/>
          <w:numId w:val="1"/>
        </w:numPr>
        <w:autoSpaceDE w:val="0"/>
        <w:autoSpaceDN w:val="0"/>
        <w:adjustRightInd w:val="0"/>
        <w:spacing w:after="0" w:line="240" w:lineRule="auto"/>
        <w:rPr>
          <w:rFonts w:cstheme="minorHAnsi"/>
        </w:rPr>
      </w:pPr>
      <w:r>
        <w:rPr>
          <w:rFonts w:cstheme="minorHAnsi"/>
        </w:rPr>
        <w:t>Waste management for spills</w:t>
      </w:r>
      <w:r w:rsidR="004D395D">
        <w:rPr>
          <w:rFonts w:cstheme="minorHAnsi"/>
        </w:rPr>
        <w:t>, dropped PAG gravel</w:t>
      </w:r>
      <w:r>
        <w:rPr>
          <w:rFonts w:cstheme="minorHAnsi"/>
        </w:rPr>
        <w:t xml:space="preserve"> and </w:t>
      </w:r>
      <w:r w:rsidR="009C1C2D">
        <w:rPr>
          <w:rFonts w:cstheme="minorHAnsi"/>
        </w:rPr>
        <w:t xml:space="preserve">fugitive </w:t>
      </w:r>
      <w:r>
        <w:rPr>
          <w:rFonts w:cstheme="minorHAnsi"/>
        </w:rPr>
        <w:t>dust along the transportation corridor a</w:t>
      </w:r>
      <w:r w:rsidR="004D395D">
        <w:rPr>
          <w:rFonts w:cstheme="minorHAnsi"/>
        </w:rPr>
        <w:t>s well as</w:t>
      </w:r>
      <w:r>
        <w:rPr>
          <w:rFonts w:cstheme="minorHAnsi"/>
        </w:rPr>
        <w:t xml:space="preserve"> management of waste rock from the PAG material ending up at Fort Knox.</w:t>
      </w:r>
    </w:p>
    <w:p w:rsidR="00D314F4" w:rsidRDefault="00F13410" w:rsidP="00D314F4">
      <w:pPr>
        <w:pStyle w:val="ListParagraph"/>
        <w:numPr>
          <w:ilvl w:val="0"/>
          <w:numId w:val="1"/>
        </w:numPr>
        <w:autoSpaceDE w:val="0"/>
        <w:autoSpaceDN w:val="0"/>
        <w:adjustRightInd w:val="0"/>
        <w:spacing w:after="0" w:line="240" w:lineRule="auto"/>
        <w:rPr>
          <w:rFonts w:cstheme="minorHAnsi"/>
        </w:rPr>
      </w:pPr>
      <w:r>
        <w:rPr>
          <w:rFonts w:cstheme="minorHAnsi"/>
        </w:rPr>
        <w:t>How will permitting to manage PAG and heavy-metal leaching material at Fort Knox be addressed</w:t>
      </w:r>
      <w:r w:rsidR="003115FB">
        <w:rPr>
          <w:rFonts w:cstheme="minorHAnsi"/>
        </w:rPr>
        <w:t>?</w:t>
      </w:r>
    </w:p>
    <w:p w:rsidR="005B40A2" w:rsidRDefault="005B40A2" w:rsidP="005B40A2">
      <w:pPr>
        <w:autoSpaceDE w:val="0"/>
        <w:autoSpaceDN w:val="0"/>
        <w:adjustRightInd w:val="0"/>
        <w:spacing w:after="0" w:line="240" w:lineRule="auto"/>
        <w:rPr>
          <w:rFonts w:cstheme="minorHAnsi"/>
        </w:rPr>
      </w:pPr>
    </w:p>
    <w:p w:rsidR="005B40A2" w:rsidRDefault="005B40A2" w:rsidP="005B40A2">
      <w:pPr>
        <w:autoSpaceDE w:val="0"/>
        <w:autoSpaceDN w:val="0"/>
        <w:adjustRightInd w:val="0"/>
        <w:spacing w:after="0" w:line="240" w:lineRule="auto"/>
        <w:rPr>
          <w:rFonts w:cstheme="minorHAnsi"/>
        </w:rPr>
      </w:pPr>
      <w:r>
        <w:rPr>
          <w:rFonts w:cstheme="minorHAnsi"/>
        </w:rPr>
        <w:t xml:space="preserve">These permits need to be put on pause until the rest of the project permitting catches up.  Where is the EIS?  Why is the permitting process being deliberately handled piecemeal?  How can the project be justified using Alaska state roads when there are no remedial actions proposed for repair </w:t>
      </w:r>
      <w:r w:rsidR="004C6090">
        <w:rPr>
          <w:rFonts w:cstheme="minorHAnsi"/>
        </w:rPr>
        <w:t xml:space="preserve">of the damage after mine closure? Why has Kinross been allowed to use the </w:t>
      </w:r>
      <w:r w:rsidR="00050C01">
        <w:rPr>
          <w:rFonts w:cstheme="minorHAnsi"/>
        </w:rPr>
        <w:t xml:space="preserve">existing </w:t>
      </w:r>
      <w:r w:rsidR="004C6090">
        <w:rPr>
          <w:rFonts w:cstheme="minorHAnsi"/>
        </w:rPr>
        <w:t>marginal state road system in proposing this project when an on-site mill is economically viable as shown in 2018 disclosures by Kinross?</w:t>
      </w:r>
    </w:p>
    <w:p w:rsidR="004C6090" w:rsidRPr="004C6090" w:rsidRDefault="004C6090" w:rsidP="005B40A2">
      <w:pPr>
        <w:autoSpaceDE w:val="0"/>
        <w:autoSpaceDN w:val="0"/>
        <w:adjustRightInd w:val="0"/>
        <w:spacing w:after="0" w:line="240" w:lineRule="auto"/>
        <w:rPr>
          <w:rFonts w:cstheme="minorHAnsi"/>
          <w:i/>
        </w:rPr>
      </w:pPr>
    </w:p>
    <w:p w:rsidR="004C6090" w:rsidRDefault="004C6090" w:rsidP="005B40A2">
      <w:pPr>
        <w:autoSpaceDE w:val="0"/>
        <w:autoSpaceDN w:val="0"/>
        <w:adjustRightInd w:val="0"/>
        <w:spacing w:after="0" w:line="240" w:lineRule="auto"/>
        <w:rPr>
          <w:rFonts w:cstheme="minorHAnsi"/>
        </w:rPr>
      </w:pPr>
      <w:r>
        <w:rPr>
          <w:rFonts w:cstheme="minorHAnsi"/>
        </w:rPr>
        <w:t xml:space="preserve">The </w:t>
      </w:r>
      <w:proofErr w:type="spellStart"/>
      <w:r>
        <w:rPr>
          <w:rFonts w:cstheme="minorHAnsi"/>
        </w:rPr>
        <w:t>Tetlin</w:t>
      </w:r>
      <w:proofErr w:type="spellEnd"/>
      <w:r>
        <w:rPr>
          <w:rFonts w:cstheme="minorHAnsi"/>
        </w:rPr>
        <w:t xml:space="preserve"> Community and Tribes certainly </w:t>
      </w:r>
      <w:r w:rsidR="00D9607D">
        <w:rPr>
          <w:rFonts w:cstheme="minorHAnsi"/>
        </w:rPr>
        <w:t xml:space="preserve">have the right to develop their land as they see fit and they have managed to obtain concessions with the developer.  But the project would likely create more jobs, be more valuable and have a better researched/planned outcome if it was a complete </w:t>
      </w:r>
      <w:r w:rsidR="006B065C">
        <w:rPr>
          <w:rFonts w:cstheme="minorHAnsi"/>
        </w:rPr>
        <w:t>mine a</w:t>
      </w:r>
      <w:r w:rsidR="00D9607D">
        <w:rPr>
          <w:rFonts w:cstheme="minorHAnsi"/>
        </w:rPr>
        <w:t xml:space="preserve">nd milling facility on their leased land.  The project should not be </w:t>
      </w:r>
      <w:r w:rsidR="006B065C">
        <w:rPr>
          <w:rFonts w:cstheme="minorHAnsi"/>
        </w:rPr>
        <w:t>subsidized by the state or public money when State taxes and other revenue is a pittance for mine projects.</w:t>
      </w:r>
    </w:p>
    <w:p w:rsidR="006B065C" w:rsidRDefault="006B065C" w:rsidP="005B40A2">
      <w:pPr>
        <w:autoSpaceDE w:val="0"/>
        <w:autoSpaceDN w:val="0"/>
        <w:adjustRightInd w:val="0"/>
        <w:spacing w:after="0" w:line="240" w:lineRule="auto"/>
        <w:rPr>
          <w:rFonts w:cstheme="minorHAnsi"/>
        </w:rPr>
      </w:pPr>
    </w:p>
    <w:p w:rsidR="006B065C" w:rsidRDefault="006B065C" w:rsidP="005B40A2">
      <w:pPr>
        <w:autoSpaceDE w:val="0"/>
        <w:autoSpaceDN w:val="0"/>
        <w:adjustRightInd w:val="0"/>
        <w:spacing w:after="0" w:line="240" w:lineRule="auto"/>
        <w:rPr>
          <w:rFonts w:cstheme="minorHAnsi"/>
        </w:rPr>
      </w:pPr>
      <w:r>
        <w:rPr>
          <w:rFonts w:cstheme="minorHAnsi"/>
        </w:rPr>
        <w:t>For these reasons I am strongly opposed to these permits being approved by ADNR and ADEC.</w:t>
      </w:r>
    </w:p>
    <w:p w:rsidR="006B065C" w:rsidRDefault="006B065C" w:rsidP="005B40A2">
      <w:pPr>
        <w:autoSpaceDE w:val="0"/>
        <w:autoSpaceDN w:val="0"/>
        <w:adjustRightInd w:val="0"/>
        <w:spacing w:after="0" w:line="240" w:lineRule="auto"/>
        <w:rPr>
          <w:rFonts w:cstheme="minorHAnsi"/>
        </w:rPr>
      </w:pPr>
    </w:p>
    <w:p w:rsidR="006B065C" w:rsidRPr="005B40A2" w:rsidRDefault="006B065C" w:rsidP="005B40A2">
      <w:pPr>
        <w:autoSpaceDE w:val="0"/>
        <w:autoSpaceDN w:val="0"/>
        <w:adjustRightInd w:val="0"/>
        <w:spacing w:after="0" w:line="240" w:lineRule="auto"/>
        <w:rPr>
          <w:rFonts w:cstheme="minorHAnsi"/>
        </w:rPr>
      </w:pPr>
      <w:r>
        <w:rPr>
          <w:rFonts w:cstheme="minorHAnsi"/>
        </w:rPr>
        <w:t>Barry Santana</w:t>
      </w:r>
    </w:p>
    <w:p w:rsidR="00F13410" w:rsidRPr="005B40A2" w:rsidRDefault="00F13410" w:rsidP="005B40A2">
      <w:pPr>
        <w:autoSpaceDE w:val="0"/>
        <w:autoSpaceDN w:val="0"/>
        <w:adjustRightInd w:val="0"/>
        <w:spacing w:after="0" w:line="240" w:lineRule="auto"/>
        <w:rPr>
          <w:rFonts w:cstheme="minorHAnsi"/>
        </w:rPr>
      </w:pPr>
    </w:p>
    <w:sectPr w:rsidR="00F13410" w:rsidRPr="005B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84B"/>
    <w:multiLevelType w:val="hybridMultilevel"/>
    <w:tmpl w:val="0D7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63"/>
    <w:rsid w:val="00050C01"/>
    <w:rsid w:val="00080F32"/>
    <w:rsid w:val="000818F1"/>
    <w:rsid w:val="000836D5"/>
    <w:rsid w:val="000D6BF8"/>
    <w:rsid w:val="0010288E"/>
    <w:rsid w:val="00140A63"/>
    <w:rsid w:val="00227D1D"/>
    <w:rsid w:val="002A455A"/>
    <w:rsid w:val="002B3DEB"/>
    <w:rsid w:val="002C1119"/>
    <w:rsid w:val="002C479A"/>
    <w:rsid w:val="003115FB"/>
    <w:rsid w:val="003641D8"/>
    <w:rsid w:val="004C6090"/>
    <w:rsid w:val="004D395D"/>
    <w:rsid w:val="0051787D"/>
    <w:rsid w:val="00567011"/>
    <w:rsid w:val="00591568"/>
    <w:rsid w:val="005B40A2"/>
    <w:rsid w:val="005D2E26"/>
    <w:rsid w:val="006B065C"/>
    <w:rsid w:val="006E025A"/>
    <w:rsid w:val="007C0093"/>
    <w:rsid w:val="0095545A"/>
    <w:rsid w:val="00962707"/>
    <w:rsid w:val="009C1C2D"/>
    <w:rsid w:val="009F16EB"/>
    <w:rsid w:val="00A513D4"/>
    <w:rsid w:val="00AB3AD2"/>
    <w:rsid w:val="00AE0B6E"/>
    <w:rsid w:val="00C91A62"/>
    <w:rsid w:val="00CD25EA"/>
    <w:rsid w:val="00CD35CC"/>
    <w:rsid w:val="00CF1D34"/>
    <w:rsid w:val="00CF3EF6"/>
    <w:rsid w:val="00D2458C"/>
    <w:rsid w:val="00D30DF5"/>
    <w:rsid w:val="00D314F4"/>
    <w:rsid w:val="00D40DED"/>
    <w:rsid w:val="00D9607D"/>
    <w:rsid w:val="00E9747D"/>
    <w:rsid w:val="00EA645A"/>
    <w:rsid w:val="00F13410"/>
    <w:rsid w:val="00F34ADF"/>
    <w:rsid w:val="00F75DDD"/>
    <w:rsid w:val="00FC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bwsantana</dc:creator>
  <cp:lastModifiedBy>bwsantana</cp:lastModifiedBy>
  <cp:revision>1</cp:revision>
  <dcterms:created xsi:type="dcterms:W3CDTF">2023-03-13T00:18:00Z</dcterms:created>
  <dcterms:modified xsi:type="dcterms:W3CDTF">2023-03-13T05:54:00Z</dcterms:modified>
</cp:coreProperties>
</file>