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9F6F" w14:textId="77777777" w:rsidR="00F758D5" w:rsidRPr="00F758D5" w:rsidRDefault="00F758D5" w:rsidP="00F758D5">
      <w:pPr>
        <w:pStyle w:val="NoSpacing"/>
      </w:pPr>
      <w:r w:rsidRPr="003511AE">
        <w:rPr>
          <w:noProof/>
        </w:rPr>
        <w:drawing>
          <wp:inline distT="0" distB="0" distL="0" distR="0" wp14:anchorId="4A2CD88D" wp14:editId="357C7862">
            <wp:extent cx="1901952" cy="274320"/>
            <wp:effectExtent l="0" t="0" r="3175" b="0"/>
            <wp:docPr id="15" name="Picture 15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Q:\New\Brand MDH\Logos MDH\logo_MDH_sq_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55F1" w14:textId="77777777" w:rsidR="00F758D5" w:rsidRDefault="00F758D5" w:rsidP="00F758D5">
      <w:pPr>
        <w:pStyle w:val="PROTECTING"/>
        <w:rPr>
          <w:b w:val="0"/>
          <w:i/>
        </w:rPr>
      </w:pPr>
      <w:r>
        <w:rPr>
          <w:b w:val="0"/>
          <w:i/>
        </w:rPr>
        <w:t>Protecting, Maintaining and Improving the Health o</w:t>
      </w:r>
      <w:r w:rsidRPr="00F43CAE">
        <w:rPr>
          <w:b w:val="0"/>
          <w:i/>
        </w:rPr>
        <w:t>f All Minnesotan</w:t>
      </w:r>
      <w:r>
        <w:rPr>
          <w:b w:val="0"/>
          <w:i/>
        </w:rPr>
        <w:t>s</w:t>
      </w:r>
    </w:p>
    <w:p w14:paraId="4B817519" w14:textId="1A850DB1" w:rsidR="00FF31AD" w:rsidRPr="00E53A73" w:rsidRDefault="00DC596B" w:rsidP="00E53A73">
      <w:pPr>
        <w:rPr>
          <w:sz w:val="22"/>
        </w:rPr>
      </w:pPr>
      <w:r>
        <w:rPr>
          <w:sz w:val="22"/>
        </w:rPr>
        <w:t xml:space="preserve">April </w:t>
      </w:r>
      <w:r w:rsidR="007363F0">
        <w:rPr>
          <w:sz w:val="22"/>
        </w:rPr>
        <w:t>25</w:t>
      </w:r>
      <w:r w:rsidR="00E53A73" w:rsidRPr="00E53A73">
        <w:rPr>
          <w:sz w:val="22"/>
        </w:rPr>
        <w:t>, 2025</w:t>
      </w:r>
    </w:p>
    <w:p w14:paraId="0E573E34" w14:textId="77777777" w:rsidR="00FF31AD" w:rsidRPr="00E53A73" w:rsidRDefault="00FF31AD" w:rsidP="00FF31AD">
      <w:pPr>
        <w:spacing w:before="0" w:line="240" w:lineRule="auto"/>
        <w:rPr>
          <w:sz w:val="22"/>
        </w:rPr>
      </w:pPr>
    </w:p>
    <w:p w14:paraId="6485EEF3" w14:textId="356E4299" w:rsidR="005464AD" w:rsidRPr="00E53A73" w:rsidRDefault="00DF2B09" w:rsidP="003B78BE">
      <w:pPr>
        <w:spacing w:before="0" w:line="240" w:lineRule="auto"/>
        <w:rPr>
          <w:sz w:val="22"/>
        </w:rPr>
      </w:pPr>
      <w:r>
        <w:rPr>
          <w:sz w:val="22"/>
        </w:rPr>
        <w:t>To whom it may concern,</w:t>
      </w:r>
    </w:p>
    <w:p w14:paraId="65135B00" w14:textId="04725595" w:rsidR="00DF2B09" w:rsidRDefault="00EB36BA" w:rsidP="00E53A73">
      <w:pPr>
        <w:rPr>
          <w:sz w:val="22"/>
        </w:rPr>
      </w:pPr>
      <w:r>
        <w:rPr>
          <w:sz w:val="22"/>
        </w:rPr>
        <w:t>I was recently made aware of the</w:t>
      </w:r>
      <w:r w:rsidR="00DF2B09">
        <w:rPr>
          <w:sz w:val="22"/>
        </w:rPr>
        <w:t xml:space="preserve"> </w:t>
      </w:r>
      <w:r w:rsidR="00DF2B09" w:rsidRPr="00DF2B09">
        <w:rPr>
          <w:sz w:val="22"/>
        </w:rPr>
        <w:t>Wisconsin Central Ltd./Canadian National Railroad (Rainy River Bridge partial replacement) - 401 Water Quality Certification</w:t>
      </w:r>
      <w:r>
        <w:rPr>
          <w:sz w:val="22"/>
        </w:rPr>
        <w:t xml:space="preserve"> permit</w:t>
      </w:r>
      <w:r w:rsidR="00DF2B09">
        <w:rPr>
          <w:sz w:val="22"/>
        </w:rPr>
        <w:t xml:space="preserve">. </w:t>
      </w:r>
      <w:r>
        <w:rPr>
          <w:sz w:val="22"/>
        </w:rPr>
        <w:t>The permit details renovations and updates to the bridge crossing over Rainy River which</w:t>
      </w:r>
      <w:r w:rsidR="00DF2B09">
        <w:rPr>
          <w:sz w:val="22"/>
        </w:rPr>
        <w:t xml:space="preserve"> include</w:t>
      </w:r>
      <w:r w:rsidR="00DC3C7F">
        <w:rPr>
          <w:sz w:val="22"/>
        </w:rPr>
        <w:t>s</w:t>
      </w:r>
      <w:r w:rsidR="00DF2B09">
        <w:rPr>
          <w:sz w:val="22"/>
        </w:rPr>
        <w:t xml:space="preserve"> pillar replacements, removal of old concrete, and dredging. </w:t>
      </w:r>
    </w:p>
    <w:p w14:paraId="7FBB08C0" w14:textId="7B2EC94B" w:rsidR="00DF2B09" w:rsidRDefault="00DF2B09" w:rsidP="00E53A73">
      <w:pPr>
        <w:rPr>
          <w:sz w:val="22"/>
        </w:rPr>
      </w:pPr>
      <w:r>
        <w:rPr>
          <w:sz w:val="22"/>
        </w:rPr>
        <w:t xml:space="preserve">The City of International Falls uses the Rainy River as a source water to supply its citizens with clean drinking water. They are considered a surface water system </w:t>
      </w:r>
      <w:r w:rsidR="009018F7">
        <w:rPr>
          <w:sz w:val="22"/>
        </w:rPr>
        <w:t>that draws</w:t>
      </w:r>
      <w:r>
        <w:rPr>
          <w:sz w:val="22"/>
        </w:rPr>
        <w:t xml:space="preserve"> water directly from the Rainy River. </w:t>
      </w:r>
      <w:r w:rsidR="009018F7">
        <w:rPr>
          <w:sz w:val="22"/>
        </w:rPr>
        <w:t xml:space="preserve">The above permit proposal activities could have unforeseen </w:t>
      </w:r>
      <w:r w:rsidR="00EB36BA">
        <w:rPr>
          <w:sz w:val="22"/>
        </w:rPr>
        <w:t>impacts to</w:t>
      </w:r>
      <w:r w:rsidR="009018F7">
        <w:rPr>
          <w:sz w:val="22"/>
        </w:rPr>
        <w:t xml:space="preserve"> water quality, which could cause treatment issues, complications in taste</w:t>
      </w:r>
      <w:r w:rsidR="00EB36BA">
        <w:rPr>
          <w:sz w:val="22"/>
        </w:rPr>
        <w:t xml:space="preserve"> and</w:t>
      </w:r>
      <w:r w:rsidR="00DC3C7F">
        <w:rPr>
          <w:sz w:val="22"/>
        </w:rPr>
        <w:t xml:space="preserve"> </w:t>
      </w:r>
      <w:r w:rsidR="009018F7">
        <w:rPr>
          <w:sz w:val="22"/>
        </w:rPr>
        <w:t xml:space="preserve">odor, </w:t>
      </w:r>
      <w:r w:rsidR="00DC3C7F">
        <w:rPr>
          <w:sz w:val="22"/>
        </w:rPr>
        <w:t>and/</w:t>
      </w:r>
      <w:r w:rsidR="009018F7">
        <w:rPr>
          <w:sz w:val="22"/>
        </w:rPr>
        <w:t xml:space="preserve">or contamination. </w:t>
      </w:r>
    </w:p>
    <w:p w14:paraId="2CCBC669" w14:textId="5CB1C2D9" w:rsidR="009018F7" w:rsidRDefault="009018F7" w:rsidP="00E53A73">
      <w:pPr>
        <w:rPr>
          <w:sz w:val="22"/>
        </w:rPr>
      </w:pPr>
      <w:r>
        <w:rPr>
          <w:sz w:val="22"/>
        </w:rPr>
        <w:t xml:space="preserve">The city is currently in the process of updating their Source Water Assessment and we have determined that the bridge where the work will be </w:t>
      </w:r>
      <w:r w:rsidR="007E669E">
        <w:rPr>
          <w:sz w:val="22"/>
        </w:rPr>
        <w:t>occurring</w:t>
      </w:r>
      <w:r w:rsidR="00DC3C7F">
        <w:rPr>
          <w:sz w:val="22"/>
        </w:rPr>
        <w:t xml:space="preserve"> </w:t>
      </w:r>
      <w:r>
        <w:rPr>
          <w:sz w:val="22"/>
        </w:rPr>
        <w:t>is inside an 8-hour time of travel</w:t>
      </w:r>
      <w:r w:rsidR="00EB36BA">
        <w:rPr>
          <w:sz w:val="22"/>
        </w:rPr>
        <w:t xml:space="preserve"> protection area</w:t>
      </w:r>
      <w:r>
        <w:rPr>
          <w:sz w:val="22"/>
        </w:rPr>
        <w:t>, which is described in the Minnesota Department of Health (MDH) surface water guidance as an Emergency Response Area. The project</w:t>
      </w:r>
      <w:r w:rsidR="00EB36BA">
        <w:rPr>
          <w:sz w:val="22"/>
        </w:rPr>
        <w:t>’</w:t>
      </w:r>
      <w:r>
        <w:rPr>
          <w:sz w:val="22"/>
        </w:rPr>
        <w:t xml:space="preserve">s activities would be considered a high priority for the </w:t>
      </w:r>
      <w:r w:rsidR="009357EC">
        <w:rPr>
          <w:sz w:val="22"/>
        </w:rPr>
        <w:t>public water supplier</w:t>
      </w:r>
      <w:r w:rsidR="00EB36BA">
        <w:rPr>
          <w:sz w:val="22"/>
        </w:rPr>
        <w:t>,</w:t>
      </w:r>
      <w:r>
        <w:rPr>
          <w:sz w:val="22"/>
        </w:rPr>
        <w:t xml:space="preserve"> </w:t>
      </w:r>
      <w:r w:rsidR="00EB36BA">
        <w:rPr>
          <w:sz w:val="22"/>
        </w:rPr>
        <w:t>and they should be made aware of any significant construction updates or spill events.</w:t>
      </w:r>
    </w:p>
    <w:p w14:paraId="386B144C" w14:textId="478F646B" w:rsidR="009018F7" w:rsidRDefault="009018F7" w:rsidP="00E53A73">
      <w:pPr>
        <w:rPr>
          <w:sz w:val="22"/>
        </w:rPr>
      </w:pPr>
      <w:r>
        <w:rPr>
          <w:sz w:val="22"/>
        </w:rPr>
        <w:t xml:space="preserve">MDH is </w:t>
      </w:r>
      <w:r w:rsidRPr="009018F7">
        <w:rPr>
          <w:sz w:val="22"/>
        </w:rPr>
        <w:t>not recommend</w:t>
      </w:r>
      <w:r w:rsidR="00EB36BA">
        <w:rPr>
          <w:sz w:val="22"/>
        </w:rPr>
        <w:t>ing</w:t>
      </w:r>
      <w:r w:rsidRPr="009018F7">
        <w:rPr>
          <w:sz w:val="22"/>
        </w:rPr>
        <w:t xml:space="preserve"> any conditions </w:t>
      </w:r>
      <w:r>
        <w:rPr>
          <w:sz w:val="22"/>
        </w:rPr>
        <w:t>be put on</w:t>
      </w:r>
      <w:r w:rsidRPr="009018F7">
        <w:rPr>
          <w:sz w:val="22"/>
        </w:rPr>
        <w:t xml:space="preserve"> the permit, but rather inform you and Aneesh Bethi</w:t>
      </w:r>
      <w:r w:rsidR="00DC3C7F">
        <w:rPr>
          <w:sz w:val="22"/>
        </w:rPr>
        <w:t xml:space="preserve"> </w:t>
      </w:r>
      <w:r w:rsidR="00EB36BA">
        <w:rPr>
          <w:sz w:val="22"/>
        </w:rPr>
        <w:t>(</w:t>
      </w:r>
      <w:r w:rsidRPr="009018F7">
        <w:rPr>
          <w:sz w:val="22"/>
        </w:rPr>
        <w:t>Project Engineer, Wisconsin Central Limited Railroad</w:t>
      </w:r>
      <w:r w:rsidR="00EB36BA">
        <w:rPr>
          <w:sz w:val="22"/>
        </w:rPr>
        <w:t>)</w:t>
      </w:r>
      <w:r w:rsidRPr="009018F7">
        <w:rPr>
          <w:sz w:val="22"/>
        </w:rPr>
        <w:t xml:space="preserve"> that the City of International Falls draws water from the Rainy River downstream of the bridge where the renovations are planning to occur. At a minimum, any type of spill, failure of fencing, </w:t>
      </w:r>
      <w:r>
        <w:rPr>
          <w:sz w:val="22"/>
        </w:rPr>
        <w:t xml:space="preserve">failure of water booms, </w:t>
      </w:r>
      <w:r w:rsidRPr="009018F7">
        <w:rPr>
          <w:sz w:val="22"/>
        </w:rPr>
        <w:t>emergency response</w:t>
      </w:r>
      <w:r w:rsidR="009357EC">
        <w:rPr>
          <w:sz w:val="22"/>
        </w:rPr>
        <w:t>, etc.</w:t>
      </w:r>
      <w:r w:rsidRPr="009018F7">
        <w:rPr>
          <w:sz w:val="22"/>
        </w:rPr>
        <w:t xml:space="preserve"> that occurs during the project should activate a plan to notify the City of International Falls Director of Public Works, Ted Brokaw</w:t>
      </w:r>
      <w:r w:rsidR="00EB36BA">
        <w:rPr>
          <w:sz w:val="22"/>
        </w:rPr>
        <w:t>,</w:t>
      </w:r>
      <w:r w:rsidRPr="009018F7">
        <w:rPr>
          <w:sz w:val="22"/>
        </w:rPr>
        <w:t xml:space="preserve"> and myself immediately. There is limited time to react to a spill or issue based on flow models</w:t>
      </w:r>
      <w:r w:rsidR="00021B79">
        <w:rPr>
          <w:sz w:val="22"/>
        </w:rPr>
        <w:t xml:space="preserve">. This time of travel can be affected by the annual flow rate, which can be determined by a downstream USGS gauging station. </w:t>
      </w:r>
      <w:r w:rsidR="00DC3C7F">
        <w:rPr>
          <w:sz w:val="22"/>
        </w:rPr>
        <w:t>It is</w:t>
      </w:r>
      <w:r w:rsidRPr="009018F7">
        <w:rPr>
          <w:sz w:val="22"/>
        </w:rPr>
        <w:t xml:space="preserve"> very important that if something was to occur</w:t>
      </w:r>
      <w:r w:rsidR="00DC3C7F">
        <w:rPr>
          <w:sz w:val="22"/>
        </w:rPr>
        <w:t>,</w:t>
      </w:r>
      <w:r w:rsidRPr="009018F7">
        <w:rPr>
          <w:sz w:val="22"/>
        </w:rPr>
        <w:t xml:space="preserve"> the City of International Falls is the first point of contact. Please take this into consideration </w:t>
      </w:r>
      <w:r w:rsidR="00DC3C7F">
        <w:rPr>
          <w:sz w:val="22"/>
        </w:rPr>
        <w:t>after</w:t>
      </w:r>
      <w:r w:rsidR="00DC3C7F" w:rsidRPr="009018F7">
        <w:rPr>
          <w:sz w:val="22"/>
        </w:rPr>
        <w:t xml:space="preserve"> </w:t>
      </w:r>
      <w:r w:rsidRPr="009018F7">
        <w:rPr>
          <w:sz w:val="22"/>
        </w:rPr>
        <w:t>the permit has been approved and is active.</w:t>
      </w:r>
    </w:p>
    <w:p w14:paraId="10F73D15" w14:textId="77777777" w:rsidR="00021B79" w:rsidRDefault="00021B79" w:rsidP="004B64E8">
      <w:pPr>
        <w:pStyle w:val="BodyText"/>
        <w:jc w:val="left"/>
        <w:rPr>
          <w:rFonts w:asciiTheme="minorHAnsi" w:eastAsiaTheme="minorEastAsia" w:hAnsiTheme="minorHAnsi" w:cstheme="minorBidi"/>
          <w:szCs w:val="22"/>
        </w:rPr>
      </w:pPr>
    </w:p>
    <w:p w14:paraId="35D2168B" w14:textId="502B99FA" w:rsidR="004B64E8" w:rsidRPr="00FF31AD" w:rsidRDefault="00021B79" w:rsidP="004B64E8">
      <w:pPr>
        <w:pStyle w:val="BodyText"/>
        <w:jc w:val="left"/>
        <w:rPr>
          <w:rFonts w:asciiTheme="minorHAnsi" w:eastAsiaTheme="minorEastAsia" w:hAnsiTheme="minorHAnsi" w:cstheme="minorBidi"/>
          <w:strike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It is our goal to</w:t>
      </w:r>
      <w:r w:rsidR="00DC3C7F">
        <w:rPr>
          <w:rFonts w:asciiTheme="minorHAnsi" w:eastAsiaTheme="minorEastAsia" w:hAnsiTheme="minorHAnsi" w:cstheme="minorBidi"/>
          <w:szCs w:val="22"/>
        </w:rPr>
        <w:t xml:space="preserve"> protect the public health and</w:t>
      </w:r>
      <w:r>
        <w:rPr>
          <w:rFonts w:asciiTheme="minorHAnsi" w:eastAsiaTheme="minorEastAsia" w:hAnsiTheme="minorHAnsi" w:cstheme="minorBidi"/>
          <w:szCs w:val="22"/>
        </w:rPr>
        <w:t xml:space="preserve"> work with you </w:t>
      </w:r>
      <w:r w:rsidR="00DC3C7F">
        <w:rPr>
          <w:rFonts w:asciiTheme="minorHAnsi" w:eastAsiaTheme="minorEastAsia" w:hAnsiTheme="minorHAnsi" w:cstheme="minorBidi"/>
          <w:szCs w:val="22"/>
        </w:rPr>
        <w:t xml:space="preserve">to </w:t>
      </w:r>
      <w:r>
        <w:rPr>
          <w:rFonts w:asciiTheme="minorHAnsi" w:eastAsiaTheme="minorEastAsia" w:hAnsiTheme="minorHAnsi" w:cstheme="minorBidi"/>
          <w:szCs w:val="22"/>
        </w:rPr>
        <w:t>make sure that communication is used for any potential contamina</w:t>
      </w:r>
      <w:r w:rsidR="00DC3C7F">
        <w:rPr>
          <w:rFonts w:asciiTheme="minorHAnsi" w:eastAsiaTheme="minorEastAsia" w:hAnsiTheme="minorHAnsi" w:cstheme="minorBidi"/>
          <w:szCs w:val="22"/>
        </w:rPr>
        <w:t>tion</w:t>
      </w:r>
      <w:r>
        <w:rPr>
          <w:rFonts w:asciiTheme="minorHAnsi" w:eastAsiaTheme="minorEastAsia" w:hAnsiTheme="minorHAnsi" w:cstheme="minorBidi"/>
          <w:szCs w:val="22"/>
        </w:rPr>
        <w:t xml:space="preserve"> that has occurred. </w:t>
      </w:r>
    </w:p>
    <w:p w14:paraId="74DB8B55" w14:textId="77777777" w:rsidR="00D744DE" w:rsidRDefault="003C439A" w:rsidP="00D744DE">
      <w:pPr>
        <w:pStyle w:val="Sincerely"/>
        <w:spacing w:after="0"/>
        <w:rPr>
          <w:sz w:val="22"/>
          <w:szCs w:val="22"/>
        </w:rPr>
      </w:pPr>
      <w:bookmarkStart w:id="0" w:name="_Hlk131686007"/>
      <w:r w:rsidRPr="00FF31AD">
        <w:rPr>
          <w:sz w:val="22"/>
          <w:szCs w:val="22"/>
        </w:rPr>
        <w:t xml:space="preserve">Sincerely, </w:t>
      </w:r>
    </w:p>
    <w:p w14:paraId="357F1827" w14:textId="3CDC920B" w:rsidR="00BC4EDC" w:rsidRPr="00FF31AD" w:rsidRDefault="00BC4EDC" w:rsidP="00D744DE">
      <w:pPr>
        <w:pStyle w:val="Sincerely"/>
        <w:spacing w:after="0"/>
        <w:rPr>
          <w:sz w:val="22"/>
        </w:rPr>
      </w:pPr>
      <w:r w:rsidRPr="00FF31AD">
        <w:rPr>
          <w:sz w:val="22"/>
        </w:rPr>
        <w:t>Dereck Richter</w:t>
      </w:r>
    </w:p>
    <w:p w14:paraId="67CE56F9" w14:textId="728F2440" w:rsidR="00BC4EDC" w:rsidRPr="00FF31AD" w:rsidRDefault="009F0AB1" w:rsidP="00D744DE">
      <w:pPr>
        <w:spacing w:before="0" w:line="240" w:lineRule="auto"/>
        <w:rPr>
          <w:sz w:val="22"/>
        </w:rPr>
      </w:pPr>
      <w:r w:rsidRPr="00FF31AD">
        <w:rPr>
          <w:sz w:val="22"/>
        </w:rPr>
        <w:t>Surface W</w:t>
      </w:r>
      <w:r w:rsidR="00BC4EDC" w:rsidRPr="00FF31AD">
        <w:rPr>
          <w:sz w:val="22"/>
        </w:rPr>
        <w:t>ater Principal Planner | Drinking Water Protection</w:t>
      </w:r>
    </w:p>
    <w:p w14:paraId="71EB813F" w14:textId="77777777" w:rsidR="00BC4EDC" w:rsidRPr="00FF31AD" w:rsidRDefault="00BC4EDC" w:rsidP="00D744DE">
      <w:pPr>
        <w:spacing w:before="0" w:line="240" w:lineRule="auto"/>
        <w:rPr>
          <w:sz w:val="22"/>
        </w:rPr>
      </w:pPr>
      <w:r w:rsidRPr="00FF31AD">
        <w:rPr>
          <w:sz w:val="22"/>
        </w:rPr>
        <w:t>Minnesota Department of Health</w:t>
      </w:r>
    </w:p>
    <w:p w14:paraId="72CA3237" w14:textId="77777777" w:rsidR="003F6ECB" w:rsidRDefault="00BC4EDC" w:rsidP="009F0AB1">
      <w:pPr>
        <w:spacing w:before="0" w:line="240" w:lineRule="auto"/>
        <w:rPr>
          <w:rStyle w:val="Hyperlink"/>
          <w:sz w:val="22"/>
        </w:rPr>
      </w:pPr>
      <w:r w:rsidRPr="00FF31AD">
        <w:rPr>
          <w:sz w:val="22"/>
        </w:rPr>
        <w:t>Office: 651-201-4664 | Mobile: 651-252-9309</w:t>
      </w:r>
      <w:r w:rsidR="003F6ECB" w:rsidRPr="00FF31AD">
        <w:rPr>
          <w:sz w:val="22"/>
        </w:rPr>
        <w:br/>
      </w:r>
      <w:hyperlink r:id="rId9" w:tooltip="MDH website" w:history="1">
        <w:r w:rsidR="003F6ECB" w:rsidRPr="00FF31AD">
          <w:rPr>
            <w:rStyle w:val="Hyperlink"/>
            <w:sz w:val="22"/>
          </w:rPr>
          <w:t>www.health.state.mn.us</w:t>
        </w:r>
      </w:hyperlink>
    </w:p>
    <w:p w14:paraId="3D355724" w14:textId="77777777" w:rsidR="009357EC" w:rsidRDefault="009357EC" w:rsidP="009F0AB1">
      <w:pPr>
        <w:spacing w:before="0" w:line="240" w:lineRule="auto"/>
        <w:rPr>
          <w:rStyle w:val="Hyperlink"/>
          <w:sz w:val="22"/>
        </w:rPr>
      </w:pPr>
    </w:p>
    <w:p w14:paraId="58F87E30" w14:textId="77777777" w:rsidR="009357EC" w:rsidRDefault="009357EC" w:rsidP="009F0AB1">
      <w:pPr>
        <w:spacing w:before="0" w:line="240" w:lineRule="auto"/>
        <w:rPr>
          <w:rStyle w:val="Hyperlink"/>
          <w:sz w:val="22"/>
        </w:rPr>
      </w:pPr>
    </w:p>
    <w:p w14:paraId="42F60B36" w14:textId="77777777" w:rsidR="009357EC" w:rsidRDefault="009357EC" w:rsidP="009F0AB1">
      <w:pPr>
        <w:spacing w:before="0" w:line="240" w:lineRule="auto"/>
        <w:rPr>
          <w:rStyle w:val="Hyperlink"/>
          <w:sz w:val="22"/>
        </w:rPr>
      </w:pPr>
    </w:p>
    <w:p w14:paraId="3EBB4725" w14:textId="0A6E51A5" w:rsidR="009357EC" w:rsidRPr="009357EC" w:rsidRDefault="009357EC" w:rsidP="009F0AB1">
      <w:pPr>
        <w:spacing w:before="0" w:line="240" w:lineRule="auto"/>
        <w:rPr>
          <w:rStyle w:val="Hyperlink"/>
          <w:sz w:val="22"/>
          <w:u w:val="none"/>
        </w:rPr>
      </w:pPr>
      <w:r w:rsidRPr="009357EC">
        <w:rPr>
          <w:rStyle w:val="Hyperlink"/>
          <w:sz w:val="22"/>
          <w:u w:val="none"/>
        </w:rPr>
        <w:lastRenderedPageBreak/>
        <w:t>Ted Brokaw</w:t>
      </w:r>
    </w:p>
    <w:p w14:paraId="6B09C715" w14:textId="47211E25" w:rsidR="009357EC" w:rsidRDefault="009357EC" w:rsidP="009F0AB1">
      <w:pPr>
        <w:spacing w:before="0" w:line="240" w:lineRule="auto"/>
        <w:rPr>
          <w:sz w:val="22"/>
        </w:rPr>
      </w:pPr>
      <w:r w:rsidRPr="009357EC">
        <w:rPr>
          <w:rStyle w:val="Hyperlink"/>
          <w:sz w:val="22"/>
          <w:u w:val="none"/>
        </w:rPr>
        <w:t>City of</w:t>
      </w:r>
      <w:r>
        <w:rPr>
          <w:rStyle w:val="Hyperlink"/>
          <w:sz w:val="22"/>
        </w:rPr>
        <w:t xml:space="preserve"> </w:t>
      </w:r>
      <w:r w:rsidRPr="009018F7">
        <w:rPr>
          <w:sz w:val="22"/>
        </w:rPr>
        <w:t>International Falls</w:t>
      </w:r>
    </w:p>
    <w:p w14:paraId="4DC4AE39" w14:textId="3E0FA867" w:rsidR="009357EC" w:rsidRDefault="009357EC" w:rsidP="009F0AB1">
      <w:pPr>
        <w:spacing w:before="0" w:line="240" w:lineRule="auto"/>
        <w:rPr>
          <w:sz w:val="22"/>
        </w:rPr>
      </w:pPr>
      <w:r w:rsidRPr="009018F7">
        <w:rPr>
          <w:sz w:val="22"/>
        </w:rPr>
        <w:t>Director of Public Works</w:t>
      </w:r>
    </w:p>
    <w:p w14:paraId="48E19364" w14:textId="18F27693" w:rsidR="009357EC" w:rsidRDefault="009357EC" w:rsidP="009F0AB1">
      <w:pPr>
        <w:spacing w:before="0" w:line="240" w:lineRule="auto"/>
        <w:rPr>
          <w:sz w:val="22"/>
        </w:rPr>
      </w:pPr>
      <w:r>
        <w:rPr>
          <w:sz w:val="22"/>
        </w:rPr>
        <w:t xml:space="preserve">Phone: </w:t>
      </w:r>
      <w:r w:rsidRPr="009357EC">
        <w:rPr>
          <w:sz w:val="22"/>
        </w:rPr>
        <w:t>218-283-3261</w:t>
      </w:r>
    </w:p>
    <w:p w14:paraId="041AC938" w14:textId="77777777" w:rsidR="009357EC" w:rsidRPr="00FF31AD" w:rsidRDefault="009357EC" w:rsidP="009F0AB1">
      <w:pPr>
        <w:spacing w:before="0" w:line="240" w:lineRule="auto"/>
        <w:rPr>
          <w:sz w:val="22"/>
        </w:rPr>
      </w:pPr>
    </w:p>
    <w:bookmarkEnd w:id="0"/>
    <w:p w14:paraId="26C910C1" w14:textId="35843B13" w:rsidR="00E53A73" w:rsidRDefault="009F0AB1" w:rsidP="004A5B4C">
      <w:pPr>
        <w:spacing w:before="0" w:line="240" w:lineRule="auto"/>
        <w:ind w:left="720" w:hanging="720"/>
        <w:rPr>
          <w:sz w:val="22"/>
        </w:rPr>
      </w:pPr>
      <w:r w:rsidRPr="00FF31AD">
        <w:rPr>
          <w:sz w:val="22"/>
        </w:rPr>
        <w:t xml:space="preserve">Cc: </w:t>
      </w:r>
      <w:r w:rsidR="00183118" w:rsidRPr="00FF31AD">
        <w:rPr>
          <w:sz w:val="22"/>
        </w:rPr>
        <w:tab/>
      </w:r>
      <w:r w:rsidR="00E53A73">
        <w:rPr>
          <w:sz w:val="22"/>
        </w:rPr>
        <w:t>Danielle Luzinski</w:t>
      </w:r>
      <w:r w:rsidR="00183118" w:rsidRPr="00FF31AD">
        <w:rPr>
          <w:sz w:val="22"/>
        </w:rPr>
        <w:t xml:space="preserve">, </w:t>
      </w:r>
      <w:r w:rsidRPr="00FF31AD">
        <w:rPr>
          <w:sz w:val="22"/>
        </w:rPr>
        <w:t>P.</w:t>
      </w:r>
      <w:r w:rsidR="00800327">
        <w:rPr>
          <w:sz w:val="22"/>
        </w:rPr>
        <w:t>E</w:t>
      </w:r>
      <w:r w:rsidRPr="00FF31AD">
        <w:rPr>
          <w:sz w:val="22"/>
        </w:rPr>
        <w:t>. Hydrologist, MDH Source Water Protection</w:t>
      </w:r>
    </w:p>
    <w:p w14:paraId="4D2109DC" w14:textId="3EE1F754" w:rsidR="00D744DE" w:rsidRPr="00FF31AD" w:rsidRDefault="00D744DE" w:rsidP="004A5B4C">
      <w:pPr>
        <w:spacing w:before="0" w:line="240" w:lineRule="auto"/>
        <w:ind w:left="720" w:hanging="720"/>
        <w:rPr>
          <w:sz w:val="22"/>
        </w:rPr>
      </w:pPr>
      <w:r>
        <w:rPr>
          <w:sz w:val="22"/>
        </w:rPr>
        <w:tab/>
      </w:r>
      <w:r w:rsidR="007363F0">
        <w:rPr>
          <w:sz w:val="22"/>
        </w:rPr>
        <w:t>Nick Budde</w:t>
      </w:r>
      <w:r w:rsidR="00A80CB1">
        <w:rPr>
          <w:sz w:val="22"/>
        </w:rPr>
        <w:t xml:space="preserve">, P.G. </w:t>
      </w:r>
      <w:r w:rsidR="00A80CB1" w:rsidRPr="00FF31AD">
        <w:rPr>
          <w:sz w:val="22"/>
        </w:rPr>
        <w:t>Hydrologist, MDH Source Water Protection</w:t>
      </w:r>
    </w:p>
    <w:p w14:paraId="02A5FFAA" w14:textId="411A2D09" w:rsidR="00183118" w:rsidRDefault="00183118" w:rsidP="00503013">
      <w:pPr>
        <w:spacing w:before="0" w:line="240" w:lineRule="auto"/>
        <w:ind w:left="720" w:hanging="720"/>
        <w:rPr>
          <w:sz w:val="22"/>
        </w:rPr>
      </w:pPr>
      <w:r w:rsidRPr="00FF31AD">
        <w:rPr>
          <w:sz w:val="22"/>
        </w:rPr>
        <w:tab/>
      </w:r>
      <w:r w:rsidR="00E53A73">
        <w:rPr>
          <w:sz w:val="22"/>
        </w:rPr>
        <w:t>C</w:t>
      </w:r>
      <w:r w:rsidR="007363F0">
        <w:rPr>
          <w:sz w:val="22"/>
        </w:rPr>
        <w:t>hris Parthun</w:t>
      </w:r>
      <w:r w:rsidRPr="00FF31AD">
        <w:rPr>
          <w:sz w:val="22"/>
        </w:rPr>
        <w:t>, Planner, MDH Source Water Protection</w:t>
      </w:r>
    </w:p>
    <w:p w14:paraId="153A5340" w14:textId="1C52C910" w:rsidR="00E53A73" w:rsidRDefault="00E53A73" w:rsidP="00503013">
      <w:pPr>
        <w:spacing w:before="0" w:line="240" w:lineRule="auto"/>
        <w:ind w:left="720" w:hanging="720"/>
        <w:rPr>
          <w:sz w:val="22"/>
        </w:rPr>
      </w:pPr>
      <w:r>
        <w:rPr>
          <w:sz w:val="22"/>
        </w:rPr>
        <w:tab/>
      </w:r>
      <w:r w:rsidR="007363F0">
        <w:rPr>
          <w:sz w:val="22"/>
        </w:rPr>
        <w:t>Eric Weller, Community District Engineer, Community Public Water Supply</w:t>
      </w:r>
    </w:p>
    <w:p w14:paraId="031E727D" w14:textId="41FF4F37" w:rsidR="007363F0" w:rsidRPr="00FF31AD" w:rsidRDefault="007363F0" w:rsidP="00503013">
      <w:pPr>
        <w:spacing w:before="0" w:line="240" w:lineRule="auto"/>
        <w:ind w:left="720" w:hanging="720"/>
        <w:rPr>
          <w:sz w:val="22"/>
        </w:rPr>
      </w:pPr>
      <w:r>
        <w:rPr>
          <w:sz w:val="22"/>
        </w:rPr>
        <w:tab/>
      </w:r>
      <w:r w:rsidRPr="009018F7">
        <w:rPr>
          <w:sz w:val="22"/>
        </w:rPr>
        <w:t>Ted Brokaw</w:t>
      </w:r>
      <w:r>
        <w:rPr>
          <w:sz w:val="22"/>
        </w:rPr>
        <w:t xml:space="preserve">, </w:t>
      </w:r>
      <w:r w:rsidRPr="009018F7">
        <w:rPr>
          <w:sz w:val="22"/>
        </w:rPr>
        <w:t>City of International Falls Director of Public Works</w:t>
      </w:r>
    </w:p>
    <w:sectPr w:rsidR="007363F0" w:rsidRPr="00FF31AD" w:rsidSect="00CE7F64">
      <w:footerReference w:type="default" r:id="rId10"/>
      <w:footerReference w:type="first" r:id="rId11"/>
      <w:type w:val="continuous"/>
      <w:pgSz w:w="12240" w:h="15840"/>
      <w:pgMar w:top="720" w:right="1080" w:bottom="864" w:left="108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DEA0" w14:textId="77777777" w:rsidR="001D48D8" w:rsidRDefault="001D48D8" w:rsidP="00D36495">
      <w:r>
        <w:separator/>
      </w:r>
    </w:p>
    <w:p w14:paraId="2F555F97" w14:textId="77777777" w:rsidR="001D48D8" w:rsidRDefault="001D48D8"/>
  </w:endnote>
  <w:endnote w:type="continuationSeparator" w:id="0">
    <w:p w14:paraId="4C74114B" w14:textId="77777777" w:rsidR="001D48D8" w:rsidRDefault="001D48D8" w:rsidP="00D36495">
      <w:r>
        <w:continuationSeparator/>
      </w:r>
    </w:p>
    <w:p w14:paraId="1BC84E21" w14:textId="77777777" w:rsidR="001D48D8" w:rsidRDefault="001D4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99312"/>
      <w:docPartObj>
        <w:docPartGallery w:val="Page Numbers (Bottom of Page)"/>
        <w:docPartUnique/>
      </w:docPartObj>
    </w:sdtPr>
    <w:sdtEndPr/>
    <w:sdtContent>
      <w:p w14:paraId="15D4BDF8" w14:textId="0AB2ADB2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CF01FD">
          <w:rPr>
            <w:noProof/>
          </w:rPr>
          <w:t>2</w:t>
        </w:r>
        <w:r w:rsidRPr="000F7548">
          <w:fldChar w:fldCharType="end"/>
        </w:r>
      </w:p>
    </w:sdtContent>
  </w:sdt>
  <w:p w14:paraId="1D888779" w14:textId="77777777" w:rsidR="002759EF" w:rsidRDefault="00275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F632" w14:textId="77777777" w:rsidR="007A0ED4" w:rsidRPr="007A0ED4" w:rsidRDefault="007A0ED4" w:rsidP="007A0ED4">
    <w:pPr>
      <w:pStyle w:val="Quote"/>
      <w:rPr>
        <w:rFonts w:ascii="Calibri" w:hAnsi="Calibri"/>
      </w:rPr>
    </w:pPr>
    <w:r w:rsidRPr="009A7158">
      <w:rPr>
        <w:rFonts w:ascii="Calibri" w:hAnsi="Calibri"/>
      </w:rPr>
      <w:t>An equal opportunity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B29C" w14:textId="77777777" w:rsidR="001D48D8" w:rsidRDefault="001D48D8" w:rsidP="00D36495">
      <w:r>
        <w:separator/>
      </w:r>
    </w:p>
    <w:p w14:paraId="3265EF74" w14:textId="77777777" w:rsidR="001D48D8" w:rsidRDefault="001D48D8"/>
  </w:footnote>
  <w:footnote w:type="continuationSeparator" w:id="0">
    <w:p w14:paraId="126F12C5" w14:textId="77777777" w:rsidR="001D48D8" w:rsidRDefault="001D48D8" w:rsidP="00D36495">
      <w:r>
        <w:continuationSeparator/>
      </w:r>
    </w:p>
    <w:p w14:paraId="4A2FC7C3" w14:textId="77777777" w:rsidR="001D48D8" w:rsidRDefault="001D48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BLUBOX1"/>
      </v:shape>
    </w:pict>
  </w:numPicBullet>
  <w:numPicBullet w:numPicBulletId="1">
    <w:pict>
      <v:shape id="_x0000_i1033" type="#_x0000_t75" style="width:12pt;height:12pt" o:bullet="t">
        <v:imagedata r:id="rId2" o:title="BLUBOX2"/>
      </v:shape>
    </w:pict>
  </w:numPicBullet>
  <w:numPicBullet w:numPicBulletId="2">
    <w:pict>
      <v:shape id="_x0000_i1034" type="#_x0000_t75" style="width:12pt;height:12pt" o:bullet="t">
        <v:imagedata r:id="rId3" o:title="BLUBOX3"/>
      </v:shape>
    </w:pict>
  </w:numPicBullet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36083700"/>
    <w:lvl w:ilvl="0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BBC0368E"/>
    <w:lvl w:ilvl="0">
      <w:start w:val="1"/>
      <w:numFmt w:val="upperLetter"/>
      <w:lvlText w:val="%1."/>
      <w:lvlJc w:val="left"/>
      <w:pPr>
        <w:ind w:left="864" w:hanging="432"/>
      </w:pPr>
      <w:rPr>
        <w:rFonts w:hint="default"/>
        <w:sz w:val="20"/>
      </w:rPr>
    </w:lvl>
  </w:abstractNum>
  <w:abstractNum w:abstractNumId="3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48D2A2"/>
    <w:lvl w:ilvl="0">
      <w:start w:val="1"/>
      <w:numFmt w:val="bullet"/>
      <w:lvlText w:val=""/>
      <w:lvlPicBulletId w:val="2"/>
      <w:lvlJc w:val="left"/>
      <w:pPr>
        <w:ind w:left="864" w:firstLine="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3"/>
    <w:multiLevelType w:val="singleLevel"/>
    <w:tmpl w:val="2E0E1314"/>
    <w:lvl w:ilvl="0">
      <w:start w:val="1"/>
      <w:numFmt w:val="bullet"/>
      <w:lvlText w:val=""/>
      <w:lvlPicBulletId w:val="1"/>
      <w:lvlJc w:val="left"/>
      <w:pPr>
        <w:ind w:left="576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8"/>
    <w:multiLevelType w:val="singleLevel"/>
    <w:tmpl w:val="4FB07F80"/>
    <w:lvl w:ilvl="0">
      <w:start w:val="1"/>
      <w:numFmt w:val="decimal"/>
      <w:lvlText w:val="%1."/>
      <w:lvlJc w:val="left"/>
      <w:pPr>
        <w:tabs>
          <w:tab w:val="num" w:pos="864"/>
        </w:tabs>
        <w:ind w:left="432" w:hanging="432"/>
      </w:pPr>
      <w:rPr>
        <w:rFonts w:hint="default"/>
      </w:rPr>
    </w:lvl>
  </w:abstractNum>
  <w:abstractNum w:abstractNumId="7" w15:restartNumberingAfterBreak="0">
    <w:nsid w:val="FFFFFF89"/>
    <w:multiLevelType w:val="singleLevel"/>
    <w:tmpl w:val="370AF28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0B5432A"/>
    <w:multiLevelType w:val="hybridMultilevel"/>
    <w:tmpl w:val="C2BC4672"/>
    <w:lvl w:ilvl="0" w:tplc="A8240834">
      <w:start w:val="1"/>
      <w:numFmt w:val="bullet"/>
      <w:lvlText w:val=""/>
      <w:lvlPicBulletId w:val="0"/>
      <w:lvlJc w:val="left"/>
      <w:pPr>
        <w:tabs>
          <w:tab w:val="num" w:pos="1440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63E97"/>
    <w:multiLevelType w:val="multilevel"/>
    <w:tmpl w:val="9B626C6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03BB53E2"/>
    <w:multiLevelType w:val="hybridMultilevel"/>
    <w:tmpl w:val="4474A414"/>
    <w:lvl w:ilvl="0" w:tplc="D3363588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E0D32"/>
    <w:multiLevelType w:val="hybridMultilevel"/>
    <w:tmpl w:val="ED6271DC"/>
    <w:lvl w:ilvl="0" w:tplc="CAC818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06CB5C48"/>
    <w:multiLevelType w:val="hybridMultilevel"/>
    <w:tmpl w:val="17929534"/>
    <w:lvl w:ilvl="0" w:tplc="45E2722C">
      <w:start w:val="1"/>
      <w:numFmt w:val="bullet"/>
      <w:lvlText w:val=""/>
      <w:lvlPicBulletId w:val="0"/>
      <w:lvlJc w:val="left"/>
      <w:pPr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0B9E60AD"/>
    <w:multiLevelType w:val="hybridMultilevel"/>
    <w:tmpl w:val="B07C2C2A"/>
    <w:lvl w:ilvl="0" w:tplc="9FC248F4">
      <w:start w:val="1"/>
      <w:numFmt w:val="bullet"/>
      <w:lvlText w:val=""/>
      <w:lvlPicBulletId w:val="0"/>
      <w:lvlJc w:val="left"/>
      <w:pPr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67A34"/>
    <w:multiLevelType w:val="hybridMultilevel"/>
    <w:tmpl w:val="961659B4"/>
    <w:lvl w:ilvl="0" w:tplc="5548462A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E5006"/>
    <w:multiLevelType w:val="hybridMultilevel"/>
    <w:tmpl w:val="87762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1609"/>
    <w:multiLevelType w:val="multilevel"/>
    <w:tmpl w:val="38CA0D3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000000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D1108B7"/>
    <w:multiLevelType w:val="hybridMultilevel"/>
    <w:tmpl w:val="21B6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E4327"/>
    <w:multiLevelType w:val="hybridMultilevel"/>
    <w:tmpl w:val="EDE2AEC4"/>
    <w:lvl w:ilvl="0" w:tplc="AF2A6014">
      <w:start w:val="1"/>
      <w:numFmt w:val="bullet"/>
      <w:lvlText w:val=""/>
      <w:lvlPicBulletId w:val="0"/>
      <w:lvlJc w:val="left"/>
      <w:pPr>
        <w:ind w:left="864" w:hanging="8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86BC2"/>
    <w:multiLevelType w:val="hybridMultilevel"/>
    <w:tmpl w:val="E9E6AF8E"/>
    <w:lvl w:ilvl="0" w:tplc="D9260830">
      <w:start w:val="1"/>
      <w:numFmt w:val="bullet"/>
      <w:lvlText w:val=""/>
      <w:lvlPicBulletId w:val="0"/>
      <w:lvlJc w:val="left"/>
      <w:pPr>
        <w:tabs>
          <w:tab w:val="num" w:pos="864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81D4E"/>
    <w:multiLevelType w:val="hybridMultilevel"/>
    <w:tmpl w:val="CA10462A"/>
    <w:lvl w:ilvl="0" w:tplc="08A28A1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0000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5323E"/>
    <w:multiLevelType w:val="hybridMultilevel"/>
    <w:tmpl w:val="E12AA2D4"/>
    <w:lvl w:ilvl="0" w:tplc="7F86B188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52BBE"/>
    <w:multiLevelType w:val="hybridMultilevel"/>
    <w:tmpl w:val="27429A18"/>
    <w:lvl w:ilvl="0" w:tplc="CC00A71A"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3451E77"/>
    <w:multiLevelType w:val="multilevel"/>
    <w:tmpl w:val="D9E4BF6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24" w15:restartNumberingAfterBreak="0">
    <w:nsid w:val="73BC4B10"/>
    <w:multiLevelType w:val="multilevel"/>
    <w:tmpl w:val="1E1EC70E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70C0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0070C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  <w:color w:val="0070C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FD59E1"/>
    <w:multiLevelType w:val="hybridMultilevel"/>
    <w:tmpl w:val="38CE8B32"/>
    <w:lvl w:ilvl="0" w:tplc="50261F80">
      <w:start w:val="1"/>
      <w:numFmt w:val="bullet"/>
      <w:lvlText w:val=""/>
      <w:lvlPicBulletId w:val="0"/>
      <w:lvlJc w:val="left"/>
      <w:pPr>
        <w:ind w:left="864" w:hanging="8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185A"/>
    <w:multiLevelType w:val="hybridMultilevel"/>
    <w:tmpl w:val="3844E1E8"/>
    <w:lvl w:ilvl="0" w:tplc="5246D22E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36507">
    <w:abstractNumId w:val="3"/>
  </w:num>
  <w:num w:numId="2" w16cid:durableId="1028336855">
    <w:abstractNumId w:val="0"/>
  </w:num>
  <w:num w:numId="3" w16cid:durableId="94326437">
    <w:abstractNumId w:val="7"/>
  </w:num>
  <w:num w:numId="4" w16cid:durableId="911964968">
    <w:abstractNumId w:val="6"/>
  </w:num>
  <w:num w:numId="5" w16cid:durableId="110128201">
    <w:abstractNumId w:val="5"/>
  </w:num>
  <w:num w:numId="6" w16cid:durableId="546264188">
    <w:abstractNumId w:val="4"/>
  </w:num>
  <w:num w:numId="7" w16cid:durableId="743718895">
    <w:abstractNumId w:val="2"/>
  </w:num>
  <w:num w:numId="8" w16cid:durableId="833255991">
    <w:abstractNumId w:val="1"/>
  </w:num>
  <w:num w:numId="9" w16cid:durableId="1938827578">
    <w:abstractNumId w:val="6"/>
    <w:lvlOverride w:ilvl="0">
      <w:startOverride w:val="1"/>
    </w:lvlOverride>
  </w:num>
  <w:num w:numId="10" w16cid:durableId="1684285794">
    <w:abstractNumId w:val="14"/>
  </w:num>
  <w:num w:numId="11" w16cid:durableId="975068808">
    <w:abstractNumId w:val="10"/>
  </w:num>
  <w:num w:numId="12" w16cid:durableId="2028555475">
    <w:abstractNumId w:val="21"/>
  </w:num>
  <w:num w:numId="13" w16cid:durableId="396713238">
    <w:abstractNumId w:val="25"/>
  </w:num>
  <w:num w:numId="14" w16cid:durableId="1708069976">
    <w:abstractNumId w:val="13"/>
  </w:num>
  <w:num w:numId="15" w16cid:durableId="2108767837">
    <w:abstractNumId w:val="19"/>
  </w:num>
  <w:num w:numId="16" w16cid:durableId="1358653998">
    <w:abstractNumId w:val="8"/>
  </w:num>
  <w:num w:numId="17" w16cid:durableId="1587687379">
    <w:abstractNumId w:val="18"/>
  </w:num>
  <w:num w:numId="18" w16cid:durableId="1858496542">
    <w:abstractNumId w:val="12"/>
  </w:num>
  <w:num w:numId="19" w16cid:durableId="1339311323">
    <w:abstractNumId w:val="11"/>
  </w:num>
  <w:num w:numId="20" w16cid:durableId="1515416283">
    <w:abstractNumId w:val="26"/>
  </w:num>
  <w:num w:numId="21" w16cid:durableId="865601647">
    <w:abstractNumId w:val="6"/>
    <w:lvlOverride w:ilvl="0">
      <w:startOverride w:val="1"/>
    </w:lvlOverride>
  </w:num>
  <w:num w:numId="22" w16cid:durableId="614292981">
    <w:abstractNumId w:val="22"/>
  </w:num>
  <w:num w:numId="23" w16cid:durableId="122238872">
    <w:abstractNumId w:val="11"/>
  </w:num>
  <w:num w:numId="24" w16cid:durableId="1261714977">
    <w:abstractNumId w:val="6"/>
  </w:num>
  <w:num w:numId="25" w16cid:durableId="1354838877">
    <w:abstractNumId w:val="21"/>
  </w:num>
  <w:num w:numId="26" w16cid:durableId="899943874">
    <w:abstractNumId w:val="26"/>
  </w:num>
  <w:num w:numId="27" w16cid:durableId="52579198">
    <w:abstractNumId w:val="3"/>
  </w:num>
  <w:num w:numId="28" w16cid:durableId="274951016">
    <w:abstractNumId w:val="2"/>
  </w:num>
  <w:num w:numId="29" w16cid:durableId="2082632062">
    <w:abstractNumId w:val="1"/>
  </w:num>
  <w:num w:numId="30" w16cid:durableId="545799222">
    <w:abstractNumId w:val="0"/>
  </w:num>
  <w:num w:numId="31" w16cid:durableId="1682704271">
    <w:abstractNumId w:val="11"/>
  </w:num>
  <w:num w:numId="32" w16cid:durableId="657151519">
    <w:abstractNumId w:val="23"/>
  </w:num>
  <w:num w:numId="33" w16cid:durableId="1770193619">
    <w:abstractNumId w:val="24"/>
  </w:num>
  <w:num w:numId="34" w16cid:durableId="23792227">
    <w:abstractNumId w:val="24"/>
  </w:num>
  <w:num w:numId="35" w16cid:durableId="1501238982">
    <w:abstractNumId w:val="23"/>
  </w:num>
  <w:num w:numId="36" w16cid:durableId="919363265">
    <w:abstractNumId w:val="20"/>
  </w:num>
  <w:num w:numId="37" w16cid:durableId="730081067">
    <w:abstractNumId w:val="16"/>
  </w:num>
  <w:num w:numId="38" w16cid:durableId="1330134442">
    <w:abstractNumId w:val="9"/>
  </w:num>
  <w:num w:numId="39" w16cid:durableId="1134372343">
    <w:abstractNumId w:val="15"/>
  </w:num>
  <w:num w:numId="40" w16cid:durableId="91593565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trackRevisions/>
  <w:styleLockQFSet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59"/>
    <w:rsid w:val="00000143"/>
    <w:rsid w:val="000009FC"/>
    <w:rsid w:val="00001775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5D3"/>
    <w:rsid w:val="00013DF1"/>
    <w:rsid w:val="00017AF7"/>
    <w:rsid w:val="00017D52"/>
    <w:rsid w:val="0002112F"/>
    <w:rsid w:val="00021B79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2C0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97DC8"/>
    <w:rsid w:val="000A1B6D"/>
    <w:rsid w:val="000A21CE"/>
    <w:rsid w:val="000A2FB5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0A40"/>
    <w:rsid w:val="000D130A"/>
    <w:rsid w:val="000D1432"/>
    <w:rsid w:val="000D1E39"/>
    <w:rsid w:val="000D506D"/>
    <w:rsid w:val="000D5A57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6BA"/>
    <w:rsid w:val="000E3716"/>
    <w:rsid w:val="000E3D1F"/>
    <w:rsid w:val="000E468E"/>
    <w:rsid w:val="000E542E"/>
    <w:rsid w:val="000E7E99"/>
    <w:rsid w:val="000F06EF"/>
    <w:rsid w:val="000F11BA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5F4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14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E03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75E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12"/>
    <w:rsid w:val="001672EA"/>
    <w:rsid w:val="001700D6"/>
    <w:rsid w:val="00170845"/>
    <w:rsid w:val="0017110F"/>
    <w:rsid w:val="00171153"/>
    <w:rsid w:val="0017225D"/>
    <w:rsid w:val="001733FD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118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26E"/>
    <w:rsid w:val="001D36AD"/>
    <w:rsid w:val="001D421C"/>
    <w:rsid w:val="001D4322"/>
    <w:rsid w:val="001D4622"/>
    <w:rsid w:val="001D4704"/>
    <w:rsid w:val="001D48D8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088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0BD8"/>
    <w:rsid w:val="0024137A"/>
    <w:rsid w:val="00242F4A"/>
    <w:rsid w:val="00243143"/>
    <w:rsid w:val="002431C3"/>
    <w:rsid w:val="0024353D"/>
    <w:rsid w:val="002440D1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9EF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6E14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72C3"/>
    <w:rsid w:val="002D733A"/>
    <w:rsid w:val="002D75E6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23C"/>
    <w:rsid w:val="003117B4"/>
    <w:rsid w:val="00311CBD"/>
    <w:rsid w:val="00312491"/>
    <w:rsid w:val="0031376E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2C1"/>
    <w:rsid w:val="003239CC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818"/>
    <w:rsid w:val="00332BB9"/>
    <w:rsid w:val="00332CAF"/>
    <w:rsid w:val="003332B5"/>
    <w:rsid w:val="00334248"/>
    <w:rsid w:val="0033467F"/>
    <w:rsid w:val="00335CF3"/>
    <w:rsid w:val="0033678C"/>
    <w:rsid w:val="00337903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563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C27"/>
    <w:rsid w:val="00373D7F"/>
    <w:rsid w:val="003746D9"/>
    <w:rsid w:val="00375FE3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6BC8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A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B78BE"/>
    <w:rsid w:val="003C025C"/>
    <w:rsid w:val="003C088D"/>
    <w:rsid w:val="003C218B"/>
    <w:rsid w:val="003C22D2"/>
    <w:rsid w:val="003C2711"/>
    <w:rsid w:val="003C439A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4FF"/>
    <w:rsid w:val="003D37A9"/>
    <w:rsid w:val="003D5A89"/>
    <w:rsid w:val="003D5A98"/>
    <w:rsid w:val="003D5F14"/>
    <w:rsid w:val="003D6119"/>
    <w:rsid w:val="003D7257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4C0C"/>
    <w:rsid w:val="003F52E1"/>
    <w:rsid w:val="003F555C"/>
    <w:rsid w:val="003F5D47"/>
    <w:rsid w:val="003F5D83"/>
    <w:rsid w:val="003F67FB"/>
    <w:rsid w:val="003F6906"/>
    <w:rsid w:val="003F6ECB"/>
    <w:rsid w:val="003F7BE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5C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3EE8"/>
    <w:rsid w:val="00465281"/>
    <w:rsid w:val="00465D7B"/>
    <w:rsid w:val="00466070"/>
    <w:rsid w:val="004668C8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86B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B4C"/>
    <w:rsid w:val="004A5CB4"/>
    <w:rsid w:val="004A60EC"/>
    <w:rsid w:val="004A6C2A"/>
    <w:rsid w:val="004B0BF4"/>
    <w:rsid w:val="004B0FF2"/>
    <w:rsid w:val="004B10DC"/>
    <w:rsid w:val="004B1291"/>
    <w:rsid w:val="004B134E"/>
    <w:rsid w:val="004B14CC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4E8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68B"/>
    <w:rsid w:val="004F3C1B"/>
    <w:rsid w:val="004F49D6"/>
    <w:rsid w:val="004F4E74"/>
    <w:rsid w:val="004F4F78"/>
    <w:rsid w:val="004F5049"/>
    <w:rsid w:val="004F53F8"/>
    <w:rsid w:val="004F7588"/>
    <w:rsid w:val="004F7C28"/>
    <w:rsid w:val="00500815"/>
    <w:rsid w:val="00501ABC"/>
    <w:rsid w:val="00501C34"/>
    <w:rsid w:val="00503013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477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006"/>
    <w:rsid w:val="005454AB"/>
    <w:rsid w:val="005463B1"/>
    <w:rsid w:val="005464AD"/>
    <w:rsid w:val="005514EB"/>
    <w:rsid w:val="005519B0"/>
    <w:rsid w:val="005522AA"/>
    <w:rsid w:val="005526E3"/>
    <w:rsid w:val="00552741"/>
    <w:rsid w:val="005527A5"/>
    <w:rsid w:val="00553443"/>
    <w:rsid w:val="0055386D"/>
    <w:rsid w:val="00553F84"/>
    <w:rsid w:val="00554487"/>
    <w:rsid w:val="005544E1"/>
    <w:rsid w:val="0055709D"/>
    <w:rsid w:val="00557534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7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FBD"/>
    <w:rsid w:val="00587756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B01"/>
    <w:rsid w:val="005D1947"/>
    <w:rsid w:val="005D1FA5"/>
    <w:rsid w:val="005D253D"/>
    <w:rsid w:val="005D2C1A"/>
    <w:rsid w:val="005D44D0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C1B"/>
    <w:rsid w:val="0060648F"/>
    <w:rsid w:val="006066E3"/>
    <w:rsid w:val="00607A41"/>
    <w:rsid w:val="00610054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487D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23C"/>
    <w:rsid w:val="00676A67"/>
    <w:rsid w:val="00680BC8"/>
    <w:rsid w:val="00681464"/>
    <w:rsid w:val="00683883"/>
    <w:rsid w:val="006841D5"/>
    <w:rsid w:val="00685568"/>
    <w:rsid w:val="00685B45"/>
    <w:rsid w:val="00686294"/>
    <w:rsid w:val="006866C5"/>
    <w:rsid w:val="00686D03"/>
    <w:rsid w:val="006900DF"/>
    <w:rsid w:val="00690CC8"/>
    <w:rsid w:val="00691633"/>
    <w:rsid w:val="0069299A"/>
    <w:rsid w:val="00692A59"/>
    <w:rsid w:val="0069359F"/>
    <w:rsid w:val="00693826"/>
    <w:rsid w:val="00693DD1"/>
    <w:rsid w:val="00695ECF"/>
    <w:rsid w:val="006A0227"/>
    <w:rsid w:val="006A05D9"/>
    <w:rsid w:val="006A06AC"/>
    <w:rsid w:val="006A230D"/>
    <w:rsid w:val="006A2471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0C5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3229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A1F"/>
    <w:rsid w:val="00734A37"/>
    <w:rsid w:val="00734F94"/>
    <w:rsid w:val="00735969"/>
    <w:rsid w:val="007363F0"/>
    <w:rsid w:val="00736FCA"/>
    <w:rsid w:val="00737141"/>
    <w:rsid w:val="007372B0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08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6F4"/>
    <w:rsid w:val="0076086B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C79"/>
    <w:rsid w:val="00765D4D"/>
    <w:rsid w:val="007668DF"/>
    <w:rsid w:val="00767617"/>
    <w:rsid w:val="00767C06"/>
    <w:rsid w:val="007706AE"/>
    <w:rsid w:val="00771C18"/>
    <w:rsid w:val="0077210C"/>
    <w:rsid w:val="00773686"/>
    <w:rsid w:val="00773D5E"/>
    <w:rsid w:val="00774009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69F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ED4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899"/>
    <w:rsid w:val="007C4F3C"/>
    <w:rsid w:val="007C6FBB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6C34"/>
    <w:rsid w:val="007D7A76"/>
    <w:rsid w:val="007D7F28"/>
    <w:rsid w:val="007E0AF1"/>
    <w:rsid w:val="007E1511"/>
    <w:rsid w:val="007E1694"/>
    <w:rsid w:val="007E21C0"/>
    <w:rsid w:val="007E3D9A"/>
    <w:rsid w:val="007E47EE"/>
    <w:rsid w:val="007E5327"/>
    <w:rsid w:val="007E63EA"/>
    <w:rsid w:val="007E643C"/>
    <w:rsid w:val="007E669E"/>
    <w:rsid w:val="007E6E31"/>
    <w:rsid w:val="007F1103"/>
    <w:rsid w:val="007F14C2"/>
    <w:rsid w:val="007F38B8"/>
    <w:rsid w:val="007F3CA5"/>
    <w:rsid w:val="007F6061"/>
    <w:rsid w:val="007F67B0"/>
    <w:rsid w:val="007F69C5"/>
    <w:rsid w:val="007F734C"/>
    <w:rsid w:val="007F7E22"/>
    <w:rsid w:val="008000A6"/>
    <w:rsid w:val="00800327"/>
    <w:rsid w:val="00800684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4C3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3EC8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5EC9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E59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DE2"/>
    <w:rsid w:val="008D603D"/>
    <w:rsid w:val="008D6390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398"/>
    <w:rsid w:val="008F3638"/>
    <w:rsid w:val="008F47A9"/>
    <w:rsid w:val="008F634A"/>
    <w:rsid w:val="008F63CA"/>
    <w:rsid w:val="008F6AC0"/>
    <w:rsid w:val="008F7961"/>
    <w:rsid w:val="008F7E92"/>
    <w:rsid w:val="0090109E"/>
    <w:rsid w:val="009018F7"/>
    <w:rsid w:val="00901B72"/>
    <w:rsid w:val="00901E6D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7EC"/>
    <w:rsid w:val="00935E92"/>
    <w:rsid w:val="00936F2F"/>
    <w:rsid w:val="00940331"/>
    <w:rsid w:val="00941F01"/>
    <w:rsid w:val="0094220E"/>
    <w:rsid w:val="0094241B"/>
    <w:rsid w:val="009443E8"/>
    <w:rsid w:val="00944EAC"/>
    <w:rsid w:val="009452FD"/>
    <w:rsid w:val="0094639D"/>
    <w:rsid w:val="00946F4B"/>
    <w:rsid w:val="009470B4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08A"/>
    <w:rsid w:val="0097729D"/>
    <w:rsid w:val="0097757B"/>
    <w:rsid w:val="0098063A"/>
    <w:rsid w:val="0098066D"/>
    <w:rsid w:val="0098120E"/>
    <w:rsid w:val="00981491"/>
    <w:rsid w:val="00984AD9"/>
    <w:rsid w:val="00984BE9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A715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0C9E"/>
    <w:rsid w:val="009C16A7"/>
    <w:rsid w:val="009C194B"/>
    <w:rsid w:val="009C1A81"/>
    <w:rsid w:val="009C1B0B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083"/>
    <w:rsid w:val="009E23ED"/>
    <w:rsid w:val="009E415E"/>
    <w:rsid w:val="009E4C3F"/>
    <w:rsid w:val="009E51F7"/>
    <w:rsid w:val="009E5266"/>
    <w:rsid w:val="009E5C88"/>
    <w:rsid w:val="009E652C"/>
    <w:rsid w:val="009E68CE"/>
    <w:rsid w:val="009E73E5"/>
    <w:rsid w:val="009E742A"/>
    <w:rsid w:val="009E7B01"/>
    <w:rsid w:val="009F09CF"/>
    <w:rsid w:val="009F0AB1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313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E2C"/>
    <w:rsid w:val="00A2549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BC9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E4C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67A0E"/>
    <w:rsid w:val="00A707CB"/>
    <w:rsid w:val="00A71358"/>
    <w:rsid w:val="00A7262B"/>
    <w:rsid w:val="00A730BD"/>
    <w:rsid w:val="00A7331C"/>
    <w:rsid w:val="00A735D7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CB1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4456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A00BE"/>
    <w:rsid w:val="00AA09BF"/>
    <w:rsid w:val="00AA11B6"/>
    <w:rsid w:val="00AA270D"/>
    <w:rsid w:val="00AA28EF"/>
    <w:rsid w:val="00AA2E22"/>
    <w:rsid w:val="00AA37AF"/>
    <w:rsid w:val="00AA4651"/>
    <w:rsid w:val="00AA4B0A"/>
    <w:rsid w:val="00AA5377"/>
    <w:rsid w:val="00AA5493"/>
    <w:rsid w:val="00AA563F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1454"/>
    <w:rsid w:val="00AE2320"/>
    <w:rsid w:val="00AE3A15"/>
    <w:rsid w:val="00AE4658"/>
    <w:rsid w:val="00AE469E"/>
    <w:rsid w:val="00AE52B9"/>
    <w:rsid w:val="00AE6007"/>
    <w:rsid w:val="00AE638D"/>
    <w:rsid w:val="00AE7018"/>
    <w:rsid w:val="00AE791E"/>
    <w:rsid w:val="00AE7F41"/>
    <w:rsid w:val="00AF0641"/>
    <w:rsid w:val="00AF0D73"/>
    <w:rsid w:val="00AF1916"/>
    <w:rsid w:val="00AF24E5"/>
    <w:rsid w:val="00AF3C40"/>
    <w:rsid w:val="00AF3DFC"/>
    <w:rsid w:val="00AF49E7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3E1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047"/>
    <w:rsid w:val="00B35DCF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A6"/>
    <w:rsid w:val="00B5784C"/>
    <w:rsid w:val="00B57D55"/>
    <w:rsid w:val="00B57DC3"/>
    <w:rsid w:val="00B57F8F"/>
    <w:rsid w:val="00B6026F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C68"/>
    <w:rsid w:val="00B90DF5"/>
    <w:rsid w:val="00B913ED"/>
    <w:rsid w:val="00B91C00"/>
    <w:rsid w:val="00B93655"/>
    <w:rsid w:val="00B940F3"/>
    <w:rsid w:val="00B950E0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EDC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10EF7"/>
    <w:rsid w:val="00C112F6"/>
    <w:rsid w:val="00C11B37"/>
    <w:rsid w:val="00C12D12"/>
    <w:rsid w:val="00C12FB2"/>
    <w:rsid w:val="00C14595"/>
    <w:rsid w:val="00C1494E"/>
    <w:rsid w:val="00C169F6"/>
    <w:rsid w:val="00C16AE9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A3F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D62"/>
    <w:rsid w:val="00C911B6"/>
    <w:rsid w:val="00C9171A"/>
    <w:rsid w:val="00C918C6"/>
    <w:rsid w:val="00C91B56"/>
    <w:rsid w:val="00C928D6"/>
    <w:rsid w:val="00C943DD"/>
    <w:rsid w:val="00C94810"/>
    <w:rsid w:val="00C94957"/>
    <w:rsid w:val="00C96B0B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A70ED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E7F64"/>
    <w:rsid w:val="00CF001D"/>
    <w:rsid w:val="00CF01F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1F4A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1A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C60"/>
    <w:rsid w:val="00D61EDA"/>
    <w:rsid w:val="00D637B9"/>
    <w:rsid w:val="00D63938"/>
    <w:rsid w:val="00D7039E"/>
    <w:rsid w:val="00D70D11"/>
    <w:rsid w:val="00D72D81"/>
    <w:rsid w:val="00D730B1"/>
    <w:rsid w:val="00D7352A"/>
    <w:rsid w:val="00D7431E"/>
    <w:rsid w:val="00D744DE"/>
    <w:rsid w:val="00D74A28"/>
    <w:rsid w:val="00D74FA6"/>
    <w:rsid w:val="00D7671A"/>
    <w:rsid w:val="00D76E56"/>
    <w:rsid w:val="00D8167D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6D31"/>
    <w:rsid w:val="00D97264"/>
    <w:rsid w:val="00D97485"/>
    <w:rsid w:val="00D97D67"/>
    <w:rsid w:val="00DA107C"/>
    <w:rsid w:val="00DA2AC2"/>
    <w:rsid w:val="00DA390B"/>
    <w:rsid w:val="00DA46A3"/>
    <w:rsid w:val="00DA4C17"/>
    <w:rsid w:val="00DA5671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3C7F"/>
    <w:rsid w:val="00DC447E"/>
    <w:rsid w:val="00DC45AA"/>
    <w:rsid w:val="00DC478F"/>
    <w:rsid w:val="00DC596B"/>
    <w:rsid w:val="00DC5CA7"/>
    <w:rsid w:val="00DC5D25"/>
    <w:rsid w:val="00DC75D5"/>
    <w:rsid w:val="00DD1384"/>
    <w:rsid w:val="00DD1AC5"/>
    <w:rsid w:val="00DD1CB1"/>
    <w:rsid w:val="00DD24E1"/>
    <w:rsid w:val="00DD2597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09"/>
    <w:rsid w:val="00DF2B47"/>
    <w:rsid w:val="00DF2DFD"/>
    <w:rsid w:val="00DF2FAD"/>
    <w:rsid w:val="00DF34C2"/>
    <w:rsid w:val="00DF4888"/>
    <w:rsid w:val="00DF4C44"/>
    <w:rsid w:val="00DF4D08"/>
    <w:rsid w:val="00DF4E8B"/>
    <w:rsid w:val="00DF5548"/>
    <w:rsid w:val="00DF5A72"/>
    <w:rsid w:val="00DF669D"/>
    <w:rsid w:val="00DF7771"/>
    <w:rsid w:val="00DF797A"/>
    <w:rsid w:val="00E0011D"/>
    <w:rsid w:val="00E0098F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27A74"/>
    <w:rsid w:val="00E30312"/>
    <w:rsid w:val="00E322BE"/>
    <w:rsid w:val="00E332F9"/>
    <w:rsid w:val="00E33BD7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7FFA"/>
    <w:rsid w:val="00E5092A"/>
    <w:rsid w:val="00E50B38"/>
    <w:rsid w:val="00E51BDE"/>
    <w:rsid w:val="00E523E4"/>
    <w:rsid w:val="00E52D7B"/>
    <w:rsid w:val="00E531C2"/>
    <w:rsid w:val="00E53639"/>
    <w:rsid w:val="00E53A73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74E"/>
    <w:rsid w:val="00E72F0E"/>
    <w:rsid w:val="00E73490"/>
    <w:rsid w:val="00E73816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D2C"/>
    <w:rsid w:val="00E85564"/>
    <w:rsid w:val="00E8670A"/>
    <w:rsid w:val="00E868E1"/>
    <w:rsid w:val="00E87121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6B4B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6BA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D14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5007"/>
    <w:rsid w:val="00F16814"/>
    <w:rsid w:val="00F16871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5B5"/>
    <w:rsid w:val="00F2788E"/>
    <w:rsid w:val="00F309AB"/>
    <w:rsid w:val="00F30C1D"/>
    <w:rsid w:val="00F30D42"/>
    <w:rsid w:val="00F32717"/>
    <w:rsid w:val="00F327D0"/>
    <w:rsid w:val="00F332E6"/>
    <w:rsid w:val="00F37B58"/>
    <w:rsid w:val="00F43CAE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6EDB"/>
    <w:rsid w:val="00F57F43"/>
    <w:rsid w:val="00F61415"/>
    <w:rsid w:val="00F6187D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8C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58D5"/>
    <w:rsid w:val="00F8062C"/>
    <w:rsid w:val="00F83A87"/>
    <w:rsid w:val="00F83AA6"/>
    <w:rsid w:val="00F8472D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1AD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254AE3B"/>
  <w15:docId w15:val="{EAD59B2F-C25F-4095-A1C6-77F6281D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"/>
    <w:lsdException w:name="index 2" w:uiPriority="9"/>
    <w:lsdException w:name="index 3" w:uiPriority="9"/>
    <w:lsdException w:name="index 4" w:uiPriority="9"/>
    <w:lsdException w:name="index 5" w:uiPriority="9"/>
    <w:lsdException w:name="index 6" w:uiPriority="9"/>
    <w:lsdException w:name="index 7" w:uiPriority="9"/>
    <w:lsdException w:name="index 8" w:uiPriority="9"/>
    <w:lsdException w:name="index 9" w:uiPriority="9"/>
    <w:lsdException w:name="toc 1" w:uiPriority="3" w:qFormat="1"/>
    <w:lsdException w:name="toc 2" w:semiHidden="1" w:uiPriority="3"/>
    <w:lsdException w:name="toc 3" w:semiHidden="1" w:uiPriority="3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/>
    <w:lsdException w:name="footnote text" w:semiHidden="1" w:uiPriority="4" w:unhideWhenUsed="1"/>
    <w:lsdException w:name="annotation text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semiHidden="1" w:uiPriority="9"/>
    <w:lsdException w:name="caption" w:semiHidden="1" w:uiPriority="2" w:unhideWhenUsed="1" w:qFormat="1"/>
    <w:lsdException w:name="table of figures" w:semiHidden="1" w:uiPriority="9"/>
    <w:lsdException w:name="envelope address" w:semiHidden="1" w:uiPriority="9"/>
    <w:lsdException w:name="envelope return" w:semiHidden="1" w:uiPriority="9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semiHidden="1" w:uiPriority="9"/>
    <w:lsdException w:name="macro" w:semiHidden="1"/>
    <w:lsdException w:name="toa heading" w:semiHidden="1" w:uiPriority="2"/>
    <w:lsdException w:name="List" w:semiHidden="1" w:unhideWhenUsed="1" w:qFormat="1"/>
    <w:lsdException w:name="List Bullet" w:uiPriority="1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 w:qFormat="1"/>
    <w:lsdException w:name="List Bullet 3" w:semiHidden="1" w:uiPriority="2" w:qFormat="1"/>
    <w:lsdException w:name="List Bullet 5" w:semiHidden="1"/>
    <w:lsdException w:name="List Number 2" w:semiHidden="1" w:uiPriority="2" w:qFormat="1"/>
    <w:lsdException w:name="List Number 3" w:semiHidden="1" w:uiPriority="2" w:qFormat="1"/>
    <w:lsdException w:name="List Number 5" w:semiHidden="1" w:unhideWhenUsed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" w:unhideWhenUsed="1" w:qFormat="1"/>
    <w:lsdException w:name="FollowedHyperlink" w:uiPriority="4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 w:unhideWhenUsed="1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/>
    <w:lsdException w:name="Quote" w:locked="1" w:uiPriority="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2A6E14"/>
    <w:pPr>
      <w:suppressAutoHyphens/>
      <w:spacing w:before="240" w:after="0" w:line="288" w:lineRule="auto"/>
    </w:pPr>
    <w:rPr>
      <w:rFonts w:asciiTheme="minorHAnsi" w:hAnsiTheme="minorHAnsi"/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semiHidden/>
    <w:qFormat/>
    <w:rsid w:val="00CB1977"/>
    <w:pPr>
      <w:keepNext/>
      <w:keepLines/>
      <w:spacing w:before="600"/>
      <w:outlineLvl w:val="0"/>
    </w:pPr>
    <w:rPr>
      <w:rFonts w:eastAsiaTheme="majorEastAsia" w:cstheme="majorBidi"/>
      <w:color w:val="000000" w:themeColor="text2"/>
      <w:spacing w:val="-20"/>
      <w:sz w:val="60"/>
      <w:szCs w:val="48"/>
    </w:rPr>
  </w:style>
  <w:style w:type="paragraph" w:styleId="Heading2">
    <w:name w:val="heading 2"/>
    <w:aliases w:val="H2 Heading"/>
    <w:next w:val="Normal"/>
    <w:link w:val="Heading2Char"/>
    <w:uiPriority w:val="4"/>
    <w:semiHidden/>
    <w:qFormat/>
    <w:rsid w:val="00CB1977"/>
    <w:pPr>
      <w:suppressAutoHyphens/>
      <w:spacing w:before="360" w:after="0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paragraph" w:styleId="Heading3">
    <w:name w:val="heading 3"/>
    <w:aliases w:val="H3 Heading"/>
    <w:next w:val="Normal"/>
    <w:link w:val="Heading3Char"/>
    <w:uiPriority w:val="4"/>
    <w:semiHidden/>
    <w:qFormat/>
    <w:rsid w:val="00CB1977"/>
    <w:pPr>
      <w:keepNext/>
      <w:keepLines/>
      <w:spacing w:before="360" w:after="0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semiHidden/>
    <w:qFormat/>
    <w:rsid w:val="008100CC"/>
    <w:pPr>
      <w:keepNext/>
      <w:keepLines/>
      <w:spacing w:before="280" w:after="0"/>
      <w:outlineLvl w:val="3"/>
    </w:pPr>
    <w:rPr>
      <w:rFonts w:eastAsiaTheme="majorEastAsia" w:cstheme="majorBidi"/>
      <w:b/>
      <w:color w:val="000000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E12269"/>
    <w:pPr>
      <w:keepNext/>
      <w:keepLines/>
      <w:spacing w:before="280" w:after="60"/>
      <w:outlineLvl w:val="4"/>
    </w:pPr>
    <w:rPr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semiHidden/>
    <w:rsid w:val="005464AD"/>
    <w:rPr>
      <w:rFonts w:ascii="Calibri Light" w:eastAsiaTheme="majorEastAsia" w:hAnsi="Calibri Light" w:cstheme="majorBidi"/>
      <w:color w:val="000000" w:themeColor="text2"/>
      <w:spacing w:val="-20"/>
      <w:sz w:val="60"/>
      <w:szCs w:val="48"/>
    </w:rPr>
  </w:style>
  <w:style w:type="paragraph" w:customStyle="1" w:styleId="BasicParagraph">
    <w:name w:val="[Basic Paragraph]"/>
    <w:basedOn w:val="Normal"/>
    <w:link w:val="BasicParagraphChar"/>
    <w:semiHidden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semiHidden/>
    <w:rsid w:val="005464AD"/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semiHidden/>
    <w:qFormat/>
    <w:rsid w:val="00CB1977"/>
    <w:pPr>
      <w:tabs>
        <w:tab w:val="center" w:pos="4680"/>
        <w:tab w:val="right" w:pos="9360"/>
      </w:tabs>
      <w:spacing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semiHidden/>
    <w:rsid w:val="005464AD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semiHidden/>
    <w:qFormat/>
    <w:rsid w:val="005F69F1"/>
    <w:pPr>
      <w:spacing w:before="180" w:after="240" w:line="200" w:lineRule="exact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2"/>
    <w:semiHidden/>
    <w:qFormat/>
    <w:rsid w:val="00A21368"/>
    <w:rPr>
      <w:color w:val="000000" w:themeColor="text2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semiHidden/>
    <w:rsid w:val="005464AD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semiHidden/>
    <w:rsid w:val="005464AD"/>
    <w:rPr>
      <w:rFonts w:eastAsiaTheme="majorEastAsia" w:cstheme="majorBidi"/>
      <w:b/>
      <w:color w:val="000000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F758D5"/>
    <w:pPr>
      <w:spacing w:before="0" w:after="40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semiHidden/>
    <w:qFormat/>
    <w:rsid w:val="00CD46CA"/>
    <w:pPr>
      <w:spacing w:before="120" w:after="12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aliases w:val="equal opportunity employer"/>
    <w:next w:val="Normal"/>
    <w:link w:val="QuoteChar"/>
    <w:uiPriority w:val="6"/>
    <w:locked/>
    <w:rsid w:val="00C169F6"/>
    <w:pPr>
      <w:spacing w:before="240" w:after="0"/>
      <w:ind w:left="432" w:right="432"/>
      <w:jc w:val="center"/>
    </w:pPr>
    <w:rPr>
      <w:rFonts w:ascii="Calibri Light" w:hAnsi="Calibri Light"/>
      <w:i/>
      <w:color w:val="003865" w:themeColor="text1"/>
      <w:sz w:val="20"/>
      <w:szCs w:val="24"/>
    </w:rPr>
  </w:style>
  <w:style w:type="character" w:customStyle="1" w:styleId="QuoteChar">
    <w:name w:val="Quote Char"/>
    <w:aliases w:val="equal opportunity employer Char"/>
    <w:basedOn w:val="DefaultParagraphFont"/>
    <w:link w:val="Quote"/>
    <w:uiPriority w:val="6"/>
    <w:rsid w:val="00C169F6"/>
    <w:rPr>
      <w:rFonts w:ascii="Calibri Light" w:hAnsi="Calibri Light"/>
      <w:i/>
      <w:color w:val="003865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"/>
    <w:semiHidden/>
    <w:qFormat/>
    <w:rsid w:val="00A21368"/>
    <w:pPr>
      <w:outlineLvl w:val="9"/>
    </w:pPr>
  </w:style>
  <w:style w:type="paragraph" w:styleId="ListNumber4">
    <w:name w:val="List Number 4"/>
    <w:basedOn w:val="Normal"/>
    <w:semiHidden/>
    <w:rsid w:val="00E12269"/>
    <w:pPr>
      <w:numPr>
        <w:numId w:val="30"/>
      </w:numPr>
      <w:contextualSpacing/>
    </w:pPr>
  </w:style>
  <w:style w:type="paragraph" w:customStyle="1" w:styleId="NormalSmall">
    <w:name w:val="Normal Small"/>
    <w:uiPriority w:val="5"/>
    <w:semiHidden/>
    <w:qFormat/>
    <w:rsid w:val="0049578A"/>
    <w:pPr>
      <w:spacing w:before="180" w:after="0" w:line="200" w:lineRule="exact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"/>
    <w:semiHidden/>
    <w:qFormat/>
    <w:rsid w:val="00A21368"/>
  </w:style>
  <w:style w:type="paragraph" w:customStyle="1" w:styleId="H2Headingaltnolinespace">
    <w:name w:val="H2 Heading alt (no line space)"/>
    <w:next w:val="Normal"/>
    <w:uiPriority w:val="9"/>
    <w:semiHidden/>
    <w:qFormat/>
    <w:rsid w:val="00CB1977"/>
    <w:pPr>
      <w:keepNext/>
      <w:keepLines/>
      <w:spacing w:before="0" w:after="0"/>
    </w:pPr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paragraph" w:styleId="BalloonText">
    <w:name w:val="Balloon Text"/>
    <w:basedOn w:val="Normal"/>
    <w:link w:val="BalloonTextChar"/>
    <w:semiHidden/>
    <w:unhideWhenUs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semiHidden/>
    <w:qFormat/>
    <w:rsid w:val="00A21368"/>
    <w:rPr>
      <w:i/>
      <w:iCs/>
    </w:rPr>
  </w:style>
  <w:style w:type="paragraph" w:styleId="ListBullet4">
    <w:name w:val="List Bullet 4"/>
    <w:basedOn w:val="Normal"/>
    <w:semiHidden/>
    <w:rsid w:val="00E12269"/>
    <w:pPr>
      <w:numPr>
        <w:numId w:val="27"/>
      </w:numPr>
      <w:contextualSpacing/>
    </w:pPr>
  </w:style>
  <w:style w:type="paragraph" w:styleId="ListNumber">
    <w:name w:val="List Number"/>
    <w:uiPriority w:val="3"/>
    <w:qFormat/>
    <w:rsid w:val="00AA270D"/>
    <w:pPr>
      <w:numPr>
        <w:numId w:val="38"/>
      </w:numPr>
      <w:tabs>
        <w:tab w:val="left" w:pos="432"/>
      </w:tabs>
      <w:spacing w:before="200" w:after="0"/>
      <w:contextualSpacing/>
    </w:pPr>
    <w:rPr>
      <w:sz w:val="24"/>
    </w:rPr>
  </w:style>
  <w:style w:type="paragraph" w:styleId="ListBullet">
    <w:name w:val="List Bullet"/>
    <w:uiPriority w:val="3"/>
    <w:qFormat/>
    <w:rsid w:val="00AA270D"/>
    <w:pPr>
      <w:numPr>
        <w:numId w:val="37"/>
      </w:numPr>
      <w:tabs>
        <w:tab w:val="left" w:pos="432"/>
      </w:tabs>
      <w:suppressAutoHyphens/>
      <w:spacing w:before="200" w:after="0"/>
      <w:contextualSpacing/>
    </w:pPr>
    <w:rPr>
      <w:rFonts w:asciiTheme="minorHAnsi" w:hAnsiTheme="minorHAnsi"/>
      <w:sz w:val="24"/>
    </w:rPr>
  </w:style>
  <w:style w:type="paragraph" w:styleId="ListParagraph">
    <w:name w:val="List Paragraph"/>
    <w:basedOn w:val="ListBullet"/>
    <w:uiPriority w:val="4"/>
    <w:semiHidden/>
    <w:rsid w:val="00E12269"/>
    <w:pPr>
      <w:ind w:left="432" w:hanging="432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customStyle="1" w:styleId="H3Headingaltnolinespace">
    <w:name w:val="H3 Heading alt (no line space)"/>
    <w:next w:val="Normal"/>
    <w:uiPriority w:val="9"/>
    <w:semiHidden/>
    <w:qFormat/>
    <w:rsid w:val="003F4C0C"/>
    <w:pPr>
      <w:spacing w:before="0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customStyle="1" w:styleId="H4Headingaltnolinespace">
    <w:name w:val="H4 Heading alt (no line space)"/>
    <w:uiPriority w:val="9"/>
    <w:semiHidden/>
    <w:qFormat/>
    <w:rsid w:val="003F4C0C"/>
    <w:pPr>
      <w:spacing w:before="0"/>
    </w:pPr>
    <w:rPr>
      <w:rFonts w:eastAsiaTheme="majorEastAsia" w:cstheme="majorBidi"/>
      <w:b/>
      <w:color w:val="000000" w:themeColor="text2"/>
      <w:sz w:val="28"/>
      <w:szCs w:val="28"/>
    </w:rPr>
  </w:style>
  <w:style w:type="character" w:customStyle="1" w:styleId="MakeBold">
    <w:name w:val="Make Bold"/>
    <w:uiPriority w:val="29"/>
    <w:semiHidden/>
    <w:qFormat/>
    <w:rsid w:val="00A21368"/>
    <w:rPr>
      <w:rFonts w:ascii="Calibri" w:hAnsi="Calibri"/>
      <w:b/>
    </w:rPr>
  </w:style>
  <w:style w:type="character" w:styleId="Strong">
    <w:name w:val="Strong"/>
    <w:basedOn w:val="DefaultParagraphFont"/>
    <w:uiPriority w:val="22"/>
    <w:semiHidden/>
    <w:qFormat/>
    <w:rsid w:val="00A21368"/>
    <w:rPr>
      <w:b/>
      <w:bCs/>
    </w:rPr>
  </w:style>
  <w:style w:type="paragraph" w:customStyle="1" w:styleId="Toobtainthisinfo">
    <w:name w:val="&quot;To obtain this info&quot;"/>
    <w:uiPriority w:val="8"/>
    <w:semiHidden/>
    <w:qFormat/>
    <w:rsid w:val="00322085"/>
    <w:pPr>
      <w:spacing w:before="20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rsid w:val="00E12269"/>
    <w:pPr>
      <w:spacing w:before="0"/>
      <w:ind w:left="440" w:hanging="220"/>
    </w:pPr>
  </w:style>
  <w:style w:type="character" w:customStyle="1" w:styleId="MakeUCBLUBOLD">
    <w:name w:val="Make UC BLU BOLD"/>
    <w:basedOn w:val="DefaultParagraphFont"/>
    <w:uiPriority w:val="29"/>
    <w:semiHidden/>
    <w:qFormat/>
    <w:rsid w:val="00A21368"/>
    <w:rPr>
      <w:rFonts w:ascii="Calibri" w:hAnsi="Calibri"/>
      <w:b/>
      <w:caps/>
      <w:smallCaps w:val="0"/>
      <w:color w:val="000000" w:themeColor="text2"/>
      <w:spacing w:val="0"/>
    </w:rPr>
  </w:style>
  <w:style w:type="paragraph" w:customStyle="1" w:styleId="PROGRAMNAME">
    <w:name w:val="PROGRAM NAME"/>
    <w:uiPriority w:val="7"/>
    <w:semiHidden/>
    <w:qFormat/>
    <w:rsid w:val="00A21368"/>
    <w:pPr>
      <w:spacing w:before="0" w:after="0" w:line="240" w:lineRule="exact"/>
    </w:pPr>
    <w:rPr>
      <w:b/>
      <w:caps/>
      <w:spacing w:val="20"/>
      <w:sz w:val="24"/>
      <w:szCs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12269"/>
    <w:pPr>
      <w:spacing w:after="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60" w:beforeAutospacing="0" w:afterLines="0" w:after="60" w:afterAutospacing="0" w:line="220" w:lineRule="atLeast"/>
        <w:jc w:val="center"/>
      </w:pPr>
      <w:rPr>
        <w:rFonts w:ascii="Calibri" w:hAnsi="Calibri"/>
        <w:b w:val="0"/>
        <w:bCs/>
        <w:color w:val="FFFFFF" w:themeColor="background1"/>
        <w:sz w:val="24"/>
      </w:rPr>
      <w:tblPr/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  <w:tl2br w:val="nil"/>
          <w:tr2bl w:val="nil"/>
        </w:tcBorders>
        <w:shd w:val="solid" w:color="0070C0" w:fill="0070C0"/>
      </w:tcPr>
    </w:tblStylePr>
    <w:tblStylePr w:type="lastRow"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">
    <w:name w:val="TableText"/>
    <w:uiPriority w:val="7"/>
    <w:semiHidden/>
    <w:rsid w:val="00E12269"/>
    <w:pPr>
      <w:spacing w:before="40" w:after="40" w:line="200" w:lineRule="exact"/>
    </w:pPr>
    <w:rPr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F15007"/>
    <w:pPr>
      <w:suppressAutoHyphens w:val="0"/>
      <w:spacing w:before="120" w:after="240"/>
    </w:pPr>
    <w:rPr>
      <w:rFonts w:eastAsiaTheme="majorEastAsia" w:cstheme="majorBidi"/>
      <w:caps/>
      <w:color w:val="000000" w:themeColor="text2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5464AD"/>
    <w:rPr>
      <w:rFonts w:ascii="Calibri Light" w:eastAsiaTheme="majorEastAsia" w:hAnsi="Calibri Light" w:cstheme="majorBidi"/>
      <w:caps/>
      <w:color w:val="000000" w:themeColor="text2"/>
      <w:spacing w:val="20"/>
      <w:sz w:val="28"/>
      <w:szCs w:val="48"/>
    </w:rPr>
  </w:style>
  <w:style w:type="paragraph" w:customStyle="1" w:styleId="Sincerely">
    <w:name w:val="Sincerely"/>
    <w:uiPriority w:val="3"/>
    <w:qFormat/>
    <w:rsid w:val="002A6E14"/>
    <w:pPr>
      <w:spacing w:before="200" w:after="720"/>
    </w:pPr>
    <w:rPr>
      <w:rFonts w:asciiTheme="minorHAnsi" w:eastAsia="Times New Roman" w:hAnsiTheme="minorHAnsi" w:cs="Times New Roman"/>
      <w:sz w:val="24"/>
      <w:szCs w:val="20"/>
    </w:rPr>
  </w:style>
  <w:style w:type="paragraph" w:customStyle="1" w:styleId="PROTECTING">
    <w:name w:val="P R O T E C T I N G..."/>
    <w:basedOn w:val="Normal"/>
    <w:uiPriority w:val="8"/>
    <w:semiHidden/>
    <w:qFormat/>
    <w:locked/>
    <w:rsid w:val="00F758D5"/>
    <w:pPr>
      <w:suppressAutoHyphens w:val="0"/>
      <w:spacing w:before="0" w:after="480" w:line="240" w:lineRule="auto"/>
      <w:jc w:val="center"/>
    </w:pPr>
    <w:rPr>
      <w:rFonts w:eastAsia="Times New Roman" w:cs="Calibri"/>
      <w:b/>
      <w:color w:val="000000"/>
      <w:spacing w:val="50"/>
      <w:sz w:val="14"/>
    </w:rPr>
  </w:style>
  <w:style w:type="paragraph" w:styleId="BodyText">
    <w:name w:val="Body Text"/>
    <w:basedOn w:val="Normal"/>
    <w:link w:val="BodyTextChar"/>
    <w:rsid w:val="007372B0"/>
    <w:pPr>
      <w:widowControl w:val="0"/>
      <w:suppressAutoHyphens w:val="0"/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sz w:val="22"/>
      <w:szCs w:val="23"/>
    </w:rPr>
  </w:style>
  <w:style w:type="character" w:customStyle="1" w:styleId="BodyTextChar">
    <w:name w:val="Body Text Char"/>
    <w:basedOn w:val="DefaultParagraphFont"/>
    <w:link w:val="BodyText"/>
    <w:rsid w:val="007372B0"/>
    <w:rPr>
      <w:rFonts w:ascii="Times New Roman" w:eastAsia="Times New Roman" w:hAnsi="Times New Roman" w:cs="Times New Roman"/>
      <w:szCs w:val="23"/>
    </w:rPr>
  </w:style>
  <w:style w:type="character" w:styleId="CommentReference">
    <w:name w:val="annotation reference"/>
    <w:basedOn w:val="DefaultParagraphFont"/>
    <w:semiHidden/>
    <w:unhideWhenUsed/>
    <w:rsid w:val="003C22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2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22D2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2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22D2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22D2"/>
    <w:pPr>
      <w:spacing w:before="0" w:after="0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d1\appdata\local\microsoft\office\MDH_Templates\MDH%20Letterhead%2012%20p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F3A3-DFF1-4242-B3B5-7E4B4F8B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Letterhead 12 pt</Template>
  <TotalTime>0</TotalTime>
  <Pages>2</Pages>
  <Words>468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Cloud Source Water Assessment</vt:lpstr>
    </vt:vector>
  </TitlesOfParts>
  <Company>Minnesota Department of Health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Cloud Source Water Assessment</dc:title>
  <dc:subject>Source Water Assessment</dc:subject>
  <dc:creator>MDH-DWP_SWP</dc:creator>
  <cp:keywords/>
  <dc:description/>
  <cp:lastModifiedBy>Richter, Dereck (He/Him/His) (MDH)</cp:lastModifiedBy>
  <cp:revision>3</cp:revision>
  <cp:lastPrinted>2019-08-23T14:00:00Z</cp:lastPrinted>
  <dcterms:created xsi:type="dcterms:W3CDTF">2025-04-28T14:25:00Z</dcterms:created>
  <dcterms:modified xsi:type="dcterms:W3CDTF">2025-04-28T14:25:00Z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Dereck Richter</vt:lpwstr>
  </property>
</Properties>
</file>