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E03F" w14:textId="77777777" w:rsidR="00B80EC9" w:rsidRDefault="00B80EC9" w:rsidP="00B80EC9">
      <w:r>
        <w:t>Minnesota Pollution Control Agency</w:t>
      </w:r>
    </w:p>
    <w:p w14:paraId="65626E2E" w14:textId="31E694CC" w:rsidR="00B80EC9" w:rsidRDefault="00B80EC9" w:rsidP="00B80EC9">
      <w:r>
        <w:t>Attn: Stephanie Handeland</w:t>
      </w:r>
    </w:p>
    <w:p w14:paraId="0C29CC88" w14:textId="77777777" w:rsidR="00B80EC9" w:rsidRDefault="00B80EC9" w:rsidP="00B80EC9">
      <w:r>
        <w:t>To: Stephanie Handeland:</w:t>
      </w:r>
    </w:p>
    <w:p w14:paraId="3A982D83" w14:textId="77777777" w:rsidR="00B80EC9" w:rsidRDefault="00B80EC9" w:rsidP="00B80EC9"/>
    <w:p w14:paraId="7B16C597" w14:textId="3868442A" w:rsidR="00B80EC9" w:rsidRDefault="00B80EC9" w:rsidP="00B80EC9">
      <w:r>
        <w:t xml:space="preserve">I would like to input my opinion on the </w:t>
      </w:r>
      <w:r>
        <w:t>Wastewater</w:t>
      </w:r>
      <w:r>
        <w:t xml:space="preserve"> Permit for Keetac.  </w:t>
      </w:r>
      <w:r>
        <w:t>First</w:t>
      </w:r>
      <w:r>
        <w:t xml:space="preserve">, I want to be clear that I am in favor of Keetac getting a variance for the sulfate standard.  I strongly believe that the requested 10 PPM is unattainable - that if an attainable number, i.e.: 50ppm was requested, I believe the mine would meet or exceed this standard.  I've worked at </w:t>
      </w:r>
      <w:proofErr w:type="gramStart"/>
      <w:r>
        <w:t>Keetac</w:t>
      </w:r>
      <w:proofErr w:type="gramEnd"/>
      <w:r>
        <w:t xml:space="preserve"> 20 years and have witnessed </w:t>
      </w:r>
      <w:r>
        <w:t>firsthand</w:t>
      </w:r>
      <w:r>
        <w:t xml:space="preserve"> the practices of our environmental department. Keetac makes every effort to meet the requirements for the standards that are in place by the MPCA. Keetac has discharged water into the </w:t>
      </w:r>
      <w:r>
        <w:t>above-named</w:t>
      </w:r>
      <w:r>
        <w:t xml:space="preserve"> creeks and reservoirs for decades - wild rice, wildlife and vegetation thrives in and around these waters.  </w:t>
      </w:r>
    </w:p>
    <w:p w14:paraId="33A72B3E" w14:textId="77777777" w:rsidR="00B80EC9" w:rsidRDefault="00B80EC9" w:rsidP="00B80EC9"/>
    <w:p w14:paraId="2F32A6E4" w14:textId="77777777" w:rsidR="00B80EC9" w:rsidRDefault="00B80EC9" w:rsidP="00B80EC9">
      <w:r>
        <w:t xml:space="preserve">The way of life on the iron range depends on mining! I strongly believe that an attainable sulfate standard should be researched and established working with the Department of Natural Resources, Mine environmental depts., </w:t>
      </w:r>
      <w:proofErr w:type="gramStart"/>
      <w:r>
        <w:t>etc..</w:t>
      </w:r>
      <w:proofErr w:type="gramEnd"/>
      <w:r>
        <w:t xml:space="preserve">  Once a plan is put in place with solutions on how to obtain a realistic standard - it should be agreed and voted on by the public and implemented. </w:t>
      </w:r>
    </w:p>
    <w:p w14:paraId="4539499A" w14:textId="77777777" w:rsidR="00B80EC9" w:rsidRDefault="00B80EC9" w:rsidP="00B80EC9"/>
    <w:p w14:paraId="41C96B71" w14:textId="4174EB75" w:rsidR="00B80EC9" w:rsidRDefault="00B80EC9" w:rsidP="00B80EC9">
      <w:r>
        <w:t xml:space="preserve">I care a great deal </w:t>
      </w:r>
      <w:proofErr w:type="gramStart"/>
      <w:r>
        <w:t>of</w:t>
      </w:r>
      <w:proofErr w:type="gramEnd"/>
      <w:r>
        <w:t xml:space="preserve"> my environmental surroundings here in northern Minnesota. I believe strongly that I am a witness to the great amount of care and attention given to the environment by the Keetac environmental department </w:t>
      </w:r>
      <w:proofErr w:type="gramStart"/>
      <w:r>
        <w:t>each and every</w:t>
      </w:r>
      <w:proofErr w:type="gramEnd"/>
      <w:r>
        <w:t xml:space="preserve"> day.  Please consider the variance requested by United States Steel </w:t>
      </w:r>
      <w:r>
        <w:t>Keetac and</w:t>
      </w:r>
      <w:r>
        <w:t xml:space="preserve"> set in place a new achievable sulfate requirement.</w:t>
      </w:r>
    </w:p>
    <w:p w14:paraId="10C08869" w14:textId="77777777" w:rsidR="00B80EC9" w:rsidRDefault="00B80EC9" w:rsidP="00B80EC9">
      <w:r>
        <w:t>For the future of families and mining in Minnesota!</w:t>
      </w:r>
    </w:p>
    <w:p w14:paraId="453DCDA8" w14:textId="77777777" w:rsidR="00B80EC9" w:rsidRDefault="00B80EC9" w:rsidP="00B80EC9"/>
    <w:p w14:paraId="6F0771A2" w14:textId="77777777" w:rsidR="00B80EC9" w:rsidRDefault="00B80EC9" w:rsidP="00B80EC9">
      <w:r>
        <w:t xml:space="preserve">Regards, </w:t>
      </w:r>
    </w:p>
    <w:p w14:paraId="0B9F3842" w14:textId="77777777" w:rsidR="00B80EC9" w:rsidRDefault="00B80EC9" w:rsidP="00B80EC9"/>
    <w:p w14:paraId="763DFEBC" w14:textId="77777777" w:rsidR="00B80EC9" w:rsidRDefault="00B80EC9" w:rsidP="00B80EC9">
      <w:r>
        <w:t>Mark A. Taray</w:t>
      </w:r>
    </w:p>
    <w:p w14:paraId="5AF37BAB" w14:textId="43626C6E" w:rsidR="00CC7BA8" w:rsidRPr="00B80EC9" w:rsidRDefault="00B80EC9" w:rsidP="00B80EC9">
      <w:r>
        <w:t>218-259-1010</w:t>
      </w:r>
    </w:p>
    <w:sectPr w:rsidR="00CC7BA8" w:rsidRPr="00B80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C9"/>
    <w:rsid w:val="006C0464"/>
    <w:rsid w:val="00B80EC9"/>
    <w:rsid w:val="00CC7BA8"/>
    <w:rsid w:val="00D2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E6F7D"/>
  <w15:chartTrackingRefBased/>
  <w15:docId w15:val="{056EEE01-94D9-4316-AFA6-24C2A08B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E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E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E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E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Taray, Mark A</dc:creator>
  <cp:keywords/>
  <dc:description/>
  <cp:lastModifiedBy>Taray, Mark A</cp:lastModifiedBy>
  <cp:revision>1</cp:revision>
  <dcterms:created xsi:type="dcterms:W3CDTF">2025-09-05T12:33:00Z</dcterms:created>
  <dcterms:modified xsi:type="dcterms:W3CDTF">2025-09-05T12:35:00Z</dcterms:modified>
</cp:coreProperties>
</file>