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13131"/>
          <w:sz w:val="26"/>
          <w:szCs w:val="26"/>
        </w:rPr>
      </w:pPr>
      <w:r w:rsidDel="00000000" w:rsidR="00000000" w:rsidRPr="00000000">
        <w:rPr>
          <w:color w:val="313131"/>
          <w:sz w:val="26"/>
          <w:szCs w:val="26"/>
          <w:rtl w:val="0"/>
        </w:rPr>
        <w:t xml:space="preserve">As a person whose home is right on the Mississippi River bank and overlooks (if I look to the south of my patio) Ford Area C, I am concerned that my property value will be diminished as a result of Ford not doing full clean up.  So much publicity has now been given to the toxic waste dump across the street, if we don’t do the right thing to clean it as completely as possible, no one is going to want to buy or build in the close proximity to the waste land.</w:t>
      </w:r>
    </w:p>
    <w:p w:rsidR="00000000" w:rsidDel="00000000" w:rsidP="00000000" w:rsidRDefault="00000000" w:rsidRPr="00000000" w14:paraId="00000002">
      <w:pPr>
        <w:rPr>
          <w:color w:val="313131"/>
          <w:sz w:val="26"/>
          <w:szCs w:val="26"/>
        </w:rPr>
      </w:pPr>
      <w:r w:rsidDel="00000000" w:rsidR="00000000" w:rsidRPr="00000000">
        <w:rPr>
          <w:rtl w:val="0"/>
        </w:rPr>
      </w:r>
    </w:p>
    <w:p w:rsidR="00000000" w:rsidDel="00000000" w:rsidP="00000000" w:rsidRDefault="00000000" w:rsidRPr="00000000" w14:paraId="00000003">
      <w:pPr>
        <w:rPr>
          <w:color w:val="313131"/>
          <w:sz w:val="26"/>
          <w:szCs w:val="26"/>
        </w:rPr>
      </w:pPr>
      <w:r w:rsidDel="00000000" w:rsidR="00000000" w:rsidRPr="00000000">
        <w:rPr>
          <w:color w:val="313131"/>
          <w:sz w:val="26"/>
          <w:szCs w:val="26"/>
          <w:rtl w:val="0"/>
        </w:rPr>
        <w:t xml:space="preserve">Ford Motor Company’s and the City of Saint Paul’s  long term interest in protecting and enhancing our river will only be represented if full clean up is undertaken.  I realize that there will be short term disruption and that this will be a large undertaking, but I am certain it can be done and done correctly. If Ford Motor Company puts its best technology experts and engineers on the case, they will send a true message of caring about the USA which gave it its start and continues to make it so profitable. Please Ford Motor Company, do the right thing and completely clean up the poisonous mess you made.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