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A550C7" w14:textId="0FA92E2F" w:rsidR="000275EA" w:rsidRDefault="002607D7">
      <w:r>
        <w:t>RE: Proposed Riverview Dairy Expansion</w:t>
      </w:r>
    </w:p>
    <w:p w14:paraId="3EAF6D47" w14:textId="5FB164A3" w:rsidR="003A5BAC" w:rsidRDefault="00D36050">
      <w:r w:rsidRPr="00D36050">
        <w:t xml:space="preserve">We must require a full Environmental Impact Statement for the proposed Riverview Dairy expansion before it is allowed to move forward. I am a resident of Stevens County MN, where the expansion would be located. I am concerned about its scale as the project would more than double the size of Riverview's dairy operation in our county, with the final size being almost twice as large as the next largest livestock operation in our state in terms of animal units. A project of this unprecedented scope demands particular care in reviewing its impacts, which a full Environmental Impact Statement would provide. In addition, it is important for the EIS to </w:t>
      </w:r>
      <w:r w:rsidR="000275EA" w:rsidRPr="00D36050">
        <w:t>consider</w:t>
      </w:r>
      <w:r w:rsidRPr="00D36050">
        <w:t xml:space="preserve"> the total projected size of Riverview's Stevens County dairy operations, including existing animal units, not just the expansion. Total size matters because the larger the total size, the larger the potential impact if something goes wrong. For example, Riverview's Feb. 2025 manure spill in Kandiyohi County likely spilled approximately the same amount of manure in 5 days that an average sized MN dairy farm would produce in 6 months, based on early reports. Please do the report before allowing this proposal to proceed.</w:t>
      </w:r>
    </w:p>
    <w:p w14:paraId="64F98F22" w14:textId="77777777" w:rsidR="002607D7" w:rsidRDefault="002607D7"/>
    <w:sectPr w:rsidR="002607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6050"/>
    <w:rsid w:val="000275EA"/>
    <w:rsid w:val="00226BF3"/>
    <w:rsid w:val="00235C73"/>
    <w:rsid w:val="002607D7"/>
    <w:rsid w:val="003A5BAC"/>
    <w:rsid w:val="00AC6A83"/>
    <w:rsid w:val="00AF6799"/>
    <w:rsid w:val="00B3510E"/>
    <w:rsid w:val="00BF7F02"/>
    <w:rsid w:val="00D36050"/>
    <w:rsid w:val="00ED49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FCDE552"/>
  <w15:chartTrackingRefBased/>
  <w15:docId w15:val="{E1F2D572-659B-7544-8EBF-4239A557E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360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360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3605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3605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3605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3605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3605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3605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3605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605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3605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3605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3605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3605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3605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3605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3605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36050"/>
    <w:rPr>
      <w:rFonts w:eastAsiaTheme="majorEastAsia" w:cstheme="majorBidi"/>
      <w:color w:val="272727" w:themeColor="text1" w:themeTint="D8"/>
    </w:rPr>
  </w:style>
  <w:style w:type="paragraph" w:styleId="Title">
    <w:name w:val="Title"/>
    <w:basedOn w:val="Normal"/>
    <w:next w:val="Normal"/>
    <w:link w:val="TitleChar"/>
    <w:uiPriority w:val="10"/>
    <w:qFormat/>
    <w:rsid w:val="00D360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360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3605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3605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36050"/>
    <w:pPr>
      <w:spacing w:before="160"/>
      <w:jc w:val="center"/>
    </w:pPr>
    <w:rPr>
      <w:i/>
      <w:iCs/>
      <w:color w:val="404040" w:themeColor="text1" w:themeTint="BF"/>
    </w:rPr>
  </w:style>
  <w:style w:type="character" w:customStyle="1" w:styleId="QuoteChar">
    <w:name w:val="Quote Char"/>
    <w:basedOn w:val="DefaultParagraphFont"/>
    <w:link w:val="Quote"/>
    <w:uiPriority w:val="29"/>
    <w:rsid w:val="00D36050"/>
    <w:rPr>
      <w:i/>
      <w:iCs/>
      <w:color w:val="404040" w:themeColor="text1" w:themeTint="BF"/>
    </w:rPr>
  </w:style>
  <w:style w:type="paragraph" w:styleId="ListParagraph">
    <w:name w:val="List Paragraph"/>
    <w:basedOn w:val="Normal"/>
    <w:uiPriority w:val="34"/>
    <w:qFormat/>
    <w:rsid w:val="00D36050"/>
    <w:pPr>
      <w:ind w:left="720"/>
      <w:contextualSpacing/>
    </w:pPr>
  </w:style>
  <w:style w:type="character" w:styleId="IntenseEmphasis">
    <w:name w:val="Intense Emphasis"/>
    <w:basedOn w:val="DefaultParagraphFont"/>
    <w:uiPriority w:val="21"/>
    <w:qFormat/>
    <w:rsid w:val="00D36050"/>
    <w:rPr>
      <w:i/>
      <w:iCs/>
      <w:color w:val="0F4761" w:themeColor="accent1" w:themeShade="BF"/>
    </w:rPr>
  </w:style>
  <w:style w:type="paragraph" w:styleId="IntenseQuote">
    <w:name w:val="Intense Quote"/>
    <w:basedOn w:val="Normal"/>
    <w:next w:val="Normal"/>
    <w:link w:val="IntenseQuoteChar"/>
    <w:uiPriority w:val="30"/>
    <w:qFormat/>
    <w:rsid w:val="00D360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36050"/>
    <w:rPr>
      <w:i/>
      <w:iCs/>
      <w:color w:val="0F4761" w:themeColor="accent1" w:themeShade="BF"/>
    </w:rPr>
  </w:style>
  <w:style w:type="character" w:styleId="IntenseReference">
    <w:name w:val="Intense Reference"/>
    <w:basedOn w:val="DefaultParagraphFont"/>
    <w:uiPriority w:val="32"/>
    <w:qFormat/>
    <w:rsid w:val="00D3605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182</Words>
  <Characters>1044</Characters>
  <Application>Microsoft Office Word</Application>
  <DocSecurity>0</DocSecurity>
  <Lines>8</Lines>
  <Paragraphs>2</Paragraphs>
  <ScaleCrop>false</ScaleCrop>
  <Company/>
  <LinksUpToDate>false</LinksUpToDate>
  <CharactersWithSpaces>1224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Tracy R Otten</dc:creator>
  <cp:keywords/>
  <dc:description/>
  <cp:lastModifiedBy>Tracy R Otten</cp:lastModifiedBy>
  <cp:revision>3</cp:revision>
  <dcterms:created xsi:type="dcterms:W3CDTF">2026-03-10T17:38:00Z</dcterms:created>
  <dcterms:modified xsi:type="dcterms:W3CDTF">2026-03-10T17:40:00Z</dcterms:modified>
</cp:coreProperties>
</file>