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5D07A" w14:textId="5BE02E1D" w:rsidR="00E830CD" w:rsidRDefault="00A02D84" w:rsidP="00A02D84">
      <w:pPr>
        <w:spacing w:line="240" w:lineRule="auto"/>
        <w:contextualSpacing/>
      </w:pPr>
      <w:r>
        <w:t>10 March 2026</w:t>
      </w:r>
    </w:p>
    <w:p w14:paraId="73FA2578" w14:textId="77777777" w:rsidR="00A02D84" w:rsidRDefault="00A02D84" w:rsidP="00A02D84">
      <w:pPr>
        <w:spacing w:line="240" w:lineRule="auto"/>
        <w:contextualSpacing/>
      </w:pPr>
    </w:p>
    <w:p w14:paraId="62F4277C" w14:textId="65463A3B" w:rsidR="00A02D84" w:rsidRDefault="00A02D84" w:rsidP="00A02D84">
      <w:pPr>
        <w:spacing w:line="240" w:lineRule="auto"/>
        <w:contextualSpacing/>
      </w:pPr>
      <w:r>
        <w:t>To: Minnesota Pollution Control Agency</w:t>
      </w:r>
    </w:p>
    <w:p w14:paraId="527E0930" w14:textId="6C0A404C" w:rsidR="00A02D84" w:rsidRDefault="00A02D84" w:rsidP="00A02D84">
      <w:pPr>
        <w:spacing w:line="240" w:lineRule="auto"/>
        <w:contextualSpacing/>
      </w:pPr>
      <w:r>
        <w:t>From: Tracey Anderson</w:t>
      </w:r>
    </w:p>
    <w:p w14:paraId="0AF8DE56" w14:textId="77777777" w:rsidR="00A02D84" w:rsidRDefault="00A02D84" w:rsidP="00A02D84">
      <w:pPr>
        <w:spacing w:line="240" w:lineRule="auto"/>
        <w:contextualSpacing/>
      </w:pPr>
      <w:r>
        <w:t xml:space="preserve">RE: Proposed </w:t>
      </w:r>
      <w:r w:rsidRPr="00A02D84">
        <w:t xml:space="preserve">Riverview, LLP 11,000-cow dairy feedlot in Section 1 of Synnes Township in </w:t>
      </w:r>
    </w:p>
    <w:p w14:paraId="6C3264F7" w14:textId="211703C8" w:rsidR="00A02D84" w:rsidRDefault="00A02D84" w:rsidP="00A02D84">
      <w:pPr>
        <w:spacing w:line="240" w:lineRule="auto"/>
        <w:ind w:firstLine="720"/>
        <w:contextualSpacing/>
      </w:pPr>
      <w:r w:rsidRPr="00A02D84">
        <w:t>Stevens County</w:t>
      </w:r>
    </w:p>
    <w:p w14:paraId="373FAE67" w14:textId="77777777" w:rsidR="00A02D84" w:rsidRDefault="00A02D84" w:rsidP="00A02D84">
      <w:pPr>
        <w:spacing w:line="240" w:lineRule="auto"/>
        <w:contextualSpacing/>
      </w:pPr>
    </w:p>
    <w:p w14:paraId="5BC5EE60" w14:textId="42409E8A" w:rsidR="00A02D84" w:rsidRDefault="00A02D84" w:rsidP="00A02D84">
      <w:pPr>
        <w:spacing w:line="240" w:lineRule="auto"/>
        <w:contextualSpacing/>
      </w:pPr>
      <w:r>
        <w:t xml:space="preserve">I am writing to encourage the Minnesota Pollution Control Agency to require a full environmental impact statement for the proposed expansion of Riverview’s dairy feedlot (mentioned above.)  I realize </w:t>
      </w:r>
      <w:proofErr w:type="gramStart"/>
      <w:r>
        <w:t>the Riverview</w:t>
      </w:r>
      <w:proofErr w:type="gramEnd"/>
      <w:r>
        <w:t xml:space="preserve"> is a successful agribusiness and brings much to our community, but the magnitude of this expansion is such that it poses potential threats to the environmental quality (land, air, water) in Stevens County.  I believe these threats should be </w:t>
      </w:r>
      <w:proofErr w:type="gramStart"/>
      <w:r>
        <w:t>full</w:t>
      </w:r>
      <w:proofErr w:type="gramEnd"/>
      <w:r>
        <w:t xml:space="preserve"> investigated and necessary actions to prevent and/or mitigate environmental impact should be identified before the project moves forward.</w:t>
      </w:r>
    </w:p>
    <w:p w14:paraId="426DD33D" w14:textId="77777777" w:rsidR="00047B5D" w:rsidRDefault="00047B5D" w:rsidP="00A02D84">
      <w:pPr>
        <w:spacing w:line="240" w:lineRule="auto"/>
        <w:contextualSpacing/>
      </w:pPr>
    </w:p>
    <w:p w14:paraId="663C61BC" w14:textId="687140D9" w:rsidR="00A02D84" w:rsidRDefault="00A02D84" w:rsidP="00A02D84">
      <w:pPr>
        <w:spacing w:line="240" w:lineRule="auto"/>
        <w:contextualSpacing/>
      </w:pPr>
      <w:r>
        <w:t xml:space="preserve">More specifically, I am concerned about the potential impact that a dairy feedlot that is significantly larger than the current operation will have on water quality.  I am an aquatic ecologist who has studied aquatic life in both the Pomme de Terre River and in local prairie pothole ecosystems. </w:t>
      </w:r>
      <w:r w:rsidR="00047B5D">
        <w:t xml:space="preserve"> I value the opportunities to enjoy the natural resources that support fish and wildlife in our area and recognize that many depend on uncontaminated groundwater for drinking water and other household uses. </w:t>
      </w:r>
      <w:r>
        <w:t xml:space="preserve"> </w:t>
      </w:r>
      <w:r w:rsidR="00047B5D">
        <w:t xml:space="preserve">Our freshwater </w:t>
      </w:r>
      <w:r>
        <w:t>ecosystems</w:t>
      </w:r>
      <w:r w:rsidR="00047B5D">
        <w:t xml:space="preserve"> and connected ground water</w:t>
      </w:r>
      <w:r>
        <w:t xml:space="preserve"> have the potential to be directly impacted by such a large dairy operation; I am concerned about both water quality and water quantity.  </w:t>
      </w:r>
    </w:p>
    <w:p w14:paraId="5ED6ED25" w14:textId="77777777" w:rsidR="00047B5D" w:rsidRDefault="00047B5D" w:rsidP="00A02D84">
      <w:pPr>
        <w:spacing w:line="240" w:lineRule="auto"/>
        <w:contextualSpacing/>
      </w:pPr>
    </w:p>
    <w:p w14:paraId="0D6468C5" w14:textId="18F033F2" w:rsidR="00A02D84" w:rsidRDefault="00A02D84" w:rsidP="00A02D84">
      <w:pPr>
        <w:spacing w:line="240" w:lineRule="auto"/>
        <w:contextualSpacing/>
      </w:pPr>
      <w:r>
        <w:t xml:space="preserve">I think that before moving ahead with such a large project that the potential impact on the local environment should be investigated more thoroughly.  </w:t>
      </w:r>
      <w:r w:rsidR="00047B5D">
        <w:t xml:space="preserve">This expansion will result in the largest dairy feedlot in the state of Minnesota.  Given the magnitude of this dairy operation  it believe it is essential that the MPCA and Riverview undertake the full Environmental Impact Statement process before this project moves forward.  </w:t>
      </w:r>
    </w:p>
    <w:sectPr w:rsidR="00A02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84"/>
    <w:rsid w:val="00013511"/>
    <w:rsid w:val="00047B5D"/>
    <w:rsid w:val="004A2692"/>
    <w:rsid w:val="00A02D84"/>
    <w:rsid w:val="00E830CD"/>
    <w:rsid w:val="00FE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4DED9"/>
  <w15:chartTrackingRefBased/>
  <w15:docId w15:val="{CF78ED08-0CA5-4604-82CF-CFCA7A4E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D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2D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2D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2D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2D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D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2D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2D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2D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D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D84"/>
    <w:rPr>
      <w:rFonts w:eastAsiaTheme="majorEastAsia" w:cstheme="majorBidi"/>
      <w:color w:val="272727" w:themeColor="text1" w:themeTint="D8"/>
    </w:rPr>
  </w:style>
  <w:style w:type="paragraph" w:styleId="Title">
    <w:name w:val="Title"/>
    <w:basedOn w:val="Normal"/>
    <w:next w:val="Normal"/>
    <w:link w:val="TitleChar"/>
    <w:uiPriority w:val="10"/>
    <w:qFormat/>
    <w:rsid w:val="00A02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D84"/>
    <w:pPr>
      <w:spacing w:before="160"/>
      <w:jc w:val="center"/>
    </w:pPr>
    <w:rPr>
      <w:i/>
      <w:iCs/>
      <w:color w:val="404040" w:themeColor="text1" w:themeTint="BF"/>
    </w:rPr>
  </w:style>
  <w:style w:type="character" w:customStyle="1" w:styleId="QuoteChar">
    <w:name w:val="Quote Char"/>
    <w:basedOn w:val="DefaultParagraphFont"/>
    <w:link w:val="Quote"/>
    <w:uiPriority w:val="29"/>
    <w:rsid w:val="00A02D84"/>
    <w:rPr>
      <w:i/>
      <w:iCs/>
      <w:color w:val="404040" w:themeColor="text1" w:themeTint="BF"/>
    </w:rPr>
  </w:style>
  <w:style w:type="paragraph" w:styleId="ListParagraph">
    <w:name w:val="List Paragraph"/>
    <w:basedOn w:val="Normal"/>
    <w:uiPriority w:val="34"/>
    <w:qFormat/>
    <w:rsid w:val="00A02D84"/>
    <w:pPr>
      <w:ind w:left="720"/>
      <w:contextualSpacing/>
    </w:pPr>
  </w:style>
  <w:style w:type="character" w:styleId="IntenseEmphasis">
    <w:name w:val="Intense Emphasis"/>
    <w:basedOn w:val="DefaultParagraphFont"/>
    <w:uiPriority w:val="21"/>
    <w:qFormat/>
    <w:rsid w:val="00A02D84"/>
    <w:rPr>
      <w:i/>
      <w:iCs/>
      <w:color w:val="2F5496" w:themeColor="accent1" w:themeShade="BF"/>
    </w:rPr>
  </w:style>
  <w:style w:type="paragraph" w:styleId="IntenseQuote">
    <w:name w:val="Intense Quote"/>
    <w:basedOn w:val="Normal"/>
    <w:next w:val="Normal"/>
    <w:link w:val="IntenseQuoteChar"/>
    <w:uiPriority w:val="30"/>
    <w:qFormat/>
    <w:rsid w:val="00A02D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D84"/>
    <w:rPr>
      <w:i/>
      <w:iCs/>
      <w:color w:val="2F5496" w:themeColor="accent1" w:themeShade="BF"/>
    </w:rPr>
  </w:style>
  <w:style w:type="character" w:styleId="IntenseReference">
    <w:name w:val="Intense Reference"/>
    <w:basedOn w:val="DefaultParagraphFont"/>
    <w:uiPriority w:val="32"/>
    <w:qFormat/>
    <w:rsid w:val="00A02D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 Anderson</dc:creator>
  <cp:keywords/>
  <dc:description/>
  <cp:lastModifiedBy>Tracey M Anderson</cp:lastModifiedBy>
  <cp:revision>1</cp:revision>
  <dcterms:created xsi:type="dcterms:W3CDTF">2026-03-10T15:26:00Z</dcterms:created>
  <dcterms:modified xsi:type="dcterms:W3CDTF">2026-03-10T15:44:00Z</dcterms:modified>
</cp:coreProperties>
</file>