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A5B2" w14:textId="77777777" w:rsidR="001C7BDB" w:rsidRPr="001C7BDB" w:rsidRDefault="001C7BDB" w:rsidP="001C7BD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1C7BDB">
        <w:rPr>
          <w:rFonts w:eastAsia="Times New Roman" w:cs="Times New Roman"/>
          <w:color w:val="000000"/>
          <w:kern w:val="0"/>
          <w14:ligatures w14:val="none"/>
        </w:rPr>
        <w:t>Minnesota Pollution Control Agency</w:t>
      </w:r>
    </w:p>
    <w:p w14:paraId="778D7CC9" w14:textId="5E10EE82" w:rsidR="001C7BDB" w:rsidRPr="001C7BDB" w:rsidRDefault="001C7BDB" w:rsidP="001C7BD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1C7BDB">
        <w:rPr>
          <w:rFonts w:eastAsia="Times New Roman" w:cs="Times New Roman"/>
          <w:color w:val="000000"/>
          <w:kern w:val="0"/>
          <w14:ligatures w14:val="none"/>
        </w:rPr>
        <w:t>520 Lafayette Road North</w:t>
      </w:r>
    </w:p>
    <w:p w14:paraId="4978F965" w14:textId="420DF6D6" w:rsidR="001C7BDB" w:rsidRPr="001C7BDB" w:rsidRDefault="001C7BDB" w:rsidP="001C7BD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1C7BDB">
        <w:rPr>
          <w:rFonts w:eastAsia="Times New Roman" w:cs="Times New Roman"/>
          <w:color w:val="000000"/>
          <w:kern w:val="0"/>
          <w14:ligatures w14:val="none"/>
        </w:rPr>
        <w:t>St. Paul, MN  55155</w:t>
      </w:r>
      <w:r w:rsidRPr="001C7BDB">
        <w:rPr>
          <w:rFonts w:eastAsia="Times New Roman" w:cs="Times New Roman"/>
          <w:color w:val="000000"/>
          <w:kern w:val="0"/>
          <w14:ligatures w14:val="none"/>
        </w:rPr>
        <w:t xml:space="preserve"> </w:t>
      </w:r>
    </w:p>
    <w:p w14:paraId="5EA6D7EC" w14:textId="2CC34922" w:rsidR="001C7BDB" w:rsidRPr="001C7BDB" w:rsidRDefault="001C7BDB" w:rsidP="001C7BD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1C7BDB">
        <w:rPr>
          <w:rFonts w:eastAsia="Times New Roman" w:cs="Times New Roman"/>
          <w:color w:val="000000"/>
          <w:kern w:val="0"/>
          <w14:ligatures w14:val="none"/>
        </w:rPr>
        <w:t xml:space="preserve">ATTN: Charles Peterson </w:t>
      </w:r>
    </w:p>
    <w:p w14:paraId="679873FE" w14:textId="77777777" w:rsidR="001C7BDB" w:rsidRPr="001C7BDB" w:rsidRDefault="001C7BDB"/>
    <w:p w14:paraId="424620F8" w14:textId="0C9CE7DD" w:rsidR="0097205F" w:rsidRPr="001C7BDB" w:rsidRDefault="00021274">
      <w:r w:rsidRPr="001C7BDB">
        <w:t xml:space="preserve">My name is Michael J. Yost and I am a farmer from Murdock, MN in Dublin Township, Swift County.  I am writing in support of the proposed West River Dairy Expansion.  For over 25 years our farm has been involved with Riverview </w:t>
      </w:r>
      <w:r w:rsidR="00D050AA" w:rsidRPr="001C7BDB">
        <w:t>Dairy,</w:t>
      </w:r>
      <w:r w:rsidRPr="001C7BDB">
        <w:t xml:space="preserve"> and we </w:t>
      </w:r>
      <w:r w:rsidR="007E0194" w:rsidRPr="001C7BDB">
        <w:t>could not</w:t>
      </w:r>
      <w:r w:rsidRPr="001C7BDB">
        <w:t xml:space="preserve"> have asked for a better partner in our community.  Based on our first-hand experience, Riverview Dairy operates with </w:t>
      </w:r>
      <w:r w:rsidR="0097205F" w:rsidRPr="001C7BDB">
        <w:t>professionalism</w:t>
      </w:r>
      <w:r w:rsidR="001C7BDB">
        <w:t xml:space="preserve">, </w:t>
      </w:r>
      <w:r w:rsidR="00A93CD5" w:rsidRPr="001C7BDB">
        <w:t>integrity</w:t>
      </w:r>
      <w:r w:rsidR="0097205F" w:rsidRPr="001C7BDB">
        <w:t xml:space="preserve"> and environmental responsibility.  Simply put, they are the definition of what you look for in a business that you want to have in your community</w:t>
      </w:r>
      <w:r w:rsidR="00854FCB" w:rsidRPr="001C7BDB">
        <w:t xml:space="preserve"> and your state</w:t>
      </w:r>
      <w:r w:rsidR="0097205F" w:rsidRPr="001C7BDB">
        <w:t xml:space="preserve">, they do things the right way.   </w:t>
      </w:r>
    </w:p>
    <w:p w14:paraId="4A685F74" w14:textId="1B3E4BCE" w:rsidR="00515F29" w:rsidRPr="001C7BDB" w:rsidRDefault="00515F29">
      <w:r w:rsidRPr="001C7BDB">
        <w:t>Manure management and water usage are highly regulated in Minnesota and I recognize the importance of having high standards when it comes to practices that impact our environment.  Through rigorous nutrient management planning, soil testing</w:t>
      </w:r>
      <w:r w:rsidR="00F77275" w:rsidRPr="001C7BDB">
        <w:t xml:space="preserve"> and ensuring that</w:t>
      </w:r>
      <w:r w:rsidRPr="001C7BDB">
        <w:t xml:space="preserve"> proper application rates are </w:t>
      </w:r>
      <w:r w:rsidR="003C2AE4">
        <w:t>followed</w:t>
      </w:r>
      <w:r w:rsidR="00F77275" w:rsidRPr="001C7BDB">
        <w:t xml:space="preserve">, Riverview not only meets these standards to ensure responsible stewardship but often exceeds them.  </w:t>
      </w:r>
    </w:p>
    <w:p w14:paraId="4BC0A378" w14:textId="50E16EFB" w:rsidR="00515F29" w:rsidRPr="001C7BDB" w:rsidRDefault="00F77275">
      <w:r w:rsidRPr="001C7BDB">
        <w:t xml:space="preserve">The use of manure as a nutrient source has significant benefits for all farms.  On our farm, by having access to manure, we have been able to </w:t>
      </w:r>
      <w:r w:rsidR="00854FCB" w:rsidRPr="001C7BDB">
        <w:t>dramatically</w:t>
      </w:r>
      <w:r w:rsidRPr="001C7BDB">
        <w:t xml:space="preserve"> reduce commercial fertilizer usage</w:t>
      </w:r>
      <w:r w:rsidR="001C7BDB" w:rsidRPr="001C7BDB">
        <w:t>.  Our</w:t>
      </w:r>
      <w:r w:rsidRPr="001C7BDB">
        <w:t xml:space="preserve"> fields have</w:t>
      </w:r>
      <w:r w:rsidR="001C7BDB" w:rsidRPr="001C7BDB">
        <w:t xml:space="preserve"> also</w:t>
      </w:r>
      <w:r w:rsidRPr="001C7BDB">
        <w:t xml:space="preserve"> seen improved soil health, an increase in organic matter and a reduction in erosion and runoff.  </w:t>
      </w:r>
      <w:r w:rsidR="00854FCB" w:rsidRPr="001C7BDB">
        <w:t xml:space="preserve">The result is a win-win for both farmers and the environment.   </w:t>
      </w:r>
    </w:p>
    <w:p w14:paraId="49376CA5" w14:textId="5B151DCA" w:rsidR="00E40D2A" w:rsidRPr="001C7BDB" w:rsidRDefault="00854FCB">
      <w:r w:rsidRPr="001C7BDB">
        <w:t xml:space="preserve">Riverview’s track record speaks for itself.  They support farmers, create jobs, maintain </w:t>
      </w:r>
      <w:r w:rsidR="00624E8B" w:rsidRPr="001C7BDB">
        <w:t>roads,</w:t>
      </w:r>
      <w:r w:rsidRPr="001C7BDB">
        <w:t xml:space="preserve"> and invest in schools and local programs.  Their open communication and transparency with </w:t>
      </w:r>
      <w:r w:rsidR="00E40D2A" w:rsidRPr="001C7BDB">
        <w:t xml:space="preserve">local farmers, businesses </w:t>
      </w:r>
      <w:r w:rsidRPr="001C7BDB">
        <w:t xml:space="preserve">and officials reflect Riverview’s commitment to </w:t>
      </w:r>
      <w:r w:rsidR="00E40D2A" w:rsidRPr="001C7BDB">
        <w:t>being a good neighbor</w:t>
      </w:r>
      <w:r w:rsidRPr="001C7BDB">
        <w:t>.</w:t>
      </w:r>
      <w:r w:rsidR="00E40D2A" w:rsidRPr="001C7BDB">
        <w:t xml:space="preserve">  </w:t>
      </w:r>
    </w:p>
    <w:p w14:paraId="04C0D5E7" w14:textId="4D2B22CE" w:rsidR="00E40D2A" w:rsidRPr="001C7BDB" w:rsidRDefault="00E40D2A">
      <w:r w:rsidRPr="001C7BDB">
        <w:t xml:space="preserve">I understand that this project is undergoing environmental review through the state’s established process – one of the most rigorous in the region – and provides adequate oversight for this project.  Based on available data, existing </w:t>
      </w:r>
      <w:r w:rsidR="00624E8B" w:rsidRPr="001C7BDB">
        <w:t>regulations,</w:t>
      </w:r>
      <w:r w:rsidRPr="001C7BDB">
        <w:t xml:space="preserve"> and Riverview’s proven track record, I am confident this project can continue to operate responsibly.</w:t>
      </w:r>
      <w:r w:rsidR="00C576BD" w:rsidRPr="001C7BDB">
        <w:t xml:space="preserve">  I believe the current review process is sufficient and that additional regulatory steps, such as a requirement for an environmental impact statement (EIS), are unnecessary.  </w:t>
      </w:r>
    </w:p>
    <w:p w14:paraId="59C6BF4C" w14:textId="5BE91EFD" w:rsidR="00515F29" w:rsidRPr="001C7BDB" w:rsidRDefault="00C576BD">
      <w:r w:rsidRPr="001C7BDB">
        <w:t xml:space="preserve">In closing, I respectfully encourage the appropriate agencies to approve the West River Dairy Expansion.  This project supports local agriculture, strengthens rural </w:t>
      </w:r>
      <w:r w:rsidR="00624E8B" w:rsidRPr="001C7BDB">
        <w:t>communities,</w:t>
      </w:r>
      <w:r w:rsidRPr="001C7BDB">
        <w:t xml:space="preserve"> and reflects a responsible approach to environmental stewardship.  </w:t>
      </w:r>
    </w:p>
    <w:p w14:paraId="47C96DC4" w14:textId="0599F7A6" w:rsidR="00515F29" w:rsidRPr="001C7BDB" w:rsidRDefault="00C576BD">
      <w:r w:rsidRPr="001C7BDB">
        <w:t>Sincerely,</w:t>
      </w:r>
    </w:p>
    <w:p w14:paraId="68457BC6" w14:textId="77777777" w:rsidR="00C576BD" w:rsidRPr="001C7BDB" w:rsidRDefault="00C576BD"/>
    <w:p w14:paraId="3B749BAF" w14:textId="36725A79" w:rsidR="00C576BD" w:rsidRPr="001C7BDB" w:rsidRDefault="00C576BD" w:rsidP="00C576BD">
      <w:pPr>
        <w:spacing w:after="0" w:line="240" w:lineRule="auto"/>
      </w:pPr>
      <w:r w:rsidRPr="001C7BDB">
        <w:t>Michael J. Yost</w:t>
      </w:r>
    </w:p>
    <w:p w14:paraId="5F56CEE3" w14:textId="4703D87A" w:rsidR="00C576BD" w:rsidRPr="001C7BDB" w:rsidRDefault="00C576BD" w:rsidP="00C576BD">
      <w:pPr>
        <w:spacing w:after="0" w:line="240" w:lineRule="auto"/>
      </w:pPr>
      <w:r w:rsidRPr="001C7BDB">
        <w:t>Yost Farm Inc.</w:t>
      </w:r>
    </w:p>
    <w:p w14:paraId="53137DC6" w14:textId="6CBC894F" w:rsidR="00C576BD" w:rsidRPr="001C7BDB" w:rsidRDefault="00C576BD" w:rsidP="00C576BD">
      <w:pPr>
        <w:spacing w:after="0" w:line="240" w:lineRule="auto"/>
      </w:pPr>
      <w:r w:rsidRPr="001C7BDB">
        <w:t>825 100</w:t>
      </w:r>
      <w:r w:rsidRPr="001C7BDB">
        <w:rPr>
          <w:vertAlign w:val="superscript"/>
        </w:rPr>
        <w:t>th</w:t>
      </w:r>
      <w:r w:rsidRPr="001C7BDB">
        <w:t xml:space="preserve"> Ave SE</w:t>
      </w:r>
    </w:p>
    <w:p w14:paraId="69D84DAA" w14:textId="0CD9C5AC" w:rsidR="00C576BD" w:rsidRPr="001C7BDB" w:rsidRDefault="00C576BD" w:rsidP="00C576BD">
      <w:pPr>
        <w:spacing w:after="0" w:line="240" w:lineRule="auto"/>
      </w:pPr>
      <w:r w:rsidRPr="001C7BDB">
        <w:t>Murdock, MN 56271</w:t>
      </w:r>
    </w:p>
    <w:p w14:paraId="269B2450" w14:textId="399BC595" w:rsidR="00021274" w:rsidRPr="00021274" w:rsidRDefault="00C576BD" w:rsidP="001C7BDB">
      <w:pPr>
        <w:spacing w:after="0" w:line="240" w:lineRule="auto"/>
      </w:pPr>
      <w:r w:rsidRPr="001C7BDB">
        <w:t>Dublin Township, Swift Count</w:t>
      </w:r>
      <w:r w:rsidR="001C7BDB">
        <w:t>y</w:t>
      </w:r>
    </w:p>
    <w:p w14:paraId="36828402" w14:textId="77777777" w:rsidR="00021274" w:rsidRDefault="00021274"/>
    <w:sectPr w:rsidR="00021274" w:rsidSect="001C7BDB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74"/>
    <w:rsid w:val="00021274"/>
    <w:rsid w:val="001C7BDB"/>
    <w:rsid w:val="00293556"/>
    <w:rsid w:val="003C2AE4"/>
    <w:rsid w:val="004509E3"/>
    <w:rsid w:val="00515F29"/>
    <w:rsid w:val="00624E8B"/>
    <w:rsid w:val="006A478B"/>
    <w:rsid w:val="007B397F"/>
    <w:rsid w:val="007E0194"/>
    <w:rsid w:val="00854FCB"/>
    <w:rsid w:val="009669A2"/>
    <w:rsid w:val="0097205F"/>
    <w:rsid w:val="00A2358B"/>
    <w:rsid w:val="00A93CD5"/>
    <w:rsid w:val="00C45AB6"/>
    <w:rsid w:val="00C576BD"/>
    <w:rsid w:val="00D050AA"/>
    <w:rsid w:val="00DB09E8"/>
    <w:rsid w:val="00DC5928"/>
    <w:rsid w:val="00DF5DAE"/>
    <w:rsid w:val="00E40D2A"/>
    <w:rsid w:val="00E755E5"/>
    <w:rsid w:val="00F77275"/>
    <w:rsid w:val="00FA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43E9"/>
  <w15:chartTrackingRefBased/>
  <w15:docId w15:val="{53A49AC8-FCE0-4FBD-8C10-726644BB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Yost</dc:creator>
  <cp:keywords/>
  <dc:description/>
  <cp:lastModifiedBy>Michael Yost</cp:lastModifiedBy>
  <cp:revision>12</cp:revision>
  <dcterms:created xsi:type="dcterms:W3CDTF">2026-03-30T17:36:00Z</dcterms:created>
  <dcterms:modified xsi:type="dcterms:W3CDTF">2026-03-30T19:09:00Z</dcterms:modified>
</cp:coreProperties>
</file>