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37036" w14:textId="77777777" w:rsidR="0036511C" w:rsidRPr="00763392" w:rsidRDefault="0036511C" w:rsidP="0036511C">
      <w:pPr>
        <w:pStyle w:val="NoSpacing"/>
        <w:jc w:val="right"/>
        <w:rPr>
          <w:b/>
          <w:i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63E1A561" wp14:editId="62926289">
            <wp:simplePos x="0" y="0"/>
            <wp:positionH relativeFrom="column">
              <wp:posOffset>-128270</wp:posOffset>
            </wp:positionH>
            <wp:positionV relativeFrom="paragraph">
              <wp:posOffset>-63661</wp:posOffset>
            </wp:positionV>
            <wp:extent cx="2041302" cy="80758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302" cy="80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50E3">
        <w:rPr>
          <w:b/>
          <w:i/>
          <w:sz w:val="20"/>
        </w:rPr>
        <w:t xml:space="preserve"> </w:t>
      </w:r>
      <w:r>
        <w:rPr>
          <w:b/>
          <w:i/>
          <w:sz w:val="20"/>
        </w:rPr>
        <w:t>Locations: Aberdeen, Bryant &amp; Watertown SD</w:t>
      </w:r>
    </w:p>
    <w:p w14:paraId="7664B3E3" w14:textId="77777777" w:rsidR="0036511C" w:rsidRPr="00763392" w:rsidRDefault="0036511C" w:rsidP="0036511C">
      <w:pPr>
        <w:pStyle w:val="NoSpacing"/>
        <w:jc w:val="right"/>
        <w:rPr>
          <w:b/>
          <w:i/>
          <w:sz w:val="20"/>
        </w:rPr>
      </w:pPr>
      <w:r>
        <w:rPr>
          <w:b/>
          <w:i/>
          <w:sz w:val="20"/>
        </w:rPr>
        <w:t>Mailing Address: PO Box 38 Bryant SD 57221</w:t>
      </w:r>
    </w:p>
    <w:p w14:paraId="1055F75D" w14:textId="77777777" w:rsidR="0036511C" w:rsidRPr="00763392" w:rsidRDefault="0036511C" w:rsidP="0036511C">
      <w:pPr>
        <w:pStyle w:val="NoSpacing"/>
        <w:jc w:val="right"/>
        <w:rPr>
          <w:b/>
          <w:i/>
          <w:color w:val="196B24" w:themeColor="accent3"/>
          <w:spacing w:val="40"/>
          <w:sz w:val="20"/>
        </w:rPr>
      </w:pPr>
      <w:r>
        <w:rPr>
          <w:b/>
          <w:i/>
          <w:sz w:val="20"/>
        </w:rPr>
        <w:t>877-876-3434</w:t>
      </w:r>
    </w:p>
    <w:p w14:paraId="4CFF73D7" w14:textId="77777777" w:rsidR="0036511C" w:rsidRPr="00763392" w:rsidRDefault="0036511C" w:rsidP="0036511C">
      <w:pPr>
        <w:pStyle w:val="NoSpacing"/>
        <w:jc w:val="right"/>
        <w:rPr>
          <w:b/>
          <w:i/>
          <w:sz w:val="20"/>
        </w:rPr>
      </w:pPr>
      <w:r w:rsidRPr="00763392">
        <w:rPr>
          <w:b/>
          <w:i/>
          <w:sz w:val="20"/>
        </w:rPr>
        <w:t>www.efraimsonelectric.com</w:t>
      </w:r>
    </w:p>
    <w:p w14:paraId="7F0BDCC3" w14:textId="77777777" w:rsidR="0036511C" w:rsidRDefault="0036511C" w:rsidP="0036511C">
      <w:pPr>
        <w:pStyle w:val="NoSpacing"/>
        <w:jc w:val="right"/>
        <w:rPr>
          <w:b/>
          <w:i/>
          <w:sz w:val="20"/>
        </w:rPr>
      </w:pPr>
      <w:hyperlink r:id="rId5" w:history="1">
        <w:r w:rsidRPr="00237DF7">
          <w:rPr>
            <w:rStyle w:val="Hyperlink"/>
            <w:b/>
            <w:i/>
            <w:sz w:val="20"/>
          </w:rPr>
          <w:t>office@efraimsonelectric.com</w:t>
        </w:r>
      </w:hyperlink>
    </w:p>
    <w:p w14:paraId="052126FF" w14:textId="77777777" w:rsidR="0036511C" w:rsidRDefault="0036511C" w:rsidP="0036511C">
      <w:pPr>
        <w:pStyle w:val="NoSpacing"/>
        <w:jc w:val="right"/>
        <w:rPr>
          <w:b/>
          <w:i/>
          <w:sz w:val="20"/>
        </w:rPr>
      </w:pPr>
      <w:r>
        <w:rPr>
          <w:noProof/>
        </w:rPr>
        <w:pict w14:anchorId="4D660750">
          <v:rect id="_x0000_s1026" style="position:absolute;left:0;text-align:left;margin-left:-36pt;margin-top:10.95pt;width:531.75pt;height:3.55pt;z-index:251658240;mso-position-horizontal-relative:text;mso-position-vertical-relative:text;mso-width-relative:page;mso-height-relative:page" o:hralign="right" o:hrstd="t" o:hrnoshade="t" o:hr="t" fillcolor="#bfbfbf [2412]" stroked="f"/>
        </w:pict>
      </w:r>
    </w:p>
    <w:p w14:paraId="5A62BFA8" w14:textId="77777777" w:rsidR="0036511C" w:rsidRDefault="0036511C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53327ED" w14:textId="77777777" w:rsidR="0036511C" w:rsidRDefault="0036511C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31951DB" w14:textId="77777777" w:rsidR="0036511C" w:rsidRDefault="0036511C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7BA4599" w14:textId="77777777" w:rsidR="0036511C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Minnesota Pollution Control Agency </w:t>
      </w:r>
    </w:p>
    <w:p w14:paraId="38F6EBF9" w14:textId="77777777" w:rsidR="0036511C" w:rsidRDefault="0036511C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D681A4B" w14:textId="700CDFE9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ATTN: Charles Peterson 520 Lafayette Road St. Paul, MN 55155</w:t>
      </w:r>
    </w:p>
    <w:p w14:paraId="29F29FCE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DC58EC7" w14:textId="5E6B9580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My name is </w:t>
      </w:r>
      <w:r w:rsidR="0036511C" w:rsidRPr="0036511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Brandon Efraimson, </w:t>
      </w:r>
      <w:r w:rsidR="0036511C"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and</w:t>
      </w: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I am the owner </w:t>
      </w:r>
      <w:r w:rsidR="0036511C">
        <w:rPr>
          <w:rFonts w:ascii="Aptos" w:eastAsia="Times New Roman" w:hAnsi="Aptos" w:cs="Times New Roman"/>
          <w:color w:val="000000"/>
          <w:kern w:val="0"/>
          <w14:ligatures w14:val="none"/>
        </w:rPr>
        <w:t>Efraimson Electric,</w:t>
      </w: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C21E5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an </w:t>
      </w:r>
      <w:r w:rsidR="0036511C">
        <w:rPr>
          <w:rFonts w:ascii="Aptos" w:eastAsia="Times New Roman" w:hAnsi="Aptos" w:cs="Times New Roman"/>
          <w:color w:val="000000"/>
          <w:kern w:val="0"/>
          <w14:ligatures w14:val="none"/>
        </w:rPr>
        <w:t>Electrical Contractor</w:t>
      </w: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 serving agricultural operations in </w:t>
      </w:r>
      <w:r w:rsidR="0036511C">
        <w:rPr>
          <w:rFonts w:ascii="Aptos" w:eastAsia="Times New Roman" w:hAnsi="Aptos" w:cs="Times New Roman"/>
          <w:color w:val="000000"/>
          <w:kern w:val="0"/>
          <w14:ligatures w14:val="none"/>
        </w:rPr>
        <w:t>South Dakota</w:t>
      </w: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like Riverview. I am writing in support of </w:t>
      </w:r>
      <w:r w:rsidRPr="0036511C">
        <w:rPr>
          <w:rFonts w:ascii="Aptos" w:eastAsia="Times New Roman" w:hAnsi="Aptos" w:cs="Times New Roman"/>
          <w:color w:val="000000"/>
          <w:kern w:val="0"/>
          <w14:ligatures w14:val="none"/>
        </w:rPr>
        <w:t>their</w:t>
      </w: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proposed West River Dairy expansion in Stevens County.</w:t>
      </w:r>
    </w:p>
    <w:p w14:paraId="237A58B7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F0358E9" w14:textId="5BE962A6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Through our work in the agricultural sector, we depend on a strong and stable livestock industry. Operations like Riverview’s create consistent economic activity that supports local jobs, drives investment, and allows businesses like ours to grow and reinvest in our communities.</w:t>
      </w:r>
    </w:p>
    <w:p w14:paraId="48622A41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E76BCB6" w14:textId="27AA393A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The proposed expansion represents a meaningful economic benefit to the region. It will generate demand for local vendors, support both construction and long-term employment, and contribute to the vitality of rural communities that rely on agriculture.</w:t>
      </w:r>
    </w:p>
    <w:p w14:paraId="72813569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C325255" w14:textId="78FBE4B0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From our direct experience, Riverview is a professional and reliable partner that contributes positively to the communities where it operates. Their presence strengthens the local economy and supports a broad network of agricultural and service-related businesses.</w:t>
      </w:r>
    </w:p>
    <w:p w14:paraId="0E4E195C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18D53E8" w14:textId="61EAF88D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Projects like this are essential to maintaining a competitive and sustainable rural economy in Minnesota. Continued investment in agriculture ensures that local businesses can continue to provide jobs, services, and economic stability close to home.</w:t>
      </w:r>
    </w:p>
    <w:p w14:paraId="575E6B42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5D8BAA2" w14:textId="0B0EF1C9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No EIS is needed as the state environmental review process is rigorous and very sufficient. I respectfully encourage your support and approval of this important project.   </w:t>
      </w:r>
    </w:p>
    <w:p w14:paraId="775E3B6B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</w:p>
    <w:p w14:paraId="14D07364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shd w:val="clear" w:color="auto" w:fill="FFFF00"/>
          <w14:ligatures w14:val="none"/>
        </w:rPr>
      </w:pPr>
      <w:r w:rsidRPr="001121E0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Sincerely,</w:t>
      </w: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</w:p>
    <w:p w14:paraId="2E6B8386" w14:textId="77777777" w:rsidR="0036511C" w:rsidRDefault="0036511C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A5AE9BA" w14:textId="574FE0AF" w:rsidR="0036511C" w:rsidRDefault="0036511C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6511C">
        <w:rPr>
          <w:rFonts w:ascii="Aptos" w:eastAsia="Times New Roman" w:hAnsi="Aptos" w:cs="Times New Roman"/>
          <w:color w:val="000000"/>
          <w:kern w:val="0"/>
          <w14:ligatures w14:val="none"/>
        </w:rPr>
        <w:t>Brandon Efraimson</w:t>
      </w:r>
    </w:p>
    <w:p w14:paraId="567C9A0A" w14:textId="15FAF32E" w:rsidR="001121E0" w:rsidRPr="001121E0" w:rsidRDefault="0036511C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Owner</w:t>
      </w:r>
      <w:r w:rsidR="001121E0" w:rsidRPr="001121E0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shd w:val="clear" w:color="auto" w:fill="FFFF00"/>
          <w14:ligatures w14:val="none"/>
        </w:rPr>
        <w:br/>
      </w:r>
    </w:p>
    <w:p w14:paraId="66FDD766" w14:textId="77777777" w:rsidR="003F0E47" w:rsidRDefault="003F0E47"/>
    <w:sectPr w:rsidR="003F0E47" w:rsidSect="0036511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E0"/>
    <w:rsid w:val="001121E0"/>
    <w:rsid w:val="0036511C"/>
    <w:rsid w:val="003F0E47"/>
    <w:rsid w:val="005918A5"/>
    <w:rsid w:val="00592AC5"/>
    <w:rsid w:val="00742DE2"/>
    <w:rsid w:val="007D5F3E"/>
    <w:rsid w:val="00A909AB"/>
    <w:rsid w:val="00C21E52"/>
    <w:rsid w:val="00C2276C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05B3EA"/>
  <w15:chartTrackingRefBased/>
  <w15:docId w15:val="{D793BE55-0FB2-46E5-8012-2EBF900F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1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6511C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6511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efraimsonelectric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Knobloch</dc:creator>
  <cp:keywords/>
  <dc:description/>
  <cp:lastModifiedBy>Melanie Anderson</cp:lastModifiedBy>
  <cp:revision>3</cp:revision>
  <dcterms:created xsi:type="dcterms:W3CDTF">2026-04-02T16:53:00Z</dcterms:created>
  <dcterms:modified xsi:type="dcterms:W3CDTF">2026-04-02T16:54:00Z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5f3d53-c510-42a8-8d12-3a78194f1b24_Enabled">
    <vt:lpwstr>true</vt:lpwstr>
  </property>
  <property fmtid="{D5CDD505-2E9C-101B-9397-08002B2CF9AE}" pid="3" name="MSIP_Label_a15f3d53-c510-42a8-8d12-3a78194f1b24_SetDate">
    <vt:lpwstr>2026-03-27T18:42:13Z</vt:lpwstr>
  </property>
  <property fmtid="{D5CDD505-2E9C-101B-9397-08002B2CF9AE}" pid="4" name="MSIP_Label_a15f3d53-c510-42a8-8d12-3a78194f1b24_Method">
    <vt:lpwstr>Standard</vt:lpwstr>
  </property>
  <property fmtid="{D5CDD505-2E9C-101B-9397-08002B2CF9AE}" pid="5" name="MSIP_Label_a15f3d53-c510-42a8-8d12-3a78194f1b24_Name">
    <vt:lpwstr>Internal</vt:lpwstr>
  </property>
  <property fmtid="{D5CDD505-2E9C-101B-9397-08002B2CF9AE}" pid="6" name="MSIP_Label_a15f3d53-c510-42a8-8d12-3a78194f1b24_SiteId">
    <vt:lpwstr>0c5df7b1-6ce4-42b5-98b0-41550517993c</vt:lpwstr>
  </property>
  <property fmtid="{D5CDD505-2E9C-101B-9397-08002B2CF9AE}" pid="7" name="MSIP_Label_a15f3d53-c510-42a8-8d12-3a78194f1b24_ActionId">
    <vt:lpwstr>6e4d7480-c6c1-4ed7-933c-8247ff311529</vt:lpwstr>
  </property>
  <property fmtid="{D5CDD505-2E9C-101B-9397-08002B2CF9AE}" pid="8" name="MSIP_Label_a15f3d53-c510-42a8-8d12-3a78194f1b24_ContentBits">
    <vt:lpwstr>0</vt:lpwstr>
  </property>
  <property fmtid="{D5CDD505-2E9C-101B-9397-08002B2CF9AE}" pid="9" name="MSIP_Label_a15f3d53-c510-42a8-8d12-3a78194f1b24_Tag">
    <vt:lpwstr>10, 3, 0, 1</vt:lpwstr>
  </property>
</Properties>
</file>