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A30C" w14:textId="77777777" w:rsidR="003D1895" w:rsidRDefault="003D1895" w:rsidP="003D1895">
      <w:pPr>
        <w:pStyle w:val="NoSpacing"/>
      </w:pPr>
      <w:r>
        <w:t>I would like to express my opposition to the Roper Construction proposed concrete batch plant to be located near Highway 48 and Highway 220.  The issues associated with such a plant are numerous and include:</w:t>
      </w:r>
    </w:p>
    <w:p w14:paraId="1773E046" w14:textId="77777777" w:rsidR="003D1895" w:rsidRDefault="003D1895" w:rsidP="003D1895">
      <w:pPr>
        <w:pStyle w:val="NoSpacing"/>
        <w:numPr>
          <w:ilvl w:val="0"/>
          <w:numId w:val="1"/>
        </w:numPr>
      </w:pPr>
      <w:r>
        <w:t>Air pollution which will impact residents, visitors and wildlife in the area.  There are thousands of residents who located to this area due to the clean air and beautiful mountain settings.  This whole area will be affected by the air pollution generated by this plant.</w:t>
      </w:r>
    </w:p>
    <w:p w14:paraId="536F99E5" w14:textId="77777777" w:rsidR="003D1895" w:rsidRDefault="003D1895" w:rsidP="003D1895">
      <w:pPr>
        <w:pStyle w:val="NoSpacing"/>
        <w:numPr>
          <w:ilvl w:val="0"/>
          <w:numId w:val="1"/>
        </w:numPr>
      </w:pPr>
      <w:r>
        <w:t xml:space="preserve">The plant is estimated to require 80,000 gallons a day of water to operate and to mitigate the air pollution aspects of the operation.  If the company plans to draw this water from the existing water table, the area residents could be facing a devastating loss of water available to their properties that cannot be undone.  The residents of </w:t>
      </w:r>
      <w:proofErr w:type="spellStart"/>
      <w:r>
        <w:t>Sonterra</w:t>
      </w:r>
      <w:proofErr w:type="spellEnd"/>
      <w:r>
        <w:t>, Alto Lakes, Outlaw, and Legacy Estates among others, rely on private wells as their only source of water.  Even if the company trucks the water in, the resulting runoff of that water, contaminated with toxins will no doubt affect the area water sources as well as the wildlife, which will be drinking it.</w:t>
      </w:r>
    </w:p>
    <w:p w14:paraId="7B6FD66E" w14:textId="77777777" w:rsidR="003D1895" w:rsidRDefault="003D1895" w:rsidP="003D1895">
      <w:pPr>
        <w:pStyle w:val="NoSpacing"/>
        <w:numPr>
          <w:ilvl w:val="0"/>
          <w:numId w:val="1"/>
        </w:numPr>
      </w:pPr>
      <w:r>
        <w:t>Noise and light pollution generated by the plant will affect the many species of wildlife in the area, including the large elk and deer population which feed in the area.  That noise and light pollution will also affect area residents.</w:t>
      </w:r>
    </w:p>
    <w:p w14:paraId="0C823DEA" w14:textId="77777777" w:rsidR="003D1895" w:rsidRDefault="003D1895" w:rsidP="003D1895">
      <w:pPr>
        <w:pStyle w:val="NoSpacing"/>
        <w:numPr>
          <w:ilvl w:val="0"/>
          <w:numId w:val="1"/>
        </w:numPr>
      </w:pPr>
      <w:r>
        <w:t>Are the residents of the area not entitled to the quiet enjoyment of their property?</w:t>
      </w:r>
    </w:p>
    <w:p w14:paraId="7B8DE889" w14:textId="77777777" w:rsidR="003D1895" w:rsidRDefault="003D1895" w:rsidP="003D1895">
      <w:pPr>
        <w:pStyle w:val="NoSpacing"/>
        <w:numPr>
          <w:ilvl w:val="0"/>
          <w:numId w:val="1"/>
        </w:numPr>
      </w:pPr>
      <w:r>
        <w:t>Can we, in good conscience, allow the profit motivation of one individual to override the health and wellbeing of thousands of residents of and visitors to our pristine wilderness environment entrusted to us for protection as well as the wildlife that occupy it?</w:t>
      </w:r>
    </w:p>
    <w:p w14:paraId="0E1EC842" w14:textId="77777777" w:rsidR="003D1895" w:rsidRDefault="003D1895" w:rsidP="003D1895">
      <w:pPr>
        <w:pStyle w:val="NoSpacing"/>
      </w:pPr>
      <w:r w:rsidRPr="004543CE">
        <w:t>I would ask that the governmental agencies designated to protect the state's natural resources as well as the residents of the state take action to prevent this plant from locating in this area.</w:t>
      </w:r>
    </w:p>
    <w:p w14:paraId="4DF54273" w14:textId="77777777" w:rsidR="003D1895" w:rsidRDefault="003D1895" w:rsidP="003D1895">
      <w:pPr>
        <w:pStyle w:val="NoSpacing"/>
      </w:pPr>
    </w:p>
    <w:p w14:paraId="550311A3" w14:textId="77777777" w:rsidR="003D1895" w:rsidRDefault="003D1895" w:rsidP="003D1895">
      <w:pPr>
        <w:pStyle w:val="NoSpacing"/>
      </w:pPr>
      <w:r>
        <w:t>Tony Sheehey</w:t>
      </w:r>
    </w:p>
    <w:p w14:paraId="44936197" w14:textId="77777777" w:rsidR="000B2C18" w:rsidRDefault="000B2C18"/>
    <w:sectPr w:rsidR="000B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57B5F"/>
    <w:multiLevelType w:val="hybridMultilevel"/>
    <w:tmpl w:val="6D7A4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88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95"/>
    <w:rsid w:val="000B2C18"/>
    <w:rsid w:val="003D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FB59"/>
  <w15:chartTrackingRefBased/>
  <w15:docId w15:val="{98B3FE90-AC0B-4DB1-9BD8-1F399C22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Sheehey</dc:creator>
  <cp:keywords/>
  <dc:description/>
  <cp:lastModifiedBy>Deborah Sheehey</cp:lastModifiedBy>
  <cp:revision>1</cp:revision>
  <dcterms:created xsi:type="dcterms:W3CDTF">2022-10-10T15:46:00Z</dcterms:created>
  <dcterms:modified xsi:type="dcterms:W3CDTF">2022-10-10T15:46:00Z</dcterms:modified>
</cp:coreProperties>
</file>