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AF91" w14:textId="77777777" w:rsidR="00E75C43" w:rsidRDefault="00E75C43"/>
    <w:p w14:paraId="4C59AFD3" w14:textId="58C7B2B9" w:rsidR="00E75C43" w:rsidRPr="00E75C43" w:rsidRDefault="00E75C43">
      <w:pPr>
        <w:rPr>
          <w:b/>
          <w:bCs/>
        </w:rPr>
      </w:pPr>
      <w:r>
        <w:rPr>
          <w:b/>
          <w:bCs/>
        </w:rPr>
        <w:t xml:space="preserve">EIB 22034: In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Matter of the Petition for Hearing on Air Quality Permit No. 9295, Roper Construction Inc.’s Alto Concrete Batch Plant</w:t>
      </w:r>
    </w:p>
    <w:p w14:paraId="4C840027" w14:textId="77777777" w:rsidR="00E75C43" w:rsidRDefault="00E75C43"/>
    <w:p w14:paraId="697BEE3C" w14:textId="2E00C8B9" w:rsidR="004F1BFA" w:rsidRDefault="00B724C9" w:rsidP="000734F4">
      <w:r>
        <w:t>I am Dr.</w:t>
      </w:r>
      <w:r w:rsidR="004F1BFA">
        <w:t xml:space="preserve"> Barbara Yount. I w</w:t>
      </w:r>
      <w:r w:rsidR="00E75C43">
        <w:t>ish</w:t>
      </w:r>
      <w:r w:rsidR="004F1BFA">
        <w:t xml:space="preserve"> to submit written</w:t>
      </w:r>
      <w:r w:rsidR="00CA2953">
        <w:t xml:space="preserve"> </w:t>
      </w:r>
      <w:r w:rsidR="004F1BFA">
        <w:t xml:space="preserve">comments </w:t>
      </w:r>
      <w:r w:rsidR="000734F4">
        <w:t xml:space="preserve">urging you, the members of the Environmental Improvement Board, to uphold the </w:t>
      </w:r>
      <w:r w:rsidR="000734F4">
        <w:rPr>
          <w:b/>
          <w:bCs/>
        </w:rPr>
        <w:t xml:space="preserve">FINAL ORDER </w:t>
      </w:r>
      <w:r w:rsidR="000734F4">
        <w:t xml:space="preserve">of the NMED to deny </w:t>
      </w:r>
      <w:r w:rsidR="004F1BFA">
        <w:t xml:space="preserve">the </w:t>
      </w:r>
      <w:r w:rsidR="004F1BFA">
        <w:rPr>
          <w:u w:val="single"/>
        </w:rPr>
        <w:t>Air Quality Permit</w:t>
      </w:r>
      <w:r w:rsidR="004F1BFA">
        <w:t xml:space="preserve"> application for a concrete batch plant </w:t>
      </w:r>
      <w:r w:rsidR="00272019">
        <w:t xml:space="preserve">(CBP) </w:t>
      </w:r>
      <w:r w:rsidR="004F1BFA">
        <w:t xml:space="preserve">on Billy the Kid State and National Scenic Byway, which is </w:t>
      </w:r>
      <w:r w:rsidR="00A0278C">
        <w:t xml:space="preserve">situated </w:t>
      </w:r>
      <w:r w:rsidR="004F1BFA">
        <w:t>in the midst of seven long-time residential neighborhoods</w:t>
      </w:r>
      <w:r w:rsidR="00A0278C">
        <w:t>:</w:t>
      </w:r>
    </w:p>
    <w:p w14:paraId="55F6E3B3" w14:textId="7B8A2DAE" w:rsidR="00A0278C" w:rsidRDefault="00A0278C"/>
    <w:p w14:paraId="6DDE4CB8" w14:textId="6C00B058" w:rsidR="00A0278C" w:rsidRDefault="00A0278C" w:rsidP="00A0278C">
      <w:pPr>
        <w:ind w:firstLine="720"/>
      </w:pPr>
      <w:r>
        <w:t>Alto Lakes Golf and Country Club</w:t>
      </w:r>
      <w:r>
        <w:tab/>
      </w:r>
    </w:p>
    <w:p w14:paraId="3D7B5A58" w14:textId="717A0D70" w:rsidR="00A0278C" w:rsidRDefault="00A0278C" w:rsidP="00A0278C">
      <w:pPr>
        <w:ind w:firstLine="720"/>
      </w:pPr>
      <w:r>
        <w:t>Enchanted Forest</w:t>
      </w:r>
      <w:r>
        <w:tab/>
      </w:r>
    </w:p>
    <w:p w14:paraId="40B9339B" w14:textId="4B3723A4" w:rsidR="00A0278C" w:rsidRDefault="00A0278C">
      <w:r>
        <w:tab/>
        <w:t>Legacy Estates</w:t>
      </w:r>
    </w:p>
    <w:p w14:paraId="7F075C60" w14:textId="00377745" w:rsidR="00A0278C" w:rsidRDefault="001D086F">
      <w:r>
        <w:tab/>
        <w:t xml:space="preserve">Ranches of </w:t>
      </w:r>
      <w:proofErr w:type="spellStart"/>
      <w:r>
        <w:t>Sonterra</w:t>
      </w:r>
      <w:proofErr w:type="spellEnd"/>
    </w:p>
    <w:p w14:paraId="6AE75487" w14:textId="0818A4C7" w:rsidR="00F70997" w:rsidRPr="00524B8A" w:rsidRDefault="00F70997">
      <w:pPr>
        <w:rPr>
          <w:lang w:val="es-US"/>
        </w:rPr>
      </w:pPr>
      <w:r>
        <w:tab/>
      </w:r>
      <w:r w:rsidRPr="00524B8A">
        <w:rPr>
          <w:lang w:val="es-US"/>
        </w:rPr>
        <w:t xml:space="preserve">Rancho Ruidoso Valley </w:t>
      </w:r>
      <w:proofErr w:type="spellStart"/>
      <w:r w:rsidRPr="00524B8A">
        <w:rPr>
          <w:lang w:val="es-US"/>
        </w:rPr>
        <w:t>Estates</w:t>
      </w:r>
      <w:proofErr w:type="spellEnd"/>
    </w:p>
    <w:p w14:paraId="7EBFDC0B" w14:textId="06B612BD" w:rsidR="001D086F" w:rsidRPr="00524B8A" w:rsidRDefault="001D086F">
      <w:pPr>
        <w:rPr>
          <w:lang w:val="es-US"/>
        </w:rPr>
      </w:pPr>
      <w:r w:rsidRPr="00524B8A">
        <w:rPr>
          <w:lang w:val="es-US"/>
        </w:rPr>
        <w:tab/>
      </w:r>
      <w:proofErr w:type="spellStart"/>
      <w:r w:rsidRPr="00524B8A">
        <w:rPr>
          <w:lang w:val="es-US"/>
        </w:rPr>
        <w:t>Sun</w:t>
      </w:r>
      <w:proofErr w:type="spellEnd"/>
      <w:r w:rsidRPr="00524B8A">
        <w:rPr>
          <w:lang w:val="es-US"/>
        </w:rPr>
        <w:t xml:space="preserve"> Valley</w:t>
      </w:r>
    </w:p>
    <w:p w14:paraId="11F9A040" w14:textId="6F2124F1" w:rsidR="001D086F" w:rsidRDefault="001D086F">
      <w:r w:rsidRPr="00524B8A">
        <w:rPr>
          <w:lang w:val="es-US"/>
        </w:rPr>
        <w:tab/>
      </w:r>
      <w:r>
        <w:t>Vista Rio Bonito</w:t>
      </w:r>
    </w:p>
    <w:p w14:paraId="6593132E" w14:textId="5653BFA0" w:rsidR="000734F4" w:rsidRDefault="000734F4"/>
    <w:p w14:paraId="65EB36E3" w14:textId="486F021E" w:rsidR="000734F4" w:rsidRPr="000734F4" w:rsidRDefault="000734F4">
      <w:r>
        <w:t>Th</w:t>
      </w:r>
      <w:r w:rsidR="004657A5">
        <w:t xml:space="preserve">e </w:t>
      </w:r>
      <w:r>
        <w:t>AQP application is designed for an industrial site—</w:t>
      </w:r>
      <w:r>
        <w:rPr>
          <w:u w:val="single"/>
        </w:rPr>
        <w:t xml:space="preserve">not for </w:t>
      </w:r>
      <w:r w:rsidR="004657A5">
        <w:rPr>
          <w:u w:val="single"/>
        </w:rPr>
        <w:t>a</w:t>
      </w:r>
      <w:r>
        <w:rPr>
          <w:u w:val="single"/>
        </w:rPr>
        <w:t xml:space="preserve"> residential site</w:t>
      </w:r>
      <w:r w:rsidR="004657A5">
        <w:t xml:space="preserve">. OSHA has studied the health effects of a CBP on the workplace and issued regulations. No agency has studied the health effects of a CBP on residential sites, because no agency ever expected a CBP to be built </w:t>
      </w:r>
      <w:r w:rsidR="004657A5">
        <w:rPr>
          <w:b/>
          <w:bCs/>
        </w:rPr>
        <w:t>in the midst of multiple residential neighborhoods.</w:t>
      </w:r>
      <w:r>
        <w:t xml:space="preserve"> </w:t>
      </w:r>
    </w:p>
    <w:p w14:paraId="62E3911C" w14:textId="77777777" w:rsidR="00A0278C" w:rsidRDefault="00A0278C"/>
    <w:p w14:paraId="5707D4D9" w14:textId="4FCD9DE1" w:rsidR="004F1BFA" w:rsidRPr="004657A5" w:rsidRDefault="004F1BFA">
      <w:r>
        <w:t xml:space="preserve">My </w:t>
      </w:r>
      <w:r w:rsidR="00CA2953">
        <w:t>property</w:t>
      </w:r>
      <w:r>
        <w:t xml:space="preserve"> </w:t>
      </w:r>
      <w:r w:rsidR="00585F97">
        <w:t>lies</w:t>
      </w:r>
      <w:r>
        <w:t xml:space="preserve"> less than 100 yards from the proposed plant. Should you decide to </w:t>
      </w:r>
      <w:r w:rsidR="004657A5">
        <w:t xml:space="preserve">reverse the NMED denial and </w:t>
      </w:r>
      <w:r>
        <w:t>approve this air quality permit, your decision will destroy my peaceful life of hiking, gardening and spending hours every day and evening outdoors---enjoying the fresh air, stunning views</w:t>
      </w:r>
      <w:r w:rsidR="006178FE">
        <w:t xml:space="preserve"> and night skies that brought me to Alto, NM.</w:t>
      </w:r>
      <w:r w:rsidR="004657A5">
        <w:t xml:space="preserve"> Such a decision will make my health </w:t>
      </w:r>
      <w:r w:rsidR="004657A5">
        <w:rPr>
          <w:u w:val="single"/>
        </w:rPr>
        <w:t>worse.</w:t>
      </w:r>
    </w:p>
    <w:p w14:paraId="75C7A418" w14:textId="06EF30AC" w:rsidR="006178FE" w:rsidRDefault="006178FE"/>
    <w:p w14:paraId="212AE504" w14:textId="0873184D" w:rsidR="006178FE" w:rsidRDefault="006178FE">
      <w:r>
        <w:t xml:space="preserve">Numbers on an application do not adequately describe the </w:t>
      </w:r>
      <w:r>
        <w:rPr>
          <w:u w:val="single"/>
        </w:rPr>
        <w:t>health damage</w:t>
      </w:r>
      <w:r>
        <w:t xml:space="preserve"> that will accrue to the more than 140 pro</w:t>
      </w:r>
      <w:r w:rsidR="0081470A">
        <w:t>perty owners</w:t>
      </w:r>
      <w:r>
        <w:t xml:space="preserve"> within a half-mile radius of this site.</w:t>
      </w:r>
    </w:p>
    <w:p w14:paraId="4277F4D9" w14:textId="0EF90F7D" w:rsidR="00524B8A" w:rsidRDefault="00524B8A"/>
    <w:p w14:paraId="71AD5D39" w14:textId="77777777" w:rsidR="00524B8A" w:rsidRPr="00524B8A" w:rsidRDefault="00524B8A" w:rsidP="00524B8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63135"/>
        </w:rPr>
      </w:pPr>
      <w:r w:rsidRPr="00524B8A">
        <w:rPr>
          <w:rFonts w:asciiTheme="minorHAnsi" w:hAnsiTheme="minorHAnsi" w:cstheme="minorHAnsi"/>
        </w:rPr>
        <w:t xml:space="preserve">This proposed CBP, with its </w:t>
      </w:r>
      <w:r w:rsidRPr="00120CCE">
        <w:rPr>
          <w:rFonts w:asciiTheme="minorHAnsi" w:hAnsiTheme="minorHAnsi" w:cstheme="minorHAnsi"/>
        </w:rPr>
        <w:t>toxic</w:t>
      </w:r>
      <w:r w:rsidRPr="00524B8A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120CCE">
        <w:rPr>
          <w:rFonts w:asciiTheme="minorHAnsi" w:hAnsiTheme="minorHAnsi" w:cstheme="minorHAnsi"/>
        </w:rPr>
        <w:t>air, extreme water usage, loud industrial noise, proposed long operating hours, and heavy truck traffic</w:t>
      </w:r>
      <w:r w:rsidRPr="00524B8A">
        <w:rPr>
          <w:rFonts w:asciiTheme="minorHAnsi" w:hAnsiTheme="minorHAnsi" w:cstheme="minorHAnsi"/>
        </w:rPr>
        <w:t xml:space="preserve"> would reach far beyond its borders, harming the health and</w:t>
      </w:r>
      <w:r w:rsidRPr="00524B8A">
        <w:rPr>
          <w:rFonts w:asciiTheme="minorHAnsi" w:hAnsiTheme="minorHAnsi" w:cstheme="minorHAnsi"/>
          <w:b/>
          <w:bCs/>
        </w:rPr>
        <w:t xml:space="preserve"> </w:t>
      </w:r>
      <w:r w:rsidRPr="00120CCE">
        <w:rPr>
          <w:rFonts w:asciiTheme="minorHAnsi" w:hAnsiTheme="minorHAnsi" w:cstheme="minorHAnsi"/>
        </w:rPr>
        <w:t>welfare of residents</w:t>
      </w:r>
      <w:r w:rsidRPr="00524B8A">
        <w:rPr>
          <w:rFonts w:asciiTheme="minorHAnsi" w:hAnsiTheme="minorHAnsi" w:cstheme="minorHAnsi"/>
          <w:b/>
          <w:bCs/>
        </w:rPr>
        <w:t xml:space="preserve">, </w:t>
      </w:r>
      <w:r w:rsidRPr="00524B8A">
        <w:rPr>
          <w:rFonts w:asciiTheme="minorHAnsi" w:hAnsiTheme="minorHAnsi" w:cstheme="minorHAnsi"/>
        </w:rPr>
        <w:t>disturbing habitats of native NM wildlife, birds, plants, depleting</w:t>
      </w:r>
      <w:r w:rsidRPr="00524B8A">
        <w:rPr>
          <w:rFonts w:asciiTheme="minorHAnsi" w:hAnsiTheme="minorHAnsi" w:cstheme="minorHAnsi"/>
          <w:b/>
          <w:bCs/>
        </w:rPr>
        <w:t xml:space="preserve"> </w:t>
      </w:r>
      <w:r w:rsidRPr="00120CCE">
        <w:rPr>
          <w:rFonts w:asciiTheme="minorHAnsi" w:hAnsiTheme="minorHAnsi" w:cstheme="minorHAnsi"/>
        </w:rPr>
        <w:t>natural resources and contaminating</w:t>
      </w:r>
      <w:r w:rsidRPr="00524B8A">
        <w:rPr>
          <w:rFonts w:asciiTheme="minorHAnsi" w:hAnsiTheme="minorHAnsi" w:cstheme="minorHAnsi"/>
          <w:b/>
          <w:bCs/>
        </w:rPr>
        <w:t xml:space="preserve"> </w:t>
      </w:r>
      <w:r w:rsidRPr="00524B8A">
        <w:rPr>
          <w:rFonts w:asciiTheme="minorHAnsi" w:hAnsiTheme="minorHAnsi" w:cstheme="minorHAnsi"/>
        </w:rPr>
        <w:t>the scarce surface water</w:t>
      </w:r>
      <w:r w:rsidRPr="00524B8A">
        <w:rPr>
          <w:rFonts w:asciiTheme="minorHAnsi" w:hAnsiTheme="minorHAnsi" w:cstheme="minorHAnsi"/>
          <w:b/>
          <w:bCs/>
        </w:rPr>
        <w:t xml:space="preserve"> </w:t>
      </w:r>
      <w:r w:rsidRPr="00120CCE">
        <w:rPr>
          <w:rFonts w:asciiTheme="minorHAnsi" w:hAnsiTheme="minorHAnsi" w:cstheme="minorHAnsi"/>
        </w:rPr>
        <w:t>and perhaps irreparably harming the subsurface water we all share. The benefits of this CBP will accrue to Roper Constructions, leaving taxpayers of Lincoln County, New Mexico, the federal Government---and local property owners--to pay for the increased health care costs, road repairs, management of road dust and water quality, damage to local wells, loss of property value</w:t>
      </w:r>
      <w:r w:rsidRPr="00524B8A">
        <w:rPr>
          <w:rFonts w:asciiTheme="minorHAnsi" w:hAnsiTheme="minorHAnsi" w:cstheme="minorHAnsi"/>
          <w:color w:val="363135"/>
        </w:rPr>
        <w:t xml:space="preserve">---in short, to </w:t>
      </w:r>
      <w:r w:rsidRPr="00524B8A">
        <w:rPr>
          <w:rFonts w:asciiTheme="minorHAnsi" w:hAnsiTheme="minorHAnsi" w:cstheme="minorHAnsi"/>
          <w:b/>
          <w:bCs/>
          <w:u w:val="single"/>
        </w:rPr>
        <w:t>subsidize the profits of Roper Construction.</w:t>
      </w:r>
    </w:p>
    <w:p w14:paraId="03D3DC0C" w14:textId="77777777" w:rsidR="00524B8A" w:rsidRDefault="00524B8A"/>
    <w:p w14:paraId="48663E50" w14:textId="3D35F3EB" w:rsidR="0090317F" w:rsidRDefault="002C5FC2" w:rsidP="00B86DF4">
      <w:r>
        <w:t xml:space="preserve">Earlier, </w:t>
      </w:r>
      <w:r w:rsidR="003B575B">
        <w:t xml:space="preserve">NMED deemed this application </w:t>
      </w:r>
      <w:r w:rsidR="0090317F">
        <w:t xml:space="preserve">administratively complete, </w:t>
      </w:r>
      <w:r w:rsidR="003B575B">
        <w:t>and</w:t>
      </w:r>
      <w:r w:rsidR="0090317F">
        <w:t xml:space="preserve"> wr</w:t>
      </w:r>
      <w:r>
        <w:t>ote</w:t>
      </w:r>
      <w:r w:rsidR="0090317F">
        <w:t xml:space="preserve"> that “if conducted in accordance with the Department’s draft permit conditions” </w:t>
      </w:r>
      <w:r w:rsidR="003B575B">
        <w:t xml:space="preserve">emission rates will “comply with applicable requirements” and “not cause or contribute to an exceedance of federal and state </w:t>
      </w:r>
      <w:r w:rsidR="003B575B">
        <w:lastRenderedPageBreak/>
        <w:t>ambient air quality standards.”</w:t>
      </w:r>
      <w:r w:rsidR="00272019">
        <w:t xml:space="preserve"> </w:t>
      </w:r>
      <w:r w:rsidR="000446F5">
        <w:t>Roper Construction</w:t>
      </w:r>
      <w:r w:rsidR="00272019">
        <w:t xml:space="preserve"> </w:t>
      </w:r>
      <w:r w:rsidR="000446F5">
        <w:t>has been</w:t>
      </w:r>
      <w:r w:rsidR="00272019">
        <w:t xml:space="preserve"> </w:t>
      </w:r>
      <w:r>
        <w:t>operating</w:t>
      </w:r>
      <w:r w:rsidR="00272019">
        <w:t xml:space="preserve"> the Carrizozo Concrete Plant</w:t>
      </w:r>
      <w:r w:rsidR="000446F5">
        <w:t xml:space="preserve"> since 2016, he already knew the application requirements, and ye</w:t>
      </w:r>
      <w:r w:rsidR="003B575B">
        <w:t>t</w:t>
      </w:r>
      <w:r w:rsidR="000446F5">
        <w:t xml:space="preserve"> disregarded </w:t>
      </w:r>
      <w:r w:rsidR="009C6CD0">
        <w:t>important detail</w:t>
      </w:r>
      <w:r w:rsidR="00585F97">
        <w:t>s</w:t>
      </w:r>
      <w:r w:rsidR="009C6CD0">
        <w:t xml:space="preserve"> to the extent that he</w:t>
      </w:r>
      <w:r w:rsidR="003B575B">
        <w:t xml:space="preserve"> </w:t>
      </w:r>
      <w:r w:rsidR="00272019">
        <w:t xml:space="preserve">needed to revise </w:t>
      </w:r>
      <w:r w:rsidR="009C6CD0">
        <w:t>his</w:t>
      </w:r>
      <w:r w:rsidR="00272019">
        <w:t xml:space="preserve"> original AQP application </w:t>
      </w:r>
      <w:r w:rsidR="009C6CD0">
        <w:t>more than</w:t>
      </w:r>
      <w:r w:rsidR="00585F97">
        <w:t xml:space="preserve"> </w:t>
      </w:r>
      <w:r w:rsidR="007D4B81">
        <w:t>ten times</w:t>
      </w:r>
      <w:r w:rsidR="00134926">
        <w:t xml:space="preserve">—often in response </w:t>
      </w:r>
      <w:r>
        <w:t xml:space="preserve">to </w:t>
      </w:r>
      <w:r w:rsidR="00134926">
        <w:t xml:space="preserve">discrepancies discovered by those of us trying to make sense of the information in his AQP application. </w:t>
      </w:r>
      <w:r w:rsidR="0096262E">
        <w:t>Mr. Roper</w:t>
      </w:r>
      <w:r w:rsidR="000A0FAC">
        <w:t xml:space="preserve"> did not defend his original data/information but mere</w:t>
      </w:r>
      <w:r w:rsidR="00B86DF4">
        <w:t xml:space="preserve">ly changed it to fit the requirements. </w:t>
      </w:r>
      <w:r w:rsidR="0096262E">
        <w:t>This does not bode well for his conducting this CBP in accordance with the Department’s draft permit conditions.</w:t>
      </w:r>
    </w:p>
    <w:p w14:paraId="2D838952" w14:textId="2A37E196" w:rsidR="0096262E" w:rsidRDefault="0096262E" w:rsidP="00B86DF4"/>
    <w:p w14:paraId="3CD60651" w14:textId="7C0E3C05" w:rsidR="0096262E" w:rsidRDefault="0096262E" w:rsidP="00B86DF4">
      <w:r>
        <w:t>My own experience bears out these concerns</w:t>
      </w:r>
      <w:r w:rsidR="0020134D">
        <w:t xml:space="preserve">. When I spoke with Mr. Roper and voiced my </w:t>
      </w:r>
      <w:r w:rsidR="006859E0">
        <w:t>opposition to</w:t>
      </w:r>
      <w:r w:rsidR="0020134D">
        <w:t xml:space="preserve"> a CBP plant so close to my neighborhood, he seemed genuinely surprised</w:t>
      </w:r>
      <w:r w:rsidR="006859E0">
        <w:t xml:space="preserve">, and told me that I was “only the second person” to have </w:t>
      </w:r>
      <w:r w:rsidR="008D2973">
        <w:t>phoned</w:t>
      </w:r>
      <w:r w:rsidR="006859E0">
        <w:t xml:space="preserve"> him that. The next day I discovered that </w:t>
      </w:r>
      <w:r w:rsidR="006859E0" w:rsidRPr="006859E0">
        <w:rPr>
          <w:u w:val="single"/>
        </w:rPr>
        <w:t xml:space="preserve">five </w:t>
      </w:r>
      <w:r w:rsidR="006859E0">
        <w:t>of my friends were also “only the second person.” He also told me that he lets his children play around his other CBP</w:t>
      </w:r>
      <w:r w:rsidR="00EF2822">
        <w:t xml:space="preserve">. If so, he is either a party to child endangerment or he is lying. </w:t>
      </w:r>
    </w:p>
    <w:p w14:paraId="2020C3E6" w14:textId="240813CA" w:rsidR="00EF2822" w:rsidRDefault="00EF2822" w:rsidP="00B86DF4"/>
    <w:p w14:paraId="64EBFFED" w14:textId="544A1A80" w:rsidR="00EF2822" w:rsidRDefault="00EF2822" w:rsidP="00B86DF4">
      <w:r>
        <w:t>NMED states that it monitors such plants to ensure they comply with regulations, but since the Carrizozo plant has been in o</w:t>
      </w:r>
      <w:r w:rsidR="00171012">
        <w:t xml:space="preserve">peration for over five years and has yet to be monitored, that is not a sufficient option to protect the health of </w:t>
      </w:r>
      <w:r w:rsidR="002C5FC2">
        <w:t xml:space="preserve">New Mexico citizens in </w:t>
      </w:r>
      <w:r w:rsidR="006218CF">
        <w:t>our</w:t>
      </w:r>
      <w:r w:rsidR="00171012">
        <w:t xml:space="preserve"> communit</w:t>
      </w:r>
      <w:r w:rsidR="006218CF">
        <w:t>ies</w:t>
      </w:r>
      <w:r w:rsidR="00171012">
        <w:t>.</w:t>
      </w:r>
    </w:p>
    <w:p w14:paraId="0688A351" w14:textId="42EE15B2" w:rsidR="0096262E" w:rsidRDefault="0096262E" w:rsidP="00B86DF4"/>
    <w:p w14:paraId="2165C361" w14:textId="2D7C5C3F" w:rsidR="00736FA7" w:rsidRDefault="006178FE">
      <w:pPr>
        <w:rPr>
          <w:u w:val="single"/>
        </w:rPr>
      </w:pPr>
      <w:r>
        <w:t xml:space="preserve">NMED staff have told me that measures will be taken—including “wet dust suppression”-to prevent “visible dust” from crossing the property line. It is not the “VISIBLE” we fear, but the </w:t>
      </w:r>
      <w:r w:rsidR="00A409EA">
        <w:t xml:space="preserve">“INVISIBLE.” Respirable silica dust is 1/100 the size of a grain of beach sand. This invisible silica dust, when inhaled, bypasses </w:t>
      </w:r>
      <w:r w:rsidR="00736FA7">
        <w:t>our</w:t>
      </w:r>
      <w:r w:rsidR="00A409EA">
        <w:t xml:space="preserve"> body’s defenses and goes straight to </w:t>
      </w:r>
      <w:r w:rsidR="00736FA7">
        <w:t>our</w:t>
      </w:r>
      <w:r w:rsidR="00A409EA">
        <w:t xml:space="preserve"> lungs, </w:t>
      </w:r>
      <w:r w:rsidR="00232AC8">
        <w:t>creating scars in the delicate lung fibers that can never be repaired</w:t>
      </w:r>
      <w:r w:rsidR="005D202F">
        <w:t xml:space="preserve"> </w:t>
      </w:r>
      <w:r w:rsidR="00232AC8">
        <w:t xml:space="preserve">and </w:t>
      </w:r>
      <w:r w:rsidR="007E7F71">
        <w:t xml:space="preserve">may </w:t>
      </w:r>
      <w:r w:rsidR="00232AC8">
        <w:t>eventually lead to termina</w:t>
      </w:r>
      <w:r w:rsidR="00CA2953">
        <w:t xml:space="preserve">l </w:t>
      </w:r>
      <w:r w:rsidR="00232AC8">
        <w:t>silicosis.</w:t>
      </w:r>
      <w:r w:rsidR="005D202F">
        <w:t xml:space="preserve"> It also exacerbates asthma, heart and lung diseases and </w:t>
      </w:r>
      <w:r w:rsidR="00736FA7">
        <w:t xml:space="preserve">thus </w:t>
      </w:r>
      <w:r w:rsidR="005D202F">
        <w:t>starkly limits</w:t>
      </w:r>
      <w:r w:rsidR="00736FA7">
        <w:t xml:space="preserve"> our outdoor activities---thus damaging not only our physical health, but our</w:t>
      </w:r>
      <w:r w:rsidR="00736FA7">
        <w:rPr>
          <w:u w:val="single"/>
        </w:rPr>
        <w:t xml:space="preserve"> mental health as well.</w:t>
      </w:r>
    </w:p>
    <w:p w14:paraId="59DA16B9" w14:textId="77777777" w:rsidR="00736FA7" w:rsidRDefault="00736FA7">
      <w:pPr>
        <w:rPr>
          <w:u w:val="single"/>
        </w:rPr>
      </w:pPr>
    </w:p>
    <w:p w14:paraId="3DA599F7" w14:textId="62C327A5" w:rsidR="00736FA7" w:rsidRDefault="00736FA7">
      <w:r>
        <w:t>NO COMPANY HAS THE RIGHT TO SUBSIDISE ITS PROFITS WITH OUR PHYSIAL AND MENTAL HEALTH.</w:t>
      </w:r>
      <w:r w:rsidR="00171012">
        <w:t xml:space="preserve"> </w:t>
      </w:r>
    </w:p>
    <w:p w14:paraId="73D4C8F8" w14:textId="452EBEBD" w:rsidR="002C5FC2" w:rsidRDefault="002C5FC2"/>
    <w:p w14:paraId="2FF38A5C" w14:textId="0DAF648C" w:rsidR="002C5FC2" w:rsidRPr="00414461" w:rsidRDefault="002C5FC2" w:rsidP="002C5FC2">
      <w:pPr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The stated</w:t>
      </w:r>
      <w:r w:rsidRPr="00414461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mission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of the New Mexico Environment Department </w:t>
      </w:r>
      <w:r w:rsidRPr="00414461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is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“</w:t>
      </w:r>
      <w:r w:rsidRPr="00414461">
        <w:rPr>
          <w:rFonts w:ascii="Helvetica Neue" w:eastAsia="Times New Roman" w:hAnsi="Helvetica Neue" w:cs="Times New Roman"/>
          <w:color w:val="333333"/>
          <w:sz w:val="21"/>
          <w:szCs w:val="21"/>
        </w:rPr>
        <w:t>to protect and restore the environment and to foster a healthy and prosperous New Mexico for present and future generations.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” This CBP plant will </w:t>
      </w: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 xml:space="preserve">not </w:t>
      </w:r>
      <w:r w:rsidRPr="00414461">
        <w:rPr>
          <w:rFonts w:ascii="Helvetica Neue" w:eastAsia="Times New Roman" w:hAnsi="Helvetica Neue" w:cs="Times New Roman"/>
          <w:color w:val="333333"/>
          <w:sz w:val="21"/>
          <w:szCs w:val="21"/>
        </w:rPr>
        <w:t>protect and restore the environment and foster a healthy and prosperous New Mexico for present and future generations.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</w:t>
      </w:r>
    </w:p>
    <w:p w14:paraId="1E18F94A" w14:textId="002EF19D" w:rsidR="00D57742" w:rsidRDefault="00736FA7">
      <w:r>
        <w:t>Concrete batch plants are a necessary part of 21</w:t>
      </w:r>
      <w:r w:rsidRPr="00736FA7">
        <w:rPr>
          <w:vertAlign w:val="superscript"/>
        </w:rPr>
        <w:t>st</w:t>
      </w:r>
      <w:r>
        <w:t xml:space="preserve"> century </w:t>
      </w:r>
      <w:r w:rsidR="00807148">
        <w:t xml:space="preserve">current </w:t>
      </w:r>
      <w:r>
        <w:t xml:space="preserve">construction. But </w:t>
      </w:r>
      <w:r>
        <w:rPr>
          <w:u w:val="single"/>
        </w:rPr>
        <w:t>this</w:t>
      </w:r>
      <w:r>
        <w:t xml:space="preserve"> concrete batch plant at </w:t>
      </w:r>
      <w:r>
        <w:rPr>
          <w:u w:val="single"/>
        </w:rPr>
        <w:t>this</w:t>
      </w:r>
      <w:r>
        <w:t xml:space="preserve"> location</w:t>
      </w:r>
      <w:r w:rsidR="00D57742">
        <w:t xml:space="preserve"> is </w:t>
      </w:r>
      <w:r w:rsidR="00D57742">
        <w:rPr>
          <w:u w:val="single"/>
        </w:rPr>
        <w:t>wrong</w:t>
      </w:r>
      <w:r w:rsidR="00D57742">
        <w:t>---and a</w:t>
      </w:r>
      <w:r w:rsidR="00171012">
        <w:t>n imminent</w:t>
      </w:r>
      <w:r w:rsidR="00D57742">
        <w:t xml:space="preserve"> </w:t>
      </w:r>
      <w:r w:rsidR="00807148">
        <w:t xml:space="preserve">health </w:t>
      </w:r>
      <w:r w:rsidR="00D57742">
        <w:t>danger to the community.</w:t>
      </w:r>
    </w:p>
    <w:p w14:paraId="53E375D1" w14:textId="77777777" w:rsidR="00D57742" w:rsidRDefault="00D57742"/>
    <w:p w14:paraId="145ED060" w14:textId="168566A6" w:rsidR="006178FE" w:rsidRDefault="004657A5">
      <w:r>
        <w:t xml:space="preserve">This CBP </w:t>
      </w:r>
      <w:r w:rsidR="002C5FC2">
        <w:t xml:space="preserve">at this site </w:t>
      </w:r>
      <w:r>
        <w:t xml:space="preserve">will make my health </w:t>
      </w:r>
      <w:r>
        <w:rPr>
          <w:b/>
          <w:bCs/>
        </w:rPr>
        <w:t xml:space="preserve">WORSE. </w:t>
      </w:r>
      <w:r w:rsidR="00D57742">
        <w:t>As a 7</w:t>
      </w:r>
      <w:r>
        <w:t>9</w:t>
      </w:r>
      <w:r w:rsidR="00D57742">
        <w:t xml:space="preserve">-year-old “little old lady” with health issues, including </w:t>
      </w:r>
      <w:r w:rsidR="00087035">
        <w:t xml:space="preserve">heart disease, </w:t>
      </w:r>
      <w:r w:rsidR="00D57742">
        <w:t xml:space="preserve">allergies and a compromised immune system, </w:t>
      </w:r>
      <w:r w:rsidR="00D57742">
        <w:rPr>
          <w:u w:val="single"/>
        </w:rPr>
        <w:t xml:space="preserve">I implore you to </w:t>
      </w:r>
      <w:r w:rsidR="00047BB4">
        <w:rPr>
          <w:u w:val="single"/>
        </w:rPr>
        <w:t xml:space="preserve">uphold the </w:t>
      </w:r>
      <w:r w:rsidR="00D57742">
        <w:rPr>
          <w:u w:val="single"/>
        </w:rPr>
        <w:t>den</w:t>
      </w:r>
      <w:r w:rsidR="00047BB4">
        <w:rPr>
          <w:u w:val="single"/>
        </w:rPr>
        <w:t>ial of</w:t>
      </w:r>
      <w:r w:rsidR="00D57742">
        <w:rPr>
          <w:u w:val="single"/>
        </w:rPr>
        <w:t xml:space="preserve"> this permit.</w:t>
      </w:r>
      <w:r w:rsidR="005D202F">
        <w:t xml:space="preserve"> </w:t>
      </w:r>
    </w:p>
    <w:p w14:paraId="16BFA17C" w14:textId="50A2C7D8" w:rsidR="00047BB4" w:rsidRDefault="00047BB4"/>
    <w:p w14:paraId="0FD99358" w14:textId="718FFC15" w:rsidR="00047BB4" w:rsidRDefault="00047BB4">
      <w:r>
        <w:t>Thank you for your attention to this life threatening proposed intrusion.</w:t>
      </w:r>
    </w:p>
    <w:p w14:paraId="365A6C7C" w14:textId="46009651" w:rsidR="004B0118" w:rsidRDefault="004B0118"/>
    <w:p w14:paraId="1F938BAD" w14:textId="759670B3" w:rsidR="004B0118" w:rsidRDefault="0026766A">
      <w:r>
        <w:rPr>
          <w:noProof/>
        </w:rPr>
        <w:lastRenderedPageBreak/>
        <w:drawing>
          <wp:inline distT="0" distB="0" distL="0" distR="0" wp14:anchorId="4F3A9E4D" wp14:editId="64A46BF0">
            <wp:extent cx="5943600" cy="2862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E676F" w14:textId="5182D016" w:rsidR="00092F3A" w:rsidRDefault="00092F3A"/>
    <w:p w14:paraId="52A1DE93" w14:textId="5E865990" w:rsidR="00092F3A" w:rsidRPr="006178FE" w:rsidRDefault="00092F3A" w:rsidP="00A53226">
      <w:r>
        <w:t>Dr. Barbara Yount</w:t>
      </w:r>
    </w:p>
    <w:sectPr w:rsidR="00092F3A" w:rsidRPr="00617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FA"/>
    <w:rsid w:val="000446F5"/>
    <w:rsid w:val="00047BB4"/>
    <w:rsid w:val="000734F4"/>
    <w:rsid w:val="00087035"/>
    <w:rsid w:val="00092F3A"/>
    <w:rsid w:val="000A0FAC"/>
    <w:rsid w:val="00120CCE"/>
    <w:rsid w:val="00134926"/>
    <w:rsid w:val="00171012"/>
    <w:rsid w:val="001C0869"/>
    <w:rsid w:val="001D086F"/>
    <w:rsid w:val="0020134D"/>
    <w:rsid w:val="00232AC8"/>
    <w:rsid w:val="0026766A"/>
    <w:rsid w:val="00272019"/>
    <w:rsid w:val="002C5FC2"/>
    <w:rsid w:val="003B575B"/>
    <w:rsid w:val="004657A5"/>
    <w:rsid w:val="004A6DA2"/>
    <w:rsid w:val="004B0118"/>
    <w:rsid w:val="004F1BFA"/>
    <w:rsid w:val="00524B8A"/>
    <w:rsid w:val="0055348A"/>
    <w:rsid w:val="00585F97"/>
    <w:rsid w:val="005D202F"/>
    <w:rsid w:val="006178FE"/>
    <w:rsid w:val="006218CF"/>
    <w:rsid w:val="006859E0"/>
    <w:rsid w:val="00736FA7"/>
    <w:rsid w:val="007B27E8"/>
    <w:rsid w:val="007D4B81"/>
    <w:rsid w:val="007E7F71"/>
    <w:rsid w:val="00807148"/>
    <w:rsid w:val="0081470A"/>
    <w:rsid w:val="008A7B84"/>
    <w:rsid w:val="008D2973"/>
    <w:rsid w:val="0090317F"/>
    <w:rsid w:val="0096262E"/>
    <w:rsid w:val="009C6CD0"/>
    <w:rsid w:val="00A0278C"/>
    <w:rsid w:val="00A409EA"/>
    <w:rsid w:val="00A53226"/>
    <w:rsid w:val="00B724C9"/>
    <w:rsid w:val="00B86DF4"/>
    <w:rsid w:val="00CA2953"/>
    <w:rsid w:val="00D57742"/>
    <w:rsid w:val="00DC04CB"/>
    <w:rsid w:val="00E75C43"/>
    <w:rsid w:val="00EF2822"/>
    <w:rsid w:val="00F7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82764"/>
  <w15:chartTrackingRefBased/>
  <w15:docId w15:val="{4B99A92D-FD83-5747-BDBA-C4752554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4B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Yount</dc:creator>
  <cp:keywords/>
  <dc:description/>
  <cp:lastModifiedBy>Barbara Yount</cp:lastModifiedBy>
  <cp:revision>4</cp:revision>
  <cp:lastPrinted>2022-02-08T16:58:00Z</cp:lastPrinted>
  <dcterms:created xsi:type="dcterms:W3CDTF">2022-10-08T19:29:00Z</dcterms:created>
  <dcterms:modified xsi:type="dcterms:W3CDTF">2022-10-14T01:37:00Z</dcterms:modified>
</cp:coreProperties>
</file>