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AA" w:rsidRDefault="005958AA">
      <w:pPr>
        <w:rPr>
          <w:rFonts w:ascii="Bradley Hand ITC" w:hAnsi="Bradley Hand ITC"/>
        </w:rPr>
      </w:pPr>
    </w:p>
    <w:p w:rsidR="00483781" w:rsidRDefault="00961D79">
      <w:pPr>
        <w:rPr>
          <w:rFonts w:ascii="Bradley Hand ITC" w:hAnsi="Bradley Hand ITC"/>
        </w:rPr>
      </w:pPr>
      <w:r>
        <w:rPr>
          <w:rFonts w:ascii="Bradley Hand ITC" w:hAnsi="Bradley Hand ITC"/>
        </w:rPr>
        <w:t>November 9, 2023</w:t>
      </w:r>
    </w:p>
    <w:p w:rsidR="00961D79" w:rsidRDefault="00961D79" w:rsidP="00961D79">
      <w:pPr>
        <w:spacing w:after="0"/>
        <w:rPr>
          <w:rFonts w:ascii="Bradley Hand ITC" w:hAnsi="Bradley Hand ITC"/>
        </w:rPr>
      </w:pPr>
      <w:r>
        <w:rPr>
          <w:rFonts w:ascii="Bradley Hand ITC" w:hAnsi="Bradley Hand ITC"/>
        </w:rPr>
        <w:t>New Mexico Improvement Board</w:t>
      </w:r>
    </w:p>
    <w:p w:rsidR="00961D79" w:rsidRDefault="00961D79" w:rsidP="00961D79">
      <w:pPr>
        <w:spacing w:after="0"/>
        <w:rPr>
          <w:rFonts w:ascii="Bradley Hand ITC" w:hAnsi="Bradley Hand ITC"/>
        </w:rPr>
      </w:pPr>
      <w:r>
        <w:rPr>
          <w:rFonts w:ascii="Bradley Hand ITC" w:hAnsi="Bradley Hand ITC"/>
        </w:rPr>
        <w:t>Attn: Pamela Jones, Administrator</w:t>
      </w:r>
    </w:p>
    <w:p w:rsidR="00961D79" w:rsidRDefault="005958AA" w:rsidP="00961D79">
      <w:pPr>
        <w:spacing w:after="0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PO </w:t>
      </w:r>
      <w:r w:rsidR="00961D79">
        <w:rPr>
          <w:rFonts w:ascii="Bradley Hand ITC" w:hAnsi="Bradley Hand ITC"/>
        </w:rPr>
        <w:t>BOX 5469</w:t>
      </w:r>
    </w:p>
    <w:p w:rsidR="00961D79" w:rsidRDefault="00961D79" w:rsidP="00961D79">
      <w:pPr>
        <w:spacing w:after="0"/>
        <w:rPr>
          <w:rFonts w:ascii="Bradley Hand ITC" w:hAnsi="Bradley Hand ITC"/>
        </w:rPr>
      </w:pPr>
      <w:r>
        <w:rPr>
          <w:rFonts w:ascii="Bradley Hand ITC" w:hAnsi="Bradley Hand ITC"/>
        </w:rPr>
        <w:t>Santa Fe, NM  87502</w:t>
      </w:r>
    </w:p>
    <w:p w:rsidR="00961D79" w:rsidRDefault="00961D79" w:rsidP="00961D79">
      <w:pPr>
        <w:spacing w:after="0"/>
        <w:rPr>
          <w:rFonts w:ascii="Bradley Hand ITC" w:hAnsi="Bradley Hand ITC"/>
        </w:rPr>
      </w:pPr>
    </w:p>
    <w:p w:rsidR="00961D79" w:rsidRDefault="00961D79" w:rsidP="00961D79">
      <w:pPr>
        <w:spacing w:after="0"/>
        <w:rPr>
          <w:rFonts w:ascii="Bradley Hand ITC" w:hAnsi="Bradley Hand ITC"/>
        </w:rPr>
      </w:pPr>
      <w:r>
        <w:rPr>
          <w:rFonts w:ascii="Bradley Hand ITC" w:hAnsi="Bradley Hand ITC"/>
        </w:rPr>
        <w:t>Albuquerque/Bernalillo County Air Quality Control Board</w:t>
      </w:r>
    </w:p>
    <w:p w:rsidR="00961D79" w:rsidRDefault="00961D79" w:rsidP="00961D79">
      <w:pPr>
        <w:spacing w:after="0"/>
        <w:rPr>
          <w:rFonts w:ascii="Bradley Hand ITC" w:hAnsi="Bradley Hand ITC"/>
        </w:rPr>
      </w:pPr>
      <w:r>
        <w:rPr>
          <w:rFonts w:ascii="Bradley Hand ITC" w:hAnsi="Bradley Hand ITC"/>
        </w:rPr>
        <w:t>PO Box 1293</w:t>
      </w:r>
    </w:p>
    <w:p w:rsidR="00961D79" w:rsidRDefault="00961D79" w:rsidP="00961D79">
      <w:pPr>
        <w:spacing w:after="0"/>
        <w:rPr>
          <w:rFonts w:ascii="Bradley Hand ITC" w:hAnsi="Bradley Hand ITC"/>
        </w:rPr>
      </w:pPr>
      <w:r>
        <w:rPr>
          <w:rFonts w:ascii="Bradley Hand ITC" w:hAnsi="Bradley Hand ITC"/>
        </w:rPr>
        <w:t>Albuquerque, NM  87103</w:t>
      </w:r>
    </w:p>
    <w:p w:rsidR="00961D79" w:rsidRDefault="00961D79" w:rsidP="00961D79">
      <w:pPr>
        <w:spacing w:after="0"/>
        <w:rPr>
          <w:rFonts w:ascii="Bradley Hand ITC" w:hAnsi="Bradley Hand ITC"/>
        </w:rPr>
      </w:pPr>
    </w:p>
    <w:p w:rsidR="00961D79" w:rsidRDefault="00961D79" w:rsidP="00961D79">
      <w:pPr>
        <w:spacing w:after="0"/>
        <w:rPr>
          <w:rFonts w:ascii="Bradley Hand ITC" w:hAnsi="Bradley Hand ITC"/>
        </w:rPr>
      </w:pPr>
      <w:r>
        <w:rPr>
          <w:rFonts w:ascii="Bradley Hand ITC" w:hAnsi="Bradley Hand ITC"/>
        </w:rPr>
        <w:t>Board Members</w:t>
      </w:r>
    </w:p>
    <w:p w:rsidR="00961D79" w:rsidRDefault="00961D79" w:rsidP="00961D79">
      <w:pPr>
        <w:spacing w:after="0"/>
        <w:rPr>
          <w:rFonts w:ascii="Bradley Hand ITC" w:hAnsi="Bradley Hand ITC"/>
        </w:rPr>
      </w:pPr>
    </w:p>
    <w:p w:rsidR="00961D79" w:rsidRDefault="005958AA" w:rsidP="00961D79">
      <w:pPr>
        <w:spacing w:after="0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This letter is in strong opposition to the Advanced Clean Car Rules that are being proposed. </w:t>
      </w:r>
      <w:r w:rsidR="00961D79">
        <w:rPr>
          <w:rFonts w:ascii="Bradley Hand ITC" w:hAnsi="Bradley Hand ITC"/>
        </w:rPr>
        <w:t xml:space="preserve">I feel that the mandates in the proposed rules are going </w:t>
      </w:r>
      <w:proofErr w:type="spellStart"/>
      <w:proofErr w:type="gramStart"/>
      <w:r w:rsidR="00961D79">
        <w:rPr>
          <w:rFonts w:ascii="Bradley Hand ITC" w:hAnsi="Bradley Hand ITC"/>
        </w:rPr>
        <w:t>to</w:t>
      </w:r>
      <w:proofErr w:type="spellEnd"/>
      <w:proofErr w:type="gramEnd"/>
      <w:r w:rsidR="00961D79">
        <w:rPr>
          <w:rFonts w:ascii="Bradley Hand ITC" w:hAnsi="Bradley Hand ITC"/>
        </w:rPr>
        <w:t xml:space="preserve"> far</w:t>
      </w:r>
      <w:r>
        <w:rPr>
          <w:rFonts w:ascii="Bradley Hand ITC" w:hAnsi="Bradley Hand ITC"/>
        </w:rPr>
        <w:t xml:space="preserve">. </w:t>
      </w:r>
    </w:p>
    <w:p w:rsidR="00961D79" w:rsidRDefault="00961D79" w:rsidP="00961D79">
      <w:pPr>
        <w:spacing w:after="0"/>
        <w:rPr>
          <w:rFonts w:ascii="Bradley Hand ITC" w:hAnsi="Bradley Hand ITC"/>
        </w:rPr>
      </w:pPr>
    </w:p>
    <w:p w:rsidR="00961D79" w:rsidRDefault="00961D79" w:rsidP="00961D79">
      <w:pPr>
        <w:spacing w:after="0"/>
        <w:rPr>
          <w:rFonts w:ascii="Bradley Hand ITC" w:hAnsi="Bradley Hand ITC"/>
        </w:rPr>
      </w:pPr>
      <w:r>
        <w:rPr>
          <w:rFonts w:ascii="Bradley Hand ITC" w:hAnsi="Bradley Hand ITC"/>
        </w:rPr>
        <w:t>I don’t think that we have the proper charging infrastructure in New Mexico (especially in rural areas). I also feel like electric Vehicles are more expensive and unaffordable to many New Mexicans.</w:t>
      </w:r>
    </w:p>
    <w:p w:rsidR="00961D79" w:rsidRDefault="00961D79" w:rsidP="00961D79">
      <w:pPr>
        <w:spacing w:after="0"/>
        <w:rPr>
          <w:rFonts w:ascii="Bradley Hand ITC" w:hAnsi="Bradley Hand ITC"/>
        </w:rPr>
      </w:pPr>
      <w:r>
        <w:rPr>
          <w:rFonts w:ascii="Bradley Hand ITC" w:hAnsi="Bradley Hand ITC"/>
        </w:rPr>
        <w:t>More importantly, I don’t think that a lot of New Mexicans are interested in driving Electric vehicles.</w:t>
      </w:r>
    </w:p>
    <w:p w:rsidR="00961D79" w:rsidRDefault="00961D79" w:rsidP="00961D79">
      <w:pPr>
        <w:spacing w:after="0"/>
        <w:rPr>
          <w:rFonts w:ascii="Bradley Hand ITC" w:hAnsi="Bradley Hand ITC"/>
        </w:rPr>
      </w:pPr>
    </w:p>
    <w:p w:rsidR="00961D79" w:rsidRDefault="00961D79" w:rsidP="00961D79">
      <w:pPr>
        <w:spacing w:after="0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I think that market demand </w:t>
      </w:r>
      <w:r w:rsidR="005958AA">
        <w:rPr>
          <w:rFonts w:ascii="Bradley Hand ITC" w:hAnsi="Bradley Hand ITC"/>
        </w:rPr>
        <w:t>should drive the EV market…. Not mandates.</w:t>
      </w:r>
    </w:p>
    <w:p w:rsidR="005958AA" w:rsidRDefault="005958AA" w:rsidP="00961D79">
      <w:pPr>
        <w:spacing w:after="0"/>
        <w:rPr>
          <w:rFonts w:ascii="Bradley Hand ITC" w:hAnsi="Bradley Hand ITC"/>
        </w:rPr>
      </w:pPr>
    </w:p>
    <w:p w:rsidR="005958AA" w:rsidRDefault="005958AA" w:rsidP="00961D79">
      <w:pPr>
        <w:spacing w:after="0"/>
        <w:rPr>
          <w:rFonts w:ascii="Bradley Hand ITC" w:hAnsi="Bradley Hand ITC"/>
        </w:rPr>
      </w:pPr>
      <w:r>
        <w:rPr>
          <w:rFonts w:ascii="Bradley Hand ITC" w:hAnsi="Bradley Hand ITC"/>
        </w:rPr>
        <w:t>Please vote to oppose the adoption of the Advanced Clean Car rules.</w:t>
      </w:r>
    </w:p>
    <w:p w:rsidR="005958AA" w:rsidRDefault="005958AA" w:rsidP="00961D79">
      <w:pPr>
        <w:spacing w:after="0"/>
        <w:rPr>
          <w:rFonts w:ascii="Bradley Hand ITC" w:hAnsi="Bradley Hand ITC"/>
        </w:rPr>
      </w:pPr>
    </w:p>
    <w:p w:rsidR="005958AA" w:rsidRDefault="005958AA" w:rsidP="00961D79">
      <w:pPr>
        <w:spacing w:after="0"/>
        <w:rPr>
          <w:rFonts w:ascii="Bradley Hand ITC" w:hAnsi="Bradley Hand ITC"/>
        </w:rPr>
      </w:pPr>
      <w:r>
        <w:rPr>
          <w:rFonts w:ascii="Bradley Hand ITC" w:hAnsi="Bradley Hand ITC"/>
        </w:rPr>
        <w:t>Sincerely</w:t>
      </w:r>
    </w:p>
    <w:p w:rsidR="005958AA" w:rsidRPr="00961D79" w:rsidRDefault="005958AA" w:rsidP="00961D79">
      <w:pPr>
        <w:spacing w:after="0"/>
        <w:rPr>
          <w:rFonts w:ascii="Bradley Hand ITC" w:hAnsi="Bradley Hand ITC"/>
        </w:rPr>
      </w:pPr>
      <w:r>
        <w:rPr>
          <w:rFonts w:ascii="Bradley Hand ITC" w:hAnsi="Bradley Hand ITC"/>
        </w:rPr>
        <w:t>Pat Melloy</w:t>
      </w:r>
    </w:p>
    <w:sectPr w:rsidR="005958AA" w:rsidRPr="00961D79" w:rsidSect="00B23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characterSpacingControl w:val="doNotCompress"/>
  <w:compat/>
  <w:rsids>
    <w:rsidRoot w:val="00961D79"/>
    <w:rsid w:val="005958AA"/>
    <w:rsid w:val="006B3956"/>
    <w:rsid w:val="00961D79"/>
    <w:rsid w:val="00B2304C"/>
    <w:rsid w:val="00BE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pmelloy</dc:creator>
  <cp:lastModifiedBy>pmelloy</cp:lastModifiedBy>
  <cp:revision>1</cp:revision>
  <dcterms:created xsi:type="dcterms:W3CDTF">2023-11-09T16:38:00Z</dcterms:created>
  <dcterms:modified xsi:type="dcterms:W3CDTF">2023-11-09T16:53:00Z</dcterms:modified>
</cp:coreProperties>
</file>