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45" w:rsidRPr="00003DD3" w:rsidRDefault="006103F6" w:rsidP="003B4AB9">
      <w:pPr>
        <w:pStyle w:val="NoSpacing"/>
        <w:rPr>
          <w:rFonts w:ascii="Times New Roman" w:hAnsi="Times New Roman" w:cs="Times New Roman"/>
          <w:color w:val="000000" w:themeColor="text1"/>
          <w:sz w:val="24"/>
          <w:szCs w:val="24"/>
        </w:rPr>
      </w:pPr>
      <w:r w:rsidRPr="00560713">
        <w:rPr>
          <w:rFonts w:ascii="Times New Roman" w:hAnsi="Times New Roman" w:cs="Times New Roman"/>
          <w:color w:val="000000" w:themeColor="text1"/>
          <w:sz w:val="24"/>
          <w:szCs w:val="24"/>
        </w:rPr>
        <w:t>November 10</w:t>
      </w:r>
      <w:r w:rsidR="00892B9B" w:rsidRPr="00560713">
        <w:rPr>
          <w:rFonts w:ascii="Times New Roman" w:hAnsi="Times New Roman" w:cs="Times New Roman"/>
          <w:color w:val="000000" w:themeColor="text1"/>
          <w:sz w:val="24"/>
          <w:szCs w:val="24"/>
        </w:rPr>
        <w:t>, 2023</w:t>
      </w:r>
    </w:p>
    <w:p w:rsidR="003B4AB9" w:rsidRPr="00003DD3" w:rsidRDefault="003B4AB9" w:rsidP="003B4AB9">
      <w:pPr>
        <w:pStyle w:val="NoSpacing"/>
        <w:rPr>
          <w:rFonts w:ascii="Times New Roman" w:hAnsi="Times New Roman" w:cs="Times New Roman"/>
          <w:color w:val="FF0000"/>
          <w:sz w:val="24"/>
          <w:szCs w:val="24"/>
        </w:rPr>
      </w:pPr>
    </w:p>
    <w:p w:rsidR="003B4AB9" w:rsidRPr="00003DD3" w:rsidRDefault="003B4AB9" w:rsidP="003B4AB9">
      <w:pPr>
        <w:pStyle w:val="NoSpacing"/>
        <w:rPr>
          <w:rFonts w:ascii="Times New Roman" w:hAnsi="Times New Roman" w:cs="Times New Roman"/>
          <w:sz w:val="24"/>
          <w:szCs w:val="24"/>
        </w:rPr>
      </w:pPr>
      <w:r w:rsidRPr="00003DD3">
        <w:rPr>
          <w:rFonts w:ascii="Times New Roman" w:hAnsi="Times New Roman" w:cs="Times New Roman"/>
          <w:sz w:val="24"/>
          <w:szCs w:val="24"/>
        </w:rPr>
        <w:t>New Mexico Environmental Department</w:t>
      </w:r>
    </w:p>
    <w:p w:rsidR="00B4138C" w:rsidRPr="00003DD3" w:rsidRDefault="00B4138C" w:rsidP="003B4AB9">
      <w:pPr>
        <w:pStyle w:val="NoSpacing"/>
        <w:rPr>
          <w:rFonts w:ascii="Times New Roman" w:hAnsi="Times New Roman" w:cs="Times New Roman"/>
          <w:sz w:val="24"/>
          <w:szCs w:val="24"/>
        </w:rPr>
      </w:pPr>
      <w:r w:rsidRPr="00003DD3">
        <w:rPr>
          <w:rFonts w:ascii="Times New Roman" w:hAnsi="Times New Roman" w:cs="Times New Roman"/>
          <w:sz w:val="24"/>
          <w:szCs w:val="24"/>
        </w:rPr>
        <w:t>Harold L. Runnels Buildings</w:t>
      </w:r>
    </w:p>
    <w:p w:rsidR="00B4138C" w:rsidRPr="00003DD3" w:rsidRDefault="00B4138C" w:rsidP="003B4AB9">
      <w:pPr>
        <w:pStyle w:val="NoSpacing"/>
        <w:rPr>
          <w:rFonts w:ascii="Times New Roman" w:hAnsi="Times New Roman" w:cs="Times New Roman"/>
          <w:sz w:val="24"/>
          <w:szCs w:val="24"/>
        </w:rPr>
      </w:pPr>
      <w:r w:rsidRPr="00003DD3">
        <w:rPr>
          <w:rFonts w:ascii="Times New Roman" w:hAnsi="Times New Roman" w:cs="Times New Roman"/>
          <w:sz w:val="24"/>
          <w:szCs w:val="24"/>
        </w:rPr>
        <w:t>1190 St. Francis Drive, Suite N4050</w:t>
      </w:r>
      <w:r w:rsidRPr="00003DD3">
        <w:rPr>
          <w:rFonts w:ascii="Times New Roman" w:hAnsi="Times New Roman" w:cs="Times New Roman"/>
          <w:sz w:val="24"/>
          <w:szCs w:val="24"/>
        </w:rPr>
        <w:br/>
        <w:t>Santa Fe, New Mexico 87505</w:t>
      </w:r>
    </w:p>
    <w:p w:rsidR="00B4138C" w:rsidRPr="00003DD3" w:rsidRDefault="00B4138C" w:rsidP="003B4AB9">
      <w:pPr>
        <w:pStyle w:val="NoSpacing"/>
        <w:rPr>
          <w:rFonts w:ascii="Times New Roman" w:hAnsi="Times New Roman" w:cs="Times New Roman"/>
          <w:sz w:val="24"/>
          <w:szCs w:val="24"/>
        </w:rPr>
      </w:pPr>
    </w:p>
    <w:p w:rsidR="000850F1" w:rsidRPr="00003DD3" w:rsidRDefault="000850F1" w:rsidP="003B4AB9">
      <w:pPr>
        <w:pStyle w:val="NoSpacing"/>
        <w:rPr>
          <w:rFonts w:ascii="Times New Roman" w:hAnsi="Times New Roman" w:cs="Times New Roman"/>
          <w:sz w:val="24"/>
          <w:szCs w:val="24"/>
        </w:rPr>
      </w:pPr>
      <w:r w:rsidRPr="00003DD3">
        <w:rPr>
          <w:rFonts w:ascii="Times New Roman" w:hAnsi="Times New Roman" w:cs="Times New Roman"/>
          <w:sz w:val="24"/>
          <w:szCs w:val="24"/>
        </w:rPr>
        <w:t xml:space="preserve">RE: </w:t>
      </w:r>
      <w:r w:rsidRPr="00003DD3">
        <w:rPr>
          <w:rFonts w:ascii="Times New Roman" w:hAnsi="Times New Roman" w:cs="Times New Roman"/>
          <w:color w:val="000000"/>
          <w:sz w:val="24"/>
          <w:szCs w:val="24"/>
          <w:shd w:val="clear" w:color="auto" w:fill="FFFFFF"/>
        </w:rPr>
        <w:t>Advanced Clean Cars and Advanced Clean Truck Rules</w:t>
      </w:r>
    </w:p>
    <w:p w:rsidR="00B4138C" w:rsidRPr="00003DD3" w:rsidRDefault="00B4138C" w:rsidP="003B4AB9">
      <w:pPr>
        <w:pStyle w:val="NoSpacing"/>
        <w:rPr>
          <w:rFonts w:ascii="Times New Roman" w:hAnsi="Times New Roman" w:cs="Times New Roman"/>
          <w:sz w:val="24"/>
          <w:szCs w:val="24"/>
        </w:rPr>
      </w:pPr>
    </w:p>
    <w:p w:rsidR="00B4138C" w:rsidRPr="00003DD3" w:rsidRDefault="000850F1" w:rsidP="003B4AB9">
      <w:pPr>
        <w:pStyle w:val="NoSpacing"/>
        <w:rPr>
          <w:rFonts w:ascii="Times New Roman" w:hAnsi="Times New Roman" w:cs="Times New Roman"/>
          <w:sz w:val="24"/>
          <w:szCs w:val="24"/>
        </w:rPr>
      </w:pPr>
      <w:r w:rsidRPr="00003DD3">
        <w:rPr>
          <w:rFonts w:ascii="Times New Roman" w:hAnsi="Times New Roman" w:cs="Times New Roman"/>
          <w:sz w:val="24"/>
          <w:szCs w:val="24"/>
        </w:rPr>
        <w:t>Greeting</w:t>
      </w:r>
      <w:r w:rsidR="00003DD3">
        <w:rPr>
          <w:rFonts w:ascii="Times New Roman" w:hAnsi="Times New Roman" w:cs="Times New Roman"/>
          <w:sz w:val="24"/>
          <w:szCs w:val="24"/>
        </w:rPr>
        <w:t>s</w:t>
      </w:r>
      <w:r w:rsidRPr="00003DD3">
        <w:rPr>
          <w:rFonts w:ascii="Times New Roman" w:hAnsi="Times New Roman" w:cs="Times New Roman"/>
          <w:sz w:val="24"/>
          <w:szCs w:val="24"/>
        </w:rPr>
        <w:t>,</w:t>
      </w:r>
    </w:p>
    <w:p w:rsidR="000850F1" w:rsidRPr="00003DD3" w:rsidRDefault="000850F1" w:rsidP="003B4AB9">
      <w:pPr>
        <w:pStyle w:val="NoSpacing"/>
        <w:rPr>
          <w:rFonts w:ascii="Times New Roman" w:hAnsi="Times New Roman" w:cs="Times New Roman"/>
          <w:sz w:val="24"/>
          <w:szCs w:val="24"/>
        </w:rPr>
      </w:pPr>
    </w:p>
    <w:p w:rsidR="005761CB" w:rsidRPr="00003DD3" w:rsidRDefault="005761CB" w:rsidP="00883FCB">
      <w:pPr>
        <w:pStyle w:val="NoSpacing"/>
        <w:jc w:val="both"/>
        <w:rPr>
          <w:rFonts w:ascii="Times New Roman" w:hAnsi="Times New Roman" w:cs="Times New Roman"/>
          <w:color w:val="000000"/>
          <w:sz w:val="24"/>
          <w:szCs w:val="24"/>
          <w:shd w:val="clear" w:color="auto" w:fill="FFFFFF"/>
        </w:rPr>
      </w:pPr>
      <w:r w:rsidRPr="00003DD3">
        <w:rPr>
          <w:rFonts w:ascii="Times New Roman" w:hAnsi="Times New Roman" w:cs="Times New Roman"/>
          <w:sz w:val="24"/>
          <w:szCs w:val="24"/>
        </w:rPr>
        <w:t xml:space="preserve">My name is Darrell Brown.  I am the President of the Otero County Cattleman’s Association (OCCA) in Otero County, New Mexico.  I am writing on behalf of OCCA members in regards to the proposed </w:t>
      </w:r>
      <w:r w:rsidRPr="00003DD3">
        <w:rPr>
          <w:rFonts w:ascii="Times New Roman" w:hAnsi="Times New Roman" w:cs="Times New Roman"/>
          <w:color w:val="000000"/>
          <w:sz w:val="24"/>
          <w:szCs w:val="24"/>
          <w:shd w:val="clear" w:color="auto" w:fill="FFFFFF"/>
        </w:rPr>
        <w:t>Advanced Clean Cars and Advanced Clean Truck Rules</w:t>
      </w:r>
      <w:r w:rsidR="0053620D">
        <w:rPr>
          <w:rFonts w:ascii="Times New Roman" w:hAnsi="Times New Roman" w:cs="Times New Roman"/>
          <w:color w:val="000000"/>
          <w:sz w:val="24"/>
          <w:szCs w:val="24"/>
          <w:shd w:val="clear" w:color="auto" w:fill="FFFFFF"/>
        </w:rPr>
        <w:t xml:space="preserve"> set forth by the New Mexico Environmental Department (NMED)</w:t>
      </w:r>
      <w:r w:rsidRPr="00003DD3">
        <w:rPr>
          <w:rFonts w:ascii="Times New Roman" w:hAnsi="Times New Roman" w:cs="Times New Roman"/>
          <w:color w:val="000000"/>
          <w:sz w:val="24"/>
          <w:szCs w:val="24"/>
          <w:shd w:val="clear" w:color="auto" w:fill="FFFFFF"/>
        </w:rPr>
        <w:t>.</w:t>
      </w:r>
      <w:r w:rsidR="00A721D1">
        <w:rPr>
          <w:rFonts w:ascii="Times New Roman" w:hAnsi="Times New Roman" w:cs="Times New Roman"/>
          <w:color w:val="000000"/>
          <w:sz w:val="24"/>
          <w:szCs w:val="24"/>
          <w:shd w:val="clear" w:color="auto" w:fill="FFFFFF"/>
        </w:rPr>
        <w:t xml:space="preserve">  OCCA opposes this proposed rule.</w:t>
      </w:r>
    </w:p>
    <w:p w:rsidR="00B44D53" w:rsidRPr="00003DD3" w:rsidRDefault="00B44D53" w:rsidP="00883FCB">
      <w:pPr>
        <w:pStyle w:val="NoSpacing"/>
        <w:jc w:val="both"/>
        <w:rPr>
          <w:rFonts w:ascii="Times New Roman" w:hAnsi="Times New Roman" w:cs="Times New Roman"/>
          <w:color w:val="000000"/>
          <w:sz w:val="24"/>
          <w:szCs w:val="24"/>
          <w:shd w:val="clear" w:color="auto" w:fill="FFFFFF"/>
        </w:rPr>
      </w:pPr>
    </w:p>
    <w:p w:rsidR="00D41CEC" w:rsidRPr="00003DD3" w:rsidRDefault="00B44D53" w:rsidP="00883FCB">
      <w:pPr>
        <w:pStyle w:val="NoSpacing"/>
        <w:jc w:val="both"/>
        <w:rPr>
          <w:rFonts w:ascii="Times New Roman" w:hAnsi="Times New Roman" w:cs="Times New Roman"/>
          <w:i/>
          <w:sz w:val="24"/>
          <w:szCs w:val="24"/>
          <w:shd w:val="clear" w:color="auto" w:fill="FFFFFF"/>
        </w:rPr>
      </w:pPr>
      <w:r w:rsidRPr="00003DD3">
        <w:rPr>
          <w:rFonts w:ascii="Times New Roman" w:hAnsi="Times New Roman" w:cs="Times New Roman"/>
          <w:sz w:val="24"/>
          <w:szCs w:val="24"/>
          <w:shd w:val="clear" w:color="auto" w:fill="FFFFFF"/>
        </w:rPr>
        <w:t>Governor Grisham, in</w:t>
      </w:r>
      <w:r w:rsidR="009368AE" w:rsidRPr="00003DD3">
        <w:rPr>
          <w:rFonts w:ascii="Times New Roman" w:hAnsi="Times New Roman" w:cs="Times New Roman"/>
          <w:sz w:val="24"/>
          <w:szCs w:val="24"/>
          <w:shd w:val="clear" w:color="auto" w:fill="FFFFFF"/>
        </w:rPr>
        <w:t xml:space="preserve"> </w:t>
      </w:r>
      <w:r w:rsidRPr="00003DD3">
        <w:rPr>
          <w:rFonts w:ascii="Times New Roman" w:hAnsi="Times New Roman" w:cs="Times New Roman"/>
          <w:sz w:val="24"/>
          <w:szCs w:val="24"/>
          <w:shd w:val="clear" w:color="auto" w:fill="FFFFFF"/>
        </w:rPr>
        <w:t>her</w:t>
      </w:r>
      <w:r w:rsidR="009368AE" w:rsidRPr="00003DD3">
        <w:rPr>
          <w:rFonts w:ascii="Times New Roman" w:hAnsi="Times New Roman" w:cs="Times New Roman"/>
          <w:sz w:val="24"/>
          <w:szCs w:val="24"/>
          <w:shd w:val="clear" w:color="auto" w:fill="FFFFFF"/>
        </w:rPr>
        <w:t xml:space="preserve"> July 3, 2023</w:t>
      </w:r>
      <w:r w:rsidRPr="00003DD3">
        <w:rPr>
          <w:rFonts w:ascii="Times New Roman" w:hAnsi="Times New Roman" w:cs="Times New Roman"/>
          <w:sz w:val="24"/>
          <w:szCs w:val="24"/>
          <w:shd w:val="clear" w:color="auto" w:fill="FFFFFF"/>
        </w:rPr>
        <w:t xml:space="preserve"> press release</w:t>
      </w:r>
      <w:r w:rsidR="00453664" w:rsidRPr="00003DD3">
        <w:rPr>
          <w:rFonts w:ascii="Times New Roman" w:hAnsi="Times New Roman" w:cs="Times New Roman"/>
          <w:sz w:val="24"/>
          <w:szCs w:val="24"/>
          <w:shd w:val="clear" w:color="auto" w:fill="FFFFFF"/>
        </w:rPr>
        <w:t>, stated that:</w:t>
      </w:r>
      <w:r w:rsidR="009368AE" w:rsidRPr="00003DD3">
        <w:rPr>
          <w:rFonts w:ascii="Times New Roman" w:hAnsi="Times New Roman" w:cs="Times New Roman"/>
          <w:sz w:val="24"/>
          <w:szCs w:val="24"/>
          <w:shd w:val="clear" w:color="auto" w:fill="FFFFFF"/>
        </w:rPr>
        <w:t xml:space="preserve"> </w:t>
      </w:r>
      <w:r w:rsidR="009368AE" w:rsidRPr="00003DD3">
        <w:rPr>
          <w:rFonts w:ascii="Times New Roman" w:hAnsi="Times New Roman" w:cs="Times New Roman"/>
          <w:i/>
          <w:sz w:val="24"/>
          <w:szCs w:val="24"/>
          <w:shd w:val="clear" w:color="auto" w:fill="FFFFFF"/>
        </w:rPr>
        <w:t>“The rules only apply to automakers, not auto dealers or consumer</w:t>
      </w:r>
      <w:r w:rsidR="00142172" w:rsidRPr="00003DD3">
        <w:rPr>
          <w:rFonts w:ascii="Times New Roman" w:hAnsi="Times New Roman" w:cs="Times New Roman"/>
          <w:i/>
          <w:sz w:val="24"/>
          <w:szCs w:val="24"/>
          <w:shd w:val="clear" w:color="auto" w:fill="FFFFFF"/>
        </w:rPr>
        <w:t>s</w:t>
      </w:r>
      <w:r w:rsidR="00D41CEC" w:rsidRPr="00003DD3">
        <w:rPr>
          <w:rFonts w:ascii="Times New Roman" w:hAnsi="Times New Roman" w:cs="Times New Roman"/>
          <w:i/>
          <w:sz w:val="24"/>
          <w:szCs w:val="24"/>
          <w:shd w:val="clear" w:color="auto" w:fill="FFFFFF"/>
        </w:rPr>
        <w:t>…”</w:t>
      </w:r>
    </w:p>
    <w:p w:rsidR="000C478E" w:rsidRPr="00003DD3" w:rsidRDefault="009A7320" w:rsidP="00883FCB">
      <w:pPr>
        <w:pStyle w:val="NoSpacing"/>
        <w:jc w:val="both"/>
        <w:rPr>
          <w:rFonts w:ascii="Times New Roman" w:hAnsi="Times New Roman" w:cs="Times New Roman"/>
          <w:sz w:val="24"/>
          <w:szCs w:val="24"/>
        </w:rPr>
      </w:pPr>
      <w:r w:rsidRPr="00086455">
        <w:rPr>
          <w:rFonts w:ascii="Times New Roman" w:hAnsi="Times New Roman" w:cs="Times New Roman"/>
          <w:b/>
          <w:sz w:val="24"/>
          <w:szCs w:val="24"/>
          <w:u w:val="single"/>
        </w:rPr>
        <w:t>COMMENT:</w:t>
      </w:r>
      <w:r w:rsidRPr="00003DD3">
        <w:rPr>
          <w:rFonts w:ascii="Times New Roman" w:hAnsi="Times New Roman" w:cs="Times New Roman"/>
          <w:sz w:val="24"/>
          <w:szCs w:val="24"/>
        </w:rPr>
        <w:t xml:space="preserve">  </w:t>
      </w:r>
      <w:r w:rsidR="000C478E" w:rsidRPr="00003DD3">
        <w:rPr>
          <w:rFonts w:ascii="Times New Roman" w:hAnsi="Times New Roman" w:cs="Times New Roman"/>
          <w:sz w:val="24"/>
          <w:szCs w:val="24"/>
        </w:rPr>
        <w:t>Se</w:t>
      </w:r>
      <w:r w:rsidR="00CD6923" w:rsidRPr="00003DD3">
        <w:rPr>
          <w:rFonts w:ascii="Times New Roman" w:hAnsi="Times New Roman" w:cs="Times New Roman"/>
          <w:sz w:val="24"/>
          <w:szCs w:val="24"/>
        </w:rPr>
        <w:t>ction 20.2.91.100 APPLICABILITY of the proposed rule</w:t>
      </w:r>
      <w:r w:rsidR="000C478E" w:rsidRPr="00003DD3">
        <w:rPr>
          <w:rFonts w:ascii="Times New Roman" w:hAnsi="Times New Roman" w:cs="Times New Roman"/>
          <w:sz w:val="24"/>
          <w:szCs w:val="24"/>
        </w:rPr>
        <w:t xml:space="preserve"> clearly states; </w:t>
      </w:r>
      <w:r w:rsidR="000C478E" w:rsidRPr="00003DD3">
        <w:rPr>
          <w:rFonts w:ascii="Times New Roman" w:hAnsi="Times New Roman" w:cs="Times New Roman"/>
          <w:i/>
          <w:sz w:val="24"/>
          <w:szCs w:val="24"/>
        </w:rPr>
        <w:t xml:space="preserve">“A. Except as provided in 20.2.91.103 NMAC (Exemptions) and in compliance with the Motor Vehicle Dealers Franchising Act, Subsections 1-16 of Section 57-16-1 NMSA 1978, </w:t>
      </w:r>
      <w:r w:rsidR="000C478E" w:rsidRPr="00003DD3">
        <w:rPr>
          <w:rFonts w:ascii="Times New Roman" w:hAnsi="Times New Roman" w:cs="Times New Roman"/>
          <w:b/>
          <w:i/>
          <w:sz w:val="24"/>
          <w:szCs w:val="24"/>
        </w:rPr>
        <w:t>no manufacturer, dealer, rental car agency, the United States, state or local government, or other person shall</w:t>
      </w:r>
      <w:r w:rsidR="000C478E" w:rsidRPr="00003DD3">
        <w:rPr>
          <w:rFonts w:ascii="Times New Roman" w:hAnsi="Times New Roman" w:cs="Times New Roman"/>
          <w:i/>
          <w:sz w:val="24"/>
          <w:szCs w:val="24"/>
        </w:rPr>
        <w:t xml:space="preserve"> deliver for sale, offer for sale, sell, import, deliver, purchase, rent, lease, acquire, receive, or register a model year 2027 through 2032 passenger car, light-duty truck, medium-duty passenger vehicle, medium-duty vehicle, heavy-duty vehicle, heavy-duty engine motor vehicle engine unless the motor vehicle or motor vehicle engine has been certified by CARB and received a CARB executive order.”</w:t>
      </w:r>
      <w:r w:rsidR="000C478E" w:rsidRPr="00003DD3">
        <w:rPr>
          <w:rFonts w:ascii="Times New Roman" w:hAnsi="Times New Roman" w:cs="Times New Roman"/>
          <w:sz w:val="24"/>
          <w:szCs w:val="24"/>
        </w:rPr>
        <w:t xml:space="preserve">  (Emphasis added)</w:t>
      </w:r>
    </w:p>
    <w:p w:rsidR="00D033B5" w:rsidRPr="00003DD3" w:rsidRDefault="00D033B5" w:rsidP="00883FCB">
      <w:pPr>
        <w:pStyle w:val="NoSpacing"/>
        <w:jc w:val="both"/>
        <w:rPr>
          <w:rFonts w:ascii="Times New Roman" w:hAnsi="Times New Roman" w:cs="Times New Roman"/>
          <w:sz w:val="24"/>
          <w:szCs w:val="24"/>
        </w:rPr>
      </w:pPr>
      <w:r w:rsidRPr="00003DD3">
        <w:rPr>
          <w:rFonts w:ascii="Times New Roman" w:hAnsi="Times New Roman" w:cs="Times New Roman"/>
          <w:sz w:val="24"/>
          <w:szCs w:val="24"/>
        </w:rPr>
        <w:t>The above stated entities are all inclusive in the proposed rule.  It is not just limited to “automakers.”</w:t>
      </w:r>
    </w:p>
    <w:p w:rsidR="00D41CEC" w:rsidRPr="00003DD3" w:rsidRDefault="00D41CEC" w:rsidP="00883FCB">
      <w:pPr>
        <w:pStyle w:val="NoSpacing"/>
        <w:jc w:val="both"/>
        <w:rPr>
          <w:rFonts w:ascii="Times New Roman" w:hAnsi="Times New Roman" w:cs="Times New Roman"/>
          <w:sz w:val="24"/>
          <w:szCs w:val="24"/>
        </w:rPr>
      </w:pPr>
    </w:p>
    <w:p w:rsidR="00D41CEC" w:rsidRPr="00003DD3" w:rsidRDefault="00D41CEC" w:rsidP="00883FCB">
      <w:pPr>
        <w:pStyle w:val="NoSpacing"/>
        <w:jc w:val="both"/>
        <w:rPr>
          <w:rFonts w:ascii="Times New Roman" w:hAnsi="Times New Roman" w:cs="Times New Roman"/>
          <w:i/>
          <w:sz w:val="24"/>
          <w:szCs w:val="24"/>
          <w:shd w:val="clear" w:color="auto" w:fill="FFFFFF"/>
        </w:rPr>
      </w:pPr>
      <w:r w:rsidRPr="00003DD3">
        <w:rPr>
          <w:rFonts w:ascii="Times New Roman" w:hAnsi="Times New Roman" w:cs="Times New Roman"/>
          <w:sz w:val="24"/>
          <w:szCs w:val="24"/>
          <w:shd w:val="clear" w:color="auto" w:fill="FFFFFF"/>
        </w:rPr>
        <w:t>Governor Grisham, in her July 3, 2023 press release</w:t>
      </w:r>
      <w:r w:rsidR="00453664" w:rsidRPr="00003DD3">
        <w:rPr>
          <w:rFonts w:ascii="Times New Roman" w:hAnsi="Times New Roman" w:cs="Times New Roman"/>
          <w:sz w:val="24"/>
          <w:szCs w:val="24"/>
          <w:shd w:val="clear" w:color="auto" w:fill="FFFFFF"/>
        </w:rPr>
        <w:t>, stated that:</w:t>
      </w:r>
      <w:r w:rsidRPr="00003DD3">
        <w:rPr>
          <w:rFonts w:ascii="Times New Roman" w:hAnsi="Times New Roman" w:cs="Times New Roman"/>
          <w:sz w:val="24"/>
          <w:szCs w:val="24"/>
          <w:shd w:val="clear" w:color="auto" w:fill="FFFFFF"/>
        </w:rPr>
        <w:t xml:space="preserve"> </w:t>
      </w:r>
      <w:r w:rsidRPr="00003DD3">
        <w:rPr>
          <w:rFonts w:ascii="Times New Roman" w:hAnsi="Times New Roman" w:cs="Times New Roman"/>
          <w:i/>
          <w:sz w:val="24"/>
          <w:szCs w:val="24"/>
          <w:shd w:val="clear" w:color="auto" w:fill="FFFFFF"/>
        </w:rPr>
        <w:t>“…The rules do not prohibit the sale or ownership of new or used gasoline-powered vehicles.”</w:t>
      </w:r>
    </w:p>
    <w:p w:rsidR="00D41CEC" w:rsidRPr="00003DD3" w:rsidRDefault="009A7320" w:rsidP="00883FCB">
      <w:pPr>
        <w:pStyle w:val="NoSpacing"/>
        <w:jc w:val="both"/>
        <w:rPr>
          <w:rFonts w:ascii="Times New Roman" w:hAnsi="Times New Roman" w:cs="Times New Roman"/>
          <w:sz w:val="24"/>
          <w:szCs w:val="24"/>
        </w:rPr>
      </w:pPr>
      <w:r w:rsidRPr="00003DD3">
        <w:rPr>
          <w:rFonts w:ascii="Times New Roman" w:hAnsi="Times New Roman" w:cs="Times New Roman"/>
          <w:b/>
          <w:sz w:val="24"/>
          <w:szCs w:val="24"/>
          <w:u w:val="single"/>
        </w:rPr>
        <w:t>COMMENT:</w:t>
      </w:r>
      <w:r w:rsidRPr="00003DD3">
        <w:rPr>
          <w:rFonts w:ascii="Times New Roman" w:hAnsi="Times New Roman" w:cs="Times New Roman"/>
          <w:sz w:val="24"/>
          <w:szCs w:val="24"/>
        </w:rPr>
        <w:t xml:space="preserve">  </w:t>
      </w:r>
      <w:r w:rsidR="004F5A5B" w:rsidRPr="00003DD3">
        <w:rPr>
          <w:rFonts w:ascii="Times New Roman" w:hAnsi="Times New Roman" w:cs="Times New Roman"/>
          <w:sz w:val="24"/>
          <w:szCs w:val="24"/>
        </w:rPr>
        <w:t xml:space="preserve">As per </w:t>
      </w:r>
      <w:r w:rsidRPr="00003DD3">
        <w:rPr>
          <w:rFonts w:ascii="Times New Roman" w:hAnsi="Times New Roman" w:cs="Times New Roman"/>
          <w:sz w:val="24"/>
          <w:szCs w:val="24"/>
        </w:rPr>
        <w:t>Section 20.2.91.100 AP</w:t>
      </w:r>
      <w:r w:rsidR="004F5A5B" w:rsidRPr="00003DD3">
        <w:rPr>
          <w:rFonts w:ascii="Times New Roman" w:hAnsi="Times New Roman" w:cs="Times New Roman"/>
          <w:sz w:val="24"/>
          <w:szCs w:val="24"/>
        </w:rPr>
        <w:t>PLICABILITY of the proposed rule</w:t>
      </w:r>
      <w:r w:rsidRPr="00003DD3">
        <w:rPr>
          <w:rFonts w:ascii="Times New Roman" w:hAnsi="Times New Roman" w:cs="Times New Roman"/>
          <w:sz w:val="24"/>
          <w:szCs w:val="24"/>
        </w:rPr>
        <w:t xml:space="preserve">; </w:t>
      </w:r>
      <w:r w:rsidRPr="00003DD3">
        <w:rPr>
          <w:rFonts w:ascii="Times New Roman" w:hAnsi="Times New Roman" w:cs="Times New Roman"/>
          <w:i/>
          <w:sz w:val="24"/>
          <w:szCs w:val="24"/>
        </w:rPr>
        <w:t xml:space="preserve">“A. Except as provided in 20.2.91.103 NMAC (Exemptions) and in compliance with the Motor Vehicle Dealers Franchising Act, Subsections 1-16 of Section 57-16-1 NMSA 1978, no manufacturer, dealer, rental car agency, the United States, state or local government, or other person shall deliver for sale, offer for sale, sell, import, deliver, purchase, rent, lease, acquire, receive, </w:t>
      </w:r>
      <w:r w:rsidRPr="00003DD3">
        <w:rPr>
          <w:rFonts w:ascii="Times New Roman" w:hAnsi="Times New Roman" w:cs="Times New Roman"/>
          <w:b/>
          <w:i/>
          <w:sz w:val="24"/>
          <w:szCs w:val="24"/>
        </w:rPr>
        <w:t xml:space="preserve">or register a model year 2027 through 2032 </w:t>
      </w:r>
      <w:r w:rsidRPr="00003DD3">
        <w:rPr>
          <w:rFonts w:ascii="Times New Roman" w:hAnsi="Times New Roman" w:cs="Times New Roman"/>
          <w:i/>
          <w:sz w:val="24"/>
          <w:szCs w:val="24"/>
        </w:rPr>
        <w:t>passenger car, light-duty truck, medium-duty passenger vehicle, medium-duty vehicle, heavy-duty vehicle, heavy-duty engine motor vehicle engine unless the motor vehicle or motor vehicle engine has been certified by CARB and received a CARB executive order.”</w:t>
      </w:r>
      <w:r w:rsidR="00DA7926">
        <w:rPr>
          <w:rFonts w:ascii="Times New Roman" w:hAnsi="Times New Roman" w:cs="Times New Roman"/>
          <w:sz w:val="24"/>
          <w:szCs w:val="24"/>
        </w:rPr>
        <w:t xml:space="preserve">  According to the above section, a</w:t>
      </w:r>
      <w:r w:rsidR="00CB3FF9">
        <w:rPr>
          <w:rFonts w:ascii="Times New Roman" w:hAnsi="Times New Roman" w:cs="Times New Roman"/>
          <w:sz w:val="24"/>
          <w:szCs w:val="24"/>
        </w:rPr>
        <w:t>ny</w:t>
      </w:r>
      <w:r w:rsidR="00883FCB" w:rsidRPr="00003DD3">
        <w:rPr>
          <w:rFonts w:ascii="Times New Roman" w:hAnsi="Times New Roman" w:cs="Times New Roman"/>
          <w:sz w:val="24"/>
          <w:szCs w:val="24"/>
        </w:rPr>
        <w:t xml:space="preserve"> person, or persons, who</w:t>
      </w:r>
      <w:r w:rsidR="004F5A5B" w:rsidRPr="00003DD3">
        <w:rPr>
          <w:rFonts w:ascii="Times New Roman" w:hAnsi="Times New Roman" w:cs="Times New Roman"/>
          <w:sz w:val="24"/>
          <w:szCs w:val="24"/>
        </w:rPr>
        <w:t xml:space="preserve"> choose</w:t>
      </w:r>
      <w:r w:rsidR="00883FCB" w:rsidRPr="00003DD3">
        <w:rPr>
          <w:rFonts w:ascii="Times New Roman" w:hAnsi="Times New Roman" w:cs="Times New Roman"/>
          <w:sz w:val="24"/>
          <w:szCs w:val="24"/>
        </w:rPr>
        <w:t xml:space="preserve"> to purchase a</w:t>
      </w:r>
      <w:r w:rsidR="004F5A5B" w:rsidRPr="00003DD3">
        <w:rPr>
          <w:rFonts w:ascii="Times New Roman" w:hAnsi="Times New Roman" w:cs="Times New Roman"/>
          <w:sz w:val="24"/>
          <w:szCs w:val="24"/>
        </w:rPr>
        <w:t xml:space="preserve"> non-compliant</w:t>
      </w:r>
      <w:r w:rsidR="00883FCB" w:rsidRPr="00003DD3">
        <w:rPr>
          <w:rFonts w:ascii="Times New Roman" w:hAnsi="Times New Roman" w:cs="Times New Roman"/>
          <w:sz w:val="24"/>
          <w:szCs w:val="24"/>
        </w:rPr>
        <w:t xml:space="preserve"> vehicle</w:t>
      </w:r>
      <w:r w:rsidR="004F5A5B" w:rsidRPr="00003DD3">
        <w:rPr>
          <w:rFonts w:ascii="Times New Roman" w:hAnsi="Times New Roman" w:cs="Times New Roman"/>
          <w:sz w:val="24"/>
          <w:szCs w:val="24"/>
        </w:rPr>
        <w:t>, either within the state of New Mexico or</w:t>
      </w:r>
      <w:r w:rsidR="00883FCB" w:rsidRPr="00003DD3">
        <w:rPr>
          <w:rFonts w:ascii="Times New Roman" w:hAnsi="Times New Roman" w:cs="Times New Roman"/>
          <w:sz w:val="24"/>
          <w:szCs w:val="24"/>
        </w:rPr>
        <w:t xml:space="preserve"> </w:t>
      </w:r>
      <w:r w:rsidR="00D41CEC" w:rsidRPr="00003DD3">
        <w:rPr>
          <w:rFonts w:ascii="Times New Roman" w:hAnsi="Times New Roman" w:cs="Times New Roman"/>
          <w:sz w:val="24"/>
          <w:szCs w:val="24"/>
        </w:rPr>
        <w:t>out</w:t>
      </w:r>
      <w:r w:rsidR="004F5A5B" w:rsidRPr="00003DD3">
        <w:rPr>
          <w:rFonts w:ascii="Times New Roman" w:hAnsi="Times New Roman" w:cs="Times New Roman"/>
          <w:sz w:val="24"/>
          <w:szCs w:val="24"/>
        </w:rPr>
        <w:t>side</w:t>
      </w:r>
      <w:r w:rsidR="00D41CEC" w:rsidRPr="00003DD3">
        <w:rPr>
          <w:rFonts w:ascii="Times New Roman" w:hAnsi="Times New Roman" w:cs="Times New Roman"/>
          <w:sz w:val="24"/>
          <w:szCs w:val="24"/>
        </w:rPr>
        <w:t xml:space="preserve"> of</w:t>
      </w:r>
      <w:r w:rsidR="00883FCB" w:rsidRPr="00003DD3">
        <w:rPr>
          <w:rFonts w:ascii="Times New Roman" w:hAnsi="Times New Roman" w:cs="Times New Roman"/>
          <w:sz w:val="24"/>
          <w:szCs w:val="24"/>
        </w:rPr>
        <w:t xml:space="preserve"> the</w:t>
      </w:r>
      <w:r w:rsidR="00D41CEC" w:rsidRPr="00003DD3">
        <w:rPr>
          <w:rFonts w:ascii="Times New Roman" w:hAnsi="Times New Roman" w:cs="Times New Roman"/>
          <w:sz w:val="24"/>
          <w:szCs w:val="24"/>
        </w:rPr>
        <w:t xml:space="preserve"> state</w:t>
      </w:r>
      <w:r w:rsidR="00883FCB" w:rsidRPr="00003DD3">
        <w:rPr>
          <w:rFonts w:ascii="Times New Roman" w:hAnsi="Times New Roman" w:cs="Times New Roman"/>
          <w:sz w:val="24"/>
          <w:szCs w:val="24"/>
        </w:rPr>
        <w:t xml:space="preserve"> of New Mexico</w:t>
      </w:r>
      <w:r w:rsidR="004F5A5B" w:rsidRPr="00003DD3">
        <w:rPr>
          <w:rFonts w:ascii="Times New Roman" w:hAnsi="Times New Roman" w:cs="Times New Roman"/>
          <w:sz w:val="24"/>
          <w:szCs w:val="24"/>
        </w:rPr>
        <w:t>,</w:t>
      </w:r>
      <w:r w:rsidR="00883FCB" w:rsidRPr="00003DD3">
        <w:rPr>
          <w:rFonts w:ascii="Times New Roman" w:hAnsi="Times New Roman" w:cs="Times New Roman"/>
          <w:sz w:val="24"/>
          <w:szCs w:val="24"/>
        </w:rPr>
        <w:t xml:space="preserve"> will not be able to register the</w:t>
      </w:r>
      <w:r w:rsidR="00D41CEC" w:rsidRPr="00003DD3">
        <w:rPr>
          <w:rFonts w:ascii="Times New Roman" w:hAnsi="Times New Roman" w:cs="Times New Roman"/>
          <w:sz w:val="24"/>
          <w:szCs w:val="24"/>
        </w:rPr>
        <w:t xml:space="preserve"> vehicle</w:t>
      </w:r>
      <w:r w:rsidR="00883FCB" w:rsidRPr="00003DD3">
        <w:rPr>
          <w:rFonts w:ascii="Times New Roman" w:hAnsi="Times New Roman" w:cs="Times New Roman"/>
          <w:sz w:val="24"/>
          <w:szCs w:val="24"/>
        </w:rPr>
        <w:t xml:space="preserve"> in New Mexico</w:t>
      </w:r>
      <w:r w:rsidR="00196652">
        <w:rPr>
          <w:rFonts w:ascii="Times New Roman" w:hAnsi="Times New Roman" w:cs="Times New Roman"/>
          <w:sz w:val="24"/>
          <w:szCs w:val="24"/>
        </w:rPr>
        <w:t xml:space="preserve"> subsequently</w:t>
      </w:r>
      <w:r w:rsidR="00DA7926">
        <w:rPr>
          <w:rFonts w:ascii="Times New Roman" w:hAnsi="Times New Roman" w:cs="Times New Roman"/>
          <w:sz w:val="24"/>
          <w:szCs w:val="24"/>
        </w:rPr>
        <w:t xml:space="preserve"> making the vehicle owner in violation of state traffic laws.</w:t>
      </w:r>
      <w:r w:rsidR="004F5A5B" w:rsidRPr="00003DD3">
        <w:rPr>
          <w:rFonts w:ascii="Times New Roman" w:hAnsi="Times New Roman" w:cs="Times New Roman"/>
          <w:sz w:val="24"/>
          <w:szCs w:val="24"/>
        </w:rPr>
        <w:t xml:space="preserve">  (Emphasis added)</w:t>
      </w:r>
    </w:p>
    <w:p w:rsidR="00F10660" w:rsidRPr="00003DD3" w:rsidRDefault="00F10660" w:rsidP="00883FCB">
      <w:pPr>
        <w:pStyle w:val="NoSpacing"/>
        <w:jc w:val="both"/>
        <w:rPr>
          <w:rFonts w:ascii="Times New Roman" w:hAnsi="Times New Roman" w:cs="Times New Roman"/>
          <w:sz w:val="24"/>
          <w:szCs w:val="24"/>
        </w:rPr>
      </w:pPr>
    </w:p>
    <w:p w:rsidR="00810B61" w:rsidRPr="00003DD3" w:rsidRDefault="00F10660" w:rsidP="00883FCB">
      <w:pPr>
        <w:pStyle w:val="NoSpacing"/>
        <w:jc w:val="both"/>
        <w:rPr>
          <w:rFonts w:ascii="Times New Roman" w:hAnsi="Times New Roman" w:cs="Times New Roman"/>
          <w:sz w:val="24"/>
          <w:szCs w:val="24"/>
        </w:rPr>
      </w:pPr>
      <w:r w:rsidRPr="00003DD3">
        <w:rPr>
          <w:rFonts w:ascii="Times New Roman" w:hAnsi="Times New Roman" w:cs="Times New Roman"/>
          <w:sz w:val="24"/>
          <w:szCs w:val="24"/>
        </w:rPr>
        <w:lastRenderedPageBreak/>
        <w:t>Governor Grisham is being disingenuous in her</w:t>
      </w:r>
      <w:r w:rsidR="005A1C28">
        <w:rPr>
          <w:rFonts w:ascii="Times New Roman" w:hAnsi="Times New Roman" w:cs="Times New Roman"/>
          <w:sz w:val="24"/>
          <w:szCs w:val="24"/>
        </w:rPr>
        <w:t xml:space="preserve"> press release</w:t>
      </w:r>
      <w:r w:rsidRPr="00003DD3">
        <w:rPr>
          <w:rFonts w:ascii="Times New Roman" w:hAnsi="Times New Roman" w:cs="Times New Roman"/>
          <w:sz w:val="24"/>
          <w:szCs w:val="24"/>
        </w:rPr>
        <w:t xml:space="preserve"> statement.  </w:t>
      </w:r>
      <w:r w:rsidR="00A51C44" w:rsidRPr="00003DD3">
        <w:rPr>
          <w:rFonts w:ascii="Times New Roman" w:hAnsi="Times New Roman" w:cs="Times New Roman"/>
          <w:sz w:val="24"/>
          <w:szCs w:val="24"/>
        </w:rPr>
        <w:t>As stated in the aforementioned proposed section, t</w:t>
      </w:r>
      <w:r w:rsidRPr="00003DD3">
        <w:rPr>
          <w:rFonts w:ascii="Times New Roman" w:hAnsi="Times New Roman" w:cs="Times New Roman"/>
          <w:sz w:val="24"/>
          <w:szCs w:val="24"/>
        </w:rPr>
        <w:t>he propos</w:t>
      </w:r>
      <w:r w:rsidR="00A51C44" w:rsidRPr="00003DD3">
        <w:rPr>
          <w:rFonts w:ascii="Times New Roman" w:hAnsi="Times New Roman" w:cs="Times New Roman"/>
          <w:sz w:val="24"/>
          <w:szCs w:val="24"/>
        </w:rPr>
        <w:t>ed rule</w:t>
      </w:r>
      <w:r w:rsidRPr="00003DD3">
        <w:rPr>
          <w:rFonts w:ascii="Times New Roman" w:hAnsi="Times New Roman" w:cs="Times New Roman"/>
          <w:sz w:val="24"/>
          <w:szCs w:val="24"/>
        </w:rPr>
        <w:t xml:space="preserve"> affects</w:t>
      </w:r>
      <w:r w:rsidR="00A51C44" w:rsidRPr="00003DD3">
        <w:rPr>
          <w:rFonts w:ascii="Times New Roman" w:hAnsi="Times New Roman" w:cs="Times New Roman"/>
          <w:sz w:val="24"/>
          <w:szCs w:val="24"/>
        </w:rPr>
        <w:t xml:space="preserve"> </w:t>
      </w:r>
      <w:r w:rsidRPr="00003DD3">
        <w:rPr>
          <w:rFonts w:ascii="Times New Roman" w:hAnsi="Times New Roman" w:cs="Times New Roman"/>
          <w:sz w:val="24"/>
          <w:szCs w:val="24"/>
        </w:rPr>
        <w:t xml:space="preserve">more than just automakers.  Granted, the proposed rule </w:t>
      </w:r>
      <w:r w:rsidR="00A51C44" w:rsidRPr="00003DD3">
        <w:rPr>
          <w:rFonts w:ascii="Times New Roman" w:hAnsi="Times New Roman" w:cs="Times New Roman"/>
          <w:sz w:val="24"/>
          <w:szCs w:val="24"/>
        </w:rPr>
        <w:t>may</w:t>
      </w:r>
      <w:r w:rsidRPr="00003DD3">
        <w:rPr>
          <w:rFonts w:ascii="Times New Roman" w:hAnsi="Times New Roman" w:cs="Times New Roman"/>
          <w:sz w:val="24"/>
          <w:szCs w:val="24"/>
        </w:rPr>
        <w:t xml:space="preserve"> not </w:t>
      </w:r>
      <w:r w:rsidR="00A51C44" w:rsidRPr="00003DD3">
        <w:rPr>
          <w:rFonts w:ascii="Times New Roman" w:hAnsi="Times New Roman" w:cs="Times New Roman"/>
          <w:sz w:val="24"/>
          <w:szCs w:val="24"/>
        </w:rPr>
        <w:t>“</w:t>
      </w:r>
      <w:r w:rsidRPr="00003DD3">
        <w:rPr>
          <w:rFonts w:ascii="Times New Roman" w:hAnsi="Times New Roman" w:cs="Times New Roman"/>
          <w:sz w:val="24"/>
          <w:szCs w:val="24"/>
        </w:rPr>
        <w:t>prohibit</w:t>
      </w:r>
      <w:r w:rsidR="00A51C44" w:rsidRPr="00003DD3">
        <w:rPr>
          <w:rFonts w:ascii="Times New Roman" w:hAnsi="Times New Roman" w:cs="Times New Roman"/>
          <w:sz w:val="24"/>
          <w:szCs w:val="24"/>
        </w:rPr>
        <w:t>”</w:t>
      </w:r>
      <w:r w:rsidRPr="00003DD3">
        <w:rPr>
          <w:rFonts w:ascii="Times New Roman" w:hAnsi="Times New Roman" w:cs="Times New Roman"/>
          <w:sz w:val="24"/>
          <w:szCs w:val="24"/>
        </w:rPr>
        <w:t xml:space="preserve"> the sale or ownership of new or used gasoline-powered vehicles,</w:t>
      </w:r>
      <w:r w:rsidR="00810B61" w:rsidRPr="00003DD3">
        <w:rPr>
          <w:rFonts w:ascii="Times New Roman" w:hAnsi="Times New Roman" w:cs="Times New Roman"/>
          <w:sz w:val="24"/>
          <w:szCs w:val="24"/>
        </w:rPr>
        <w:t xml:space="preserve"> but the proposed rule does state that these gasoline powered motors must be</w:t>
      </w:r>
      <w:r w:rsidR="00A51C44" w:rsidRPr="00003DD3">
        <w:rPr>
          <w:rFonts w:ascii="Times New Roman" w:hAnsi="Times New Roman" w:cs="Times New Roman"/>
          <w:sz w:val="24"/>
          <w:szCs w:val="24"/>
        </w:rPr>
        <w:t xml:space="preserve"> California Air Resources Board</w:t>
      </w:r>
      <w:r w:rsidR="00810B61" w:rsidRPr="00003DD3">
        <w:rPr>
          <w:rFonts w:ascii="Times New Roman" w:hAnsi="Times New Roman" w:cs="Times New Roman"/>
          <w:sz w:val="24"/>
          <w:szCs w:val="24"/>
        </w:rPr>
        <w:t xml:space="preserve"> </w:t>
      </w:r>
      <w:r w:rsidR="00A51C44" w:rsidRPr="00003DD3">
        <w:rPr>
          <w:rFonts w:ascii="Times New Roman" w:hAnsi="Times New Roman" w:cs="Times New Roman"/>
          <w:sz w:val="24"/>
          <w:szCs w:val="24"/>
        </w:rPr>
        <w:t>(</w:t>
      </w:r>
      <w:r w:rsidR="00810B61" w:rsidRPr="00003DD3">
        <w:rPr>
          <w:rFonts w:ascii="Times New Roman" w:hAnsi="Times New Roman" w:cs="Times New Roman"/>
          <w:sz w:val="24"/>
          <w:szCs w:val="24"/>
        </w:rPr>
        <w:t>CARB</w:t>
      </w:r>
      <w:r w:rsidR="00A51C44" w:rsidRPr="00003DD3">
        <w:rPr>
          <w:rFonts w:ascii="Times New Roman" w:hAnsi="Times New Roman" w:cs="Times New Roman"/>
          <w:sz w:val="24"/>
          <w:szCs w:val="24"/>
        </w:rPr>
        <w:t>)</w:t>
      </w:r>
      <w:r w:rsidR="00810B61" w:rsidRPr="00003DD3">
        <w:rPr>
          <w:rFonts w:ascii="Times New Roman" w:hAnsi="Times New Roman" w:cs="Times New Roman"/>
          <w:sz w:val="24"/>
          <w:szCs w:val="24"/>
        </w:rPr>
        <w:t xml:space="preserve"> compliant.</w:t>
      </w:r>
      <w:r w:rsidR="00A51C44" w:rsidRPr="00003DD3">
        <w:rPr>
          <w:rFonts w:ascii="Times New Roman" w:hAnsi="Times New Roman" w:cs="Times New Roman"/>
          <w:sz w:val="24"/>
          <w:szCs w:val="24"/>
        </w:rPr>
        <w:t xml:space="preserve">  Any non-compliant vehicles will be refused registration in New Mexico.  It is OCCA’s opinion that this proposed rule</w:t>
      </w:r>
      <w:r w:rsidR="00FB5190">
        <w:rPr>
          <w:rFonts w:ascii="Times New Roman" w:hAnsi="Times New Roman" w:cs="Times New Roman"/>
          <w:sz w:val="24"/>
          <w:szCs w:val="24"/>
        </w:rPr>
        <w:t xml:space="preserve"> will negatively and detrimentally</w:t>
      </w:r>
      <w:r w:rsidR="00A51C44" w:rsidRPr="00003DD3">
        <w:rPr>
          <w:rFonts w:ascii="Times New Roman" w:hAnsi="Times New Roman" w:cs="Times New Roman"/>
          <w:sz w:val="24"/>
          <w:szCs w:val="24"/>
        </w:rPr>
        <w:t xml:space="preserve"> affect the majority of people and many</w:t>
      </w:r>
      <w:r w:rsidR="003128E6">
        <w:rPr>
          <w:rFonts w:ascii="Times New Roman" w:hAnsi="Times New Roman" w:cs="Times New Roman"/>
          <w:sz w:val="24"/>
          <w:szCs w:val="24"/>
        </w:rPr>
        <w:t>, many businesses throughout</w:t>
      </w:r>
      <w:r w:rsidR="00A51C44" w:rsidRPr="00003DD3">
        <w:rPr>
          <w:rFonts w:ascii="Times New Roman" w:hAnsi="Times New Roman" w:cs="Times New Roman"/>
          <w:sz w:val="24"/>
          <w:szCs w:val="24"/>
        </w:rPr>
        <w:t xml:space="preserve"> the state of New Mexico.</w:t>
      </w:r>
    </w:p>
    <w:p w:rsidR="00453664" w:rsidRPr="00003DD3" w:rsidRDefault="00453664" w:rsidP="00883FCB">
      <w:pPr>
        <w:pStyle w:val="NoSpacing"/>
        <w:jc w:val="both"/>
        <w:rPr>
          <w:rFonts w:ascii="Times New Roman" w:hAnsi="Times New Roman" w:cs="Times New Roman"/>
          <w:sz w:val="24"/>
          <w:szCs w:val="24"/>
        </w:rPr>
      </w:pPr>
    </w:p>
    <w:p w:rsidR="00453664" w:rsidRPr="00003DD3" w:rsidRDefault="00453664" w:rsidP="00883FCB">
      <w:pPr>
        <w:pStyle w:val="NoSpacing"/>
        <w:jc w:val="both"/>
        <w:rPr>
          <w:rFonts w:ascii="Times New Roman" w:hAnsi="Times New Roman" w:cs="Times New Roman"/>
          <w:i/>
          <w:sz w:val="24"/>
          <w:szCs w:val="24"/>
        </w:rPr>
      </w:pPr>
      <w:r w:rsidRPr="00003DD3">
        <w:rPr>
          <w:rFonts w:ascii="Times New Roman" w:hAnsi="Times New Roman" w:cs="Times New Roman"/>
          <w:sz w:val="24"/>
          <w:szCs w:val="24"/>
        </w:rPr>
        <w:t xml:space="preserve">Section 20.2.91.6 OBJECTIVE states: </w:t>
      </w:r>
      <w:r w:rsidRPr="00003DD3">
        <w:rPr>
          <w:rFonts w:ascii="Times New Roman" w:hAnsi="Times New Roman" w:cs="Times New Roman"/>
          <w:i/>
          <w:sz w:val="24"/>
          <w:szCs w:val="24"/>
        </w:rPr>
        <w:t>“To adopt and implement the California vehicle emission standards and requirements statewide pursuant to Section 177 of the federal Clean Air Act. [20.2.91.6 NMAC - N, 1/1/2024]”</w:t>
      </w:r>
    </w:p>
    <w:p w:rsidR="008258EB" w:rsidRPr="00003DD3" w:rsidRDefault="00453664" w:rsidP="008258EB">
      <w:pPr>
        <w:pStyle w:val="NoSpacing"/>
        <w:jc w:val="both"/>
        <w:rPr>
          <w:rFonts w:ascii="Times New Roman" w:hAnsi="Times New Roman" w:cs="Times New Roman"/>
          <w:sz w:val="24"/>
          <w:szCs w:val="24"/>
        </w:rPr>
      </w:pPr>
      <w:r w:rsidRPr="00003DD3">
        <w:rPr>
          <w:rFonts w:ascii="Times New Roman" w:hAnsi="Times New Roman" w:cs="Times New Roman"/>
          <w:b/>
          <w:sz w:val="24"/>
          <w:szCs w:val="24"/>
          <w:u w:val="single"/>
        </w:rPr>
        <w:t>COMMENT:</w:t>
      </w:r>
      <w:r w:rsidRPr="00003DD3">
        <w:rPr>
          <w:rFonts w:ascii="Times New Roman" w:hAnsi="Times New Roman" w:cs="Times New Roman"/>
          <w:sz w:val="24"/>
          <w:szCs w:val="24"/>
        </w:rPr>
        <w:t xml:space="preserve">  </w:t>
      </w:r>
      <w:r w:rsidR="00637EA8">
        <w:rPr>
          <w:rFonts w:ascii="Times New Roman" w:hAnsi="Times New Roman" w:cs="Times New Roman"/>
          <w:sz w:val="24"/>
          <w:szCs w:val="24"/>
        </w:rPr>
        <w:t>Section 177 of the f</w:t>
      </w:r>
      <w:r w:rsidR="008258EB" w:rsidRPr="00003DD3">
        <w:rPr>
          <w:rFonts w:ascii="Times New Roman" w:hAnsi="Times New Roman" w:cs="Times New Roman"/>
          <w:sz w:val="24"/>
          <w:szCs w:val="24"/>
        </w:rPr>
        <w:t xml:space="preserve">ederal Clean Air Act and/or Section 7507 of United States Code (USC) Title 42 </w:t>
      </w:r>
      <w:proofErr w:type="gramStart"/>
      <w:r w:rsidR="008258EB" w:rsidRPr="00003DD3">
        <w:rPr>
          <w:rFonts w:ascii="Times New Roman" w:hAnsi="Times New Roman" w:cs="Times New Roman"/>
          <w:sz w:val="24"/>
          <w:szCs w:val="24"/>
        </w:rPr>
        <w:t>reads</w:t>
      </w:r>
      <w:proofErr w:type="gramEnd"/>
      <w:r w:rsidR="008258EB" w:rsidRPr="00003DD3">
        <w:rPr>
          <w:rFonts w:ascii="Times New Roman" w:hAnsi="Times New Roman" w:cs="Times New Roman"/>
          <w:sz w:val="24"/>
          <w:szCs w:val="24"/>
        </w:rPr>
        <w:t xml:space="preserve">: </w:t>
      </w:r>
    </w:p>
    <w:p w:rsidR="008258EB" w:rsidRPr="00003DD3" w:rsidRDefault="008258EB" w:rsidP="008258EB">
      <w:pPr>
        <w:pStyle w:val="NoSpacing"/>
        <w:rPr>
          <w:rFonts w:ascii="Times New Roman" w:hAnsi="Times New Roman" w:cs="Times New Roman"/>
          <w:i/>
          <w:sz w:val="24"/>
          <w:szCs w:val="24"/>
        </w:rPr>
      </w:pPr>
      <w:proofErr w:type="gramStart"/>
      <w:r w:rsidRPr="00003DD3">
        <w:rPr>
          <w:rFonts w:ascii="Times New Roman" w:hAnsi="Times New Roman" w:cs="Times New Roman"/>
          <w:i/>
          <w:sz w:val="24"/>
          <w:szCs w:val="24"/>
        </w:rPr>
        <w:t>“</w:t>
      </w:r>
      <w:r w:rsidRPr="00003DD3">
        <w:rPr>
          <w:rFonts w:ascii="Times New Roman" w:hAnsi="Times New Roman" w:cs="Times New Roman"/>
          <w:b/>
          <w:i/>
          <w:sz w:val="24"/>
          <w:szCs w:val="24"/>
        </w:rPr>
        <w:t>New motor vehicle emission standards in nonattainment areas.</w:t>
      </w:r>
      <w:proofErr w:type="gramEnd"/>
    </w:p>
    <w:p w:rsidR="008258EB" w:rsidRPr="00003DD3" w:rsidRDefault="008258EB" w:rsidP="008258EB">
      <w:pPr>
        <w:pStyle w:val="NoSpacing"/>
        <w:rPr>
          <w:rFonts w:ascii="Times New Roman" w:hAnsi="Times New Roman" w:cs="Times New Roman"/>
          <w:i/>
          <w:color w:val="000000"/>
          <w:sz w:val="24"/>
          <w:szCs w:val="24"/>
        </w:rPr>
      </w:pPr>
      <w:r w:rsidRPr="00003DD3">
        <w:rPr>
          <w:rFonts w:ascii="Times New Roman" w:hAnsi="Times New Roman" w:cs="Times New Roman"/>
          <w:i/>
          <w:color w:val="000000"/>
          <w:sz w:val="24"/>
          <w:szCs w:val="24"/>
        </w:rPr>
        <w:t>Notwithstanding </w:t>
      </w:r>
      <w:r w:rsidRPr="00003DD3">
        <w:rPr>
          <w:rFonts w:ascii="Times New Roman" w:hAnsi="Times New Roman" w:cs="Times New Roman"/>
          <w:i/>
          <w:color w:val="0F0D61"/>
          <w:sz w:val="24"/>
          <w:szCs w:val="24"/>
        </w:rPr>
        <w:t>section 7543(a) of this title</w:t>
      </w:r>
      <w:r w:rsidRPr="00003DD3">
        <w:rPr>
          <w:rFonts w:ascii="Times New Roman" w:hAnsi="Times New Roman" w:cs="Times New Roman"/>
          <w:i/>
          <w:color w:val="000000"/>
          <w:sz w:val="24"/>
          <w:szCs w:val="24"/>
        </w:rPr>
        <w:t>, any State which has plan provisions approved under this part may adopt and enforce for any model year standards relating to control of emissions from new motor vehicles or new motor vehicle engines and take such other actions as are referred to in </w:t>
      </w:r>
      <w:r w:rsidRPr="00003DD3">
        <w:rPr>
          <w:rFonts w:ascii="Times New Roman" w:hAnsi="Times New Roman" w:cs="Times New Roman"/>
          <w:i/>
          <w:color w:val="0F0D61"/>
          <w:sz w:val="24"/>
          <w:szCs w:val="24"/>
        </w:rPr>
        <w:t>section 7543(a) of this title</w:t>
      </w:r>
      <w:r w:rsidRPr="00003DD3">
        <w:rPr>
          <w:rFonts w:ascii="Times New Roman" w:hAnsi="Times New Roman" w:cs="Times New Roman"/>
          <w:i/>
          <w:color w:val="000000"/>
          <w:sz w:val="24"/>
          <w:szCs w:val="24"/>
        </w:rPr>
        <w:t> respecting such vehicles if-</w:t>
      </w:r>
    </w:p>
    <w:p w:rsidR="008258EB" w:rsidRPr="00003DD3" w:rsidRDefault="008258EB" w:rsidP="008258EB">
      <w:pPr>
        <w:pStyle w:val="NoSpacing"/>
        <w:rPr>
          <w:rFonts w:ascii="Times New Roman" w:hAnsi="Times New Roman" w:cs="Times New Roman"/>
          <w:i/>
          <w:color w:val="000000"/>
          <w:sz w:val="24"/>
          <w:szCs w:val="24"/>
        </w:rPr>
      </w:pPr>
      <w:r w:rsidRPr="00003DD3">
        <w:rPr>
          <w:rFonts w:ascii="Times New Roman" w:hAnsi="Times New Roman" w:cs="Times New Roman"/>
          <w:i/>
          <w:color w:val="000000"/>
          <w:sz w:val="24"/>
          <w:szCs w:val="24"/>
        </w:rPr>
        <w:t xml:space="preserve">(1) </w:t>
      </w:r>
      <w:proofErr w:type="gramStart"/>
      <w:r w:rsidRPr="00003DD3">
        <w:rPr>
          <w:rFonts w:ascii="Times New Roman" w:hAnsi="Times New Roman" w:cs="Times New Roman"/>
          <w:i/>
          <w:color w:val="000000"/>
          <w:sz w:val="24"/>
          <w:szCs w:val="24"/>
        </w:rPr>
        <w:t>such</w:t>
      </w:r>
      <w:proofErr w:type="gramEnd"/>
      <w:r w:rsidRPr="00003DD3">
        <w:rPr>
          <w:rFonts w:ascii="Times New Roman" w:hAnsi="Times New Roman" w:cs="Times New Roman"/>
          <w:i/>
          <w:color w:val="000000"/>
          <w:sz w:val="24"/>
          <w:szCs w:val="24"/>
        </w:rPr>
        <w:t xml:space="preserve"> standards are identical to the California standards for which a waiver has been granted for such model year, and</w:t>
      </w:r>
    </w:p>
    <w:p w:rsidR="008258EB" w:rsidRPr="00003DD3" w:rsidRDefault="008258EB" w:rsidP="008258EB">
      <w:pPr>
        <w:pStyle w:val="NoSpacing"/>
        <w:rPr>
          <w:rFonts w:ascii="Times New Roman" w:hAnsi="Times New Roman" w:cs="Times New Roman"/>
          <w:color w:val="000000"/>
          <w:sz w:val="24"/>
          <w:szCs w:val="24"/>
        </w:rPr>
      </w:pPr>
      <w:r w:rsidRPr="00003DD3">
        <w:rPr>
          <w:rFonts w:ascii="Times New Roman" w:hAnsi="Times New Roman" w:cs="Times New Roman"/>
          <w:i/>
          <w:color w:val="000000"/>
          <w:sz w:val="24"/>
          <w:szCs w:val="24"/>
        </w:rPr>
        <w:t>(2) California and such State adopt such standards at least two years before commencement of such model year (as determined by regulations of the Administrator).”</w:t>
      </w:r>
      <w:r w:rsidR="006C66EF" w:rsidRPr="00003DD3">
        <w:rPr>
          <w:rFonts w:ascii="Times New Roman" w:hAnsi="Times New Roman" w:cs="Times New Roman"/>
          <w:i/>
          <w:color w:val="000000"/>
          <w:sz w:val="24"/>
          <w:szCs w:val="24"/>
        </w:rPr>
        <w:t xml:space="preserve">  </w:t>
      </w:r>
      <w:r w:rsidR="006C66EF" w:rsidRPr="00003DD3">
        <w:rPr>
          <w:rFonts w:ascii="Times New Roman" w:hAnsi="Times New Roman" w:cs="Times New Roman"/>
          <w:color w:val="000000"/>
          <w:sz w:val="24"/>
          <w:szCs w:val="24"/>
        </w:rPr>
        <w:t>(Emphasis added)</w:t>
      </w:r>
    </w:p>
    <w:p w:rsidR="006C66EF" w:rsidRPr="00003DD3" w:rsidRDefault="006C66EF" w:rsidP="008258EB">
      <w:pPr>
        <w:pStyle w:val="NoSpacing"/>
        <w:rPr>
          <w:rFonts w:ascii="Times New Roman" w:hAnsi="Times New Roman" w:cs="Times New Roman"/>
          <w:color w:val="000000"/>
          <w:sz w:val="24"/>
          <w:szCs w:val="24"/>
        </w:rPr>
      </w:pPr>
    </w:p>
    <w:p w:rsidR="008258EB" w:rsidRPr="00003DD3" w:rsidRDefault="008258EB" w:rsidP="008258EB">
      <w:pPr>
        <w:spacing w:after="0" w:line="240" w:lineRule="auto"/>
        <w:rPr>
          <w:rFonts w:ascii="Times New Roman" w:hAnsi="Times New Roman" w:cs="Times New Roman"/>
          <w:color w:val="000000"/>
          <w:sz w:val="24"/>
          <w:szCs w:val="24"/>
        </w:rPr>
      </w:pPr>
      <w:r w:rsidRPr="00003DD3">
        <w:rPr>
          <w:rFonts w:ascii="Times New Roman" w:hAnsi="Times New Roman" w:cs="Times New Roman"/>
          <w:color w:val="000000"/>
          <w:sz w:val="24"/>
          <w:szCs w:val="24"/>
        </w:rPr>
        <w:t xml:space="preserve">Section 7501(2) of that same Title defines nonattainment areas as: </w:t>
      </w:r>
    </w:p>
    <w:p w:rsidR="008258EB" w:rsidRPr="00003DD3" w:rsidRDefault="008258EB" w:rsidP="008258EB">
      <w:pPr>
        <w:pStyle w:val="NoSpacing"/>
        <w:rPr>
          <w:rFonts w:ascii="Times New Roman" w:hAnsi="Times New Roman" w:cs="Times New Roman"/>
          <w:i/>
          <w:sz w:val="24"/>
          <w:szCs w:val="24"/>
        </w:rPr>
      </w:pPr>
      <w:r w:rsidRPr="00003DD3">
        <w:rPr>
          <w:rFonts w:ascii="Times New Roman" w:hAnsi="Times New Roman" w:cs="Times New Roman"/>
          <w:i/>
          <w:color w:val="000000"/>
          <w:sz w:val="24"/>
          <w:szCs w:val="24"/>
        </w:rPr>
        <w:t xml:space="preserve"> </w:t>
      </w:r>
      <w:r w:rsidRPr="00003DD3">
        <w:rPr>
          <w:rFonts w:ascii="Times New Roman" w:hAnsi="Times New Roman" w:cs="Times New Roman"/>
          <w:i/>
          <w:sz w:val="24"/>
          <w:szCs w:val="24"/>
        </w:rPr>
        <w:t>“(2) Nonattainment area.-The term "nonattainment area" means, for any air pollutant, an area which is designated "nonattainment" with respect to that pollutant within the meaning of section 7407(d) of this title.”</w:t>
      </w:r>
    </w:p>
    <w:p w:rsidR="00C75E4F" w:rsidRPr="00003DD3" w:rsidRDefault="00E42D08" w:rsidP="006F6D28">
      <w:pPr>
        <w:pStyle w:val="NoSpacing"/>
        <w:jc w:val="both"/>
        <w:rPr>
          <w:rFonts w:ascii="Times New Roman" w:hAnsi="Times New Roman" w:cs="Times New Roman"/>
          <w:sz w:val="24"/>
          <w:szCs w:val="24"/>
        </w:rPr>
      </w:pPr>
      <w:r>
        <w:rPr>
          <w:rFonts w:ascii="Times New Roman" w:hAnsi="Times New Roman" w:cs="Times New Roman"/>
          <w:sz w:val="24"/>
          <w:szCs w:val="24"/>
        </w:rPr>
        <w:t>Research shows from the NMED</w:t>
      </w:r>
      <w:r w:rsidR="00C75E4F" w:rsidRPr="00003DD3">
        <w:rPr>
          <w:rFonts w:ascii="Times New Roman" w:hAnsi="Times New Roman" w:cs="Times New Roman"/>
          <w:sz w:val="24"/>
          <w:szCs w:val="24"/>
        </w:rPr>
        <w:t>’s own website that there are only two designated areas of nonattainment in New Mexico.</w:t>
      </w:r>
      <w:r w:rsidR="006C496A">
        <w:rPr>
          <w:rFonts w:ascii="Times New Roman" w:hAnsi="Times New Roman" w:cs="Times New Roman"/>
          <w:sz w:val="24"/>
          <w:szCs w:val="24"/>
        </w:rPr>
        <w:t xml:space="preserve">  One of the</w:t>
      </w:r>
      <w:r w:rsidR="00D55A00" w:rsidRPr="00003DD3">
        <w:rPr>
          <w:rFonts w:ascii="Times New Roman" w:hAnsi="Times New Roman" w:cs="Times New Roman"/>
          <w:sz w:val="24"/>
          <w:szCs w:val="24"/>
        </w:rPr>
        <w:t xml:space="preserve"> areas</w:t>
      </w:r>
      <w:r w:rsidR="0080581F">
        <w:rPr>
          <w:rFonts w:ascii="Times New Roman" w:hAnsi="Times New Roman" w:cs="Times New Roman"/>
          <w:sz w:val="24"/>
          <w:szCs w:val="24"/>
        </w:rPr>
        <w:t xml:space="preserve"> that </w:t>
      </w:r>
      <w:proofErr w:type="gramStart"/>
      <w:r w:rsidR="0080581F">
        <w:rPr>
          <w:rFonts w:ascii="Times New Roman" w:hAnsi="Times New Roman" w:cs="Times New Roman"/>
          <w:sz w:val="24"/>
          <w:szCs w:val="24"/>
        </w:rPr>
        <w:t>was</w:t>
      </w:r>
      <w:proofErr w:type="gramEnd"/>
      <w:r w:rsidR="0080581F">
        <w:rPr>
          <w:rFonts w:ascii="Times New Roman" w:hAnsi="Times New Roman" w:cs="Times New Roman"/>
          <w:sz w:val="24"/>
          <w:szCs w:val="24"/>
        </w:rPr>
        <w:t xml:space="preserve"> originally</w:t>
      </w:r>
      <w:r w:rsidR="00D55A00" w:rsidRPr="00003DD3">
        <w:rPr>
          <w:rFonts w:ascii="Times New Roman" w:hAnsi="Times New Roman" w:cs="Times New Roman"/>
          <w:sz w:val="24"/>
          <w:szCs w:val="24"/>
        </w:rPr>
        <w:t xml:space="preserve"> designated</w:t>
      </w:r>
      <w:r w:rsidR="0080581F">
        <w:rPr>
          <w:rFonts w:ascii="Times New Roman" w:hAnsi="Times New Roman" w:cs="Times New Roman"/>
          <w:sz w:val="24"/>
          <w:szCs w:val="24"/>
        </w:rPr>
        <w:t xml:space="preserve"> as a nonattainment area now appears to be</w:t>
      </w:r>
      <w:r w:rsidR="005D7CF9" w:rsidRPr="00003DD3">
        <w:rPr>
          <w:rFonts w:ascii="Times New Roman" w:hAnsi="Times New Roman" w:cs="Times New Roman"/>
          <w:sz w:val="24"/>
          <w:szCs w:val="24"/>
        </w:rPr>
        <w:t xml:space="preserve"> designated</w:t>
      </w:r>
      <w:r w:rsidR="00D55A00" w:rsidRPr="00003DD3">
        <w:rPr>
          <w:rFonts w:ascii="Times New Roman" w:hAnsi="Times New Roman" w:cs="Times New Roman"/>
          <w:sz w:val="24"/>
          <w:szCs w:val="24"/>
        </w:rPr>
        <w:t xml:space="preserve"> as</w:t>
      </w:r>
      <w:r w:rsidR="005D7CF9" w:rsidRPr="00003DD3">
        <w:rPr>
          <w:rFonts w:ascii="Times New Roman" w:hAnsi="Times New Roman" w:cs="Times New Roman"/>
          <w:sz w:val="24"/>
          <w:szCs w:val="24"/>
        </w:rPr>
        <w:t xml:space="preserve"> a</w:t>
      </w:r>
      <w:r w:rsidR="00D55A00" w:rsidRPr="00003DD3">
        <w:rPr>
          <w:rFonts w:ascii="Times New Roman" w:hAnsi="Times New Roman" w:cs="Times New Roman"/>
          <w:sz w:val="24"/>
          <w:szCs w:val="24"/>
        </w:rPr>
        <w:t xml:space="preserve"> </w:t>
      </w:r>
      <w:r w:rsidR="005D7CF9" w:rsidRPr="00003DD3">
        <w:rPr>
          <w:rFonts w:ascii="Times New Roman" w:hAnsi="Times New Roman" w:cs="Times New Roman"/>
          <w:sz w:val="24"/>
          <w:szCs w:val="24"/>
        </w:rPr>
        <w:t>“</w:t>
      </w:r>
      <w:r w:rsidR="00D55A00" w:rsidRPr="00003DD3">
        <w:rPr>
          <w:rFonts w:ascii="Times New Roman" w:hAnsi="Times New Roman" w:cs="Times New Roman"/>
          <w:sz w:val="24"/>
          <w:szCs w:val="24"/>
        </w:rPr>
        <w:t>marginal</w:t>
      </w:r>
      <w:r w:rsidR="005D7CF9" w:rsidRPr="00003DD3">
        <w:rPr>
          <w:rFonts w:ascii="Times New Roman" w:hAnsi="Times New Roman" w:cs="Times New Roman"/>
          <w:sz w:val="24"/>
          <w:szCs w:val="24"/>
        </w:rPr>
        <w:t xml:space="preserve"> nonattainment area</w:t>
      </w:r>
      <w:r w:rsidR="0080581F">
        <w:rPr>
          <w:rFonts w:ascii="Times New Roman" w:hAnsi="Times New Roman" w:cs="Times New Roman"/>
          <w:sz w:val="24"/>
          <w:szCs w:val="24"/>
        </w:rPr>
        <w:t>.</w:t>
      </w:r>
      <w:r w:rsidR="005D7CF9" w:rsidRPr="00003DD3">
        <w:rPr>
          <w:rFonts w:ascii="Times New Roman" w:hAnsi="Times New Roman" w:cs="Times New Roman"/>
          <w:sz w:val="24"/>
          <w:szCs w:val="24"/>
        </w:rPr>
        <w:t>”</w:t>
      </w:r>
      <w:r w:rsidR="0080581F">
        <w:rPr>
          <w:rFonts w:ascii="Times New Roman" w:hAnsi="Times New Roman" w:cs="Times New Roman"/>
          <w:sz w:val="24"/>
          <w:szCs w:val="24"/>
        </w:rPr>
        <w:t xml:space="preserve">  T</w:t>
      </w:r>
      <w:r w:rsidR="00D55A00" w:rsidRPr="00003DD3">
        <w:rPr>
          <w:rFonts w:ascii="Times New Roman" w:hAnsi="Times New Roman" w:cs="Times New Roman"/>
          <w:sz w:val="24"/>
          <w:szCs w:val="24"/>
        </w:rPr>
        <w:t>he other</w:t>
      </w:r>
      <w:r w:rsidR="0080581F">
        <w:rPr>
          <w:rFonts w:ascii="Times New Roman" w:hAnsi="Times New Roman" w:cs="Times New Roman"/>
          <w:sz w:val="24"/>
          <w:szCs w:val="24"/>
        </w:rPr>
        <w:t xml:space="preserve"> original designation</w:t>
      </w:r>
      <w:r w:rsidR="00D55A00" w:rsidRPr="00003DD3">
        <w:rPr>
          <w:rFonts w:ascii="Times New Roman" w:hAnsi="Times New Roman" w:cs="Times New Roman"/>
          <w:sz w:val="24"/>
          <w:szCs w:val="24"/>
        </w:rPr>
        <w:t xml:space="preserve"> was not re-designated</w:t>
      </w:r>
      <w:r w:rsidR="00FD32B9" w:rsidRPr="00003DD3">
        <w:rPr>
          <w:rFonts w:ascii="Times New Roman" w:hAnsi="Times New Roman" w:cs="Times New Roman"/>
          <w:sz w:val="24"/>
          <w:szCs w:val="24"/>
        </w:rPr>
        <w:t xml:space="preserve"> as a</w:t>
      </w:r>
      <w:r w:rsidR="005D7CF9" w:rsidRPr="00003DD3">
        <w:rPr>
          <w:rFonts w:ascii="Times New Roman" w:hAnsi="Times New Roman" w:cs="Times New Roman"/>
          <w:sz w:val="24"/>
          <w:szCs w:val="24"/>
        </w:rPr>
        <w:t xml:space="preserve"> “nonattainment area”</w:t>
      </w:r>
      <w:r w:rsidR="00D55A00" w:rsidRPr="00003DD3">
        <w:rPr>
          <w:rFonts w:ascii="Times New Roman" w:hAnsi="Times New Roman" w:cs="Times New Roman"/>
          <w:sz w:val="24"/>
          <w:szCs w:val="24"/>
        </w:rPr>
        <w:t xml:space="preserve"> by the United States</w:t>
      </w:r>
      <w:r w:rsidR="00404367">
        <w:rPr>
          <w:rFonts w:ascii="Times New Roman" w:hAnsi="Times New Roman" w:cs="Times New Roman"/>
          <w:sz w:val="24"/>
          <w:szCs w:val="24"/>
        </w:rPr>
        <w:t xml:space="preserve"> Environment Protection Agency.  </w:t>
      </w:r>
      <w:r w:rsidR="006F6D28" w:rsidRPr="00003DD3">
        <w:rPr>
          <w:rFonts w:ascii="Times New Roman" w:hAnsi="Times New Roman" w:cs="Times New Roman"/>
          <w:sz w:val="24"/>
          <w:szCs w:val="24"/>
        </w:rPr>
        <w:t>The stated objective in the proposed rule is to adopt and implement the California vehicle emission standards and requirements statewide pursuant to</w:t>
      </w:r>
      <w:r w:rsidR="00595199">
        <w:rPr>
          <w:rFonts w:ascii="Times New Roman" w:hAnsi="Times New Roman" w:cs="Times New Roman"/>
          <w:sz w:val="24"/>
          <w:szCs w:val="24"/>
        </w:rPr>
        <w:t xml:space="preserve"> Section 177 of the f</w:t>
      </w:r>
      <w:r w:rsidR="006F6D28" w:rsidRPr="00003DD3">
        <w:rPr>
          <w:rFonts w:ascii="Times New Roman" w:hAnsi="Times New Roman" w:cs="Times New Roman"/>
          <w:sz w:val="24"/>
          <w:szCs w:val="24"/>
        </w:rPr>
        <w:t>ederal Clean Air Act.</w:t>
      </w:r>
      <w:r w:rsidR="006C66EF" w:rsidRPr="00003DD3">
        <w:rPr>
          <w:rFonts w:ascii="Times New Roman" w:hAnsi="Times New Roman" w:cs="Times New Roman"/>
          <w:sz w:val="24"/>
          <w:szCs w:val="24"/>
        </w:rPr>
        <w:t xml:space="preserve">  To require the entire state to adhere to the proposed rule is in direct conflict with the proposed objective as well as in violation of USC, Title 42, Chapter 85, </w:t>
      </w:r>
      <w:proofErr w:type="gramStart"/>
      <w:r w:rsidR="006C66EF" w:rsidRPr="00003DD3">
        <w:rPr>
          <w:rFonts w:ascii="Times New Roman" w:hAnsi="Times New Roman" w:cs="Times New Roman"/>
          <w:sz w:val="24"/>
          <w:szCs w:val="24"/>
        </w:rPr>
        <w:t>Subchapter</w:t>
      </w:r>
      <w:proofErr w:type="gramEnd"/>
      <w:r w:rsidR="006C66EF" w:rsidRPr="00003DD3">
        <w:rPr>
          <w:rFonts w:ascii="Times New Roman" w:hAnsi="Times New Roman" w:cs="Times New Roman"/>
          <w:sz w:val="24"/>
          <w:szCs w:val="24"/>
        </w:rPr>
        <w:t xml:space="preserve"> </w:t>
      </w:r>
      <w:r w:rsidR="00D378C2">
        <w:rPr>
          <w:rFonts w:ascii="Times New Roman" w:hAnsi="Times New Roman" w:cs="Times New Roman"/>
          <w:sz w:val="24"/>
          <w:szCs w:val="24"/>
        </w:rPr>
        <w:t>I</w:t>
      </w:r>
      <w:r w:rsidR="006C66EF" w:rsidRPr="00003DD3">
        <w:rPr>
          <w:rFonts w:ascii="Times New Roman" w:hAnsi="Times New Roman" w:cs="Times New Roman"/>
          <w:sz w:val="24"/>
          <w:szCs w:val="24"/>
        </w:rPr>
        <w:t xml:space="preserve"> in that the entire state is not classified as </w:t>
      </w:r>
      <w:r w:rsidR="00044A15" w:rsidRPr="00003DD3">
        <w:rPr>
          <w:rFonts w:ascii="Times New Roman" w:hAnsi="Times New Roman" w:cs="Times New Roman"/>
          <w:sz w:val="24"/>
          <w:szCs w:val="24"/>
        </w:rPr>
        <w:t>a</w:t>
      </w:r>
      <w:r w:rsidR="006C66EF" w:rsidRPr="00003DD3">
        <w:rPr>
          <w:rFonts w:ascii="Times New Roman" w:hAnsi="Times New Roman" w:cs="Times New Roman"/>
          <w:sz w:val="24"/>
          <w:szCs w:val="24"/>
        </w:rPr>
        <w:t xml:space="preserve"> “nonattainment area.”</w:t>
      </w:r>
    </w:p>
    <w:p w:rsidR="008258EB" w:rsidRPr="00003DD3" w:rsidRDefault="008258EB" w:rsidP="006F6D28">
      <w:pPr>
        <w:pStyle w:val="NoSpacing"/>
        <w:jc w:val="both"/>
        <w:rPr>
          <w:rFonts w:ascii="Times New Roman" w:hAnsi="Times New Roman" w:cs="Times New Roman"/>
          <w:color w:val="000000"/>
          <w:sz w:val="24"/>
          <w:szCs w:val="24"/>
        </w:rPr>
      </w:pPr>
    </w:p>
    <w:p w:rsidR="00B4138C" w:rsidRPr="00003DD3" w:rsidRDefault="00C46001" w:rsidP="00C46001">
      <w:pPr>
        <w:pStyle w:val="NoSpacing"/>
        <w:jc w:val="both"/>
        <w:rPr>
          <w:rFonts w:ascii="Times New Roman" w:hAnsi="Times New Roman" w:cs="Times New Roman"/>
          <w:i/>
          <w:sz w:val="24"/>
          <w:szCs w:val="24"/>
        </w:rPr>
      </w:pPr>
      <w:r w:rsidRPr="00003DD3">
        <w:rPr>
          <w:rFonts w:ascii="Times New Roman" w:hAnsi="Times New Roman" w:cs="Times New Roman"/>
          <w:sz w:val="24"/>
          <w:szCs w:val="24"/>
        </w:rPr>
        <w:t>Section 20.2.91.100(B) of the proposed rule states</w:t>
      </w:r>
      <w:r w:rsidRPr="00003DD3">
        <w:rPr>
          <w:rFonts w:ascii="Times New Roman" w:hAnsi="Times New Roman" w:cs="Times New Roman"/>
          <w:i/>
          <w:sz w:val="24"/>
          <w:szCs w:val="24"/>
        </w:rPr>
        <w:t xml:space="preserve">:  “In 20.2.91 NMAC, </w:t>
      </w:r>
      <w:r w:rsidR="00060AC4" w:rsidRPr="00003DD3">
        <w:rPr>
          <w:rFonts w:ascii="Times New Roman" w:hAnsi="Times New Roman" w:cs="Times New Roman"/>
          <w:i/>
          <w:sz w:val="24"/>
          <w:szCs w:val="24"/>
        </w:rPr>
        <w:t xml:space="preserve">New Mexico is inclusive of the city of Albuquerque and Bernalillo </w:t>
      </w:r>
      <w:proofErr w:type="gramStart"/>
      <w:r w:rsidR="00060AC4" w:rsidRPr="00003DD3">
        <w:rPr>
          <w:rFonts w:ascii="Times New Roman" w:hAnsi="Times New Roman" w:cs="Times New Roman"/>
          <w:i/>
          <w:sz w:val="24"/>
          <w:szCs w:val="24"/>
        </w:rPr>
        <w:t>county</w:t>
      </w:r>
      <w:proofErr w:type="gramEnd"/>
      <w:r w:rsidR="00060AC4" w:rsidRPr="00003DD3">
        <w:rPr>
          <w:rFonts w:ascii="Times New Roman" w:hAnsi="Times New Roman" w:cs="Times New Roman"/>
          <w:i/>
          <w:sz w:val="24"/>
          <w:szCs w:val="24"/>
        </w:rPr>
        <w:t>, which allows for compliance on a statewide basis. [20.2.91.100 NMAC - N, 1/1/2024]</w:t>
      </w:r>
      <w:r w:rsidRPr="00003DD3">
        <w:rPr>
          <w:rFonts w:ascii="Times New Roman" w:hAnsi="Times New Roman" w:cs="Times New Roman"/>
          <w:i/>
          <w:sz w:val="24"/>
          <w:szCs w:val="24"/>
        </w:rPr>
        <w:t>”</w:t>
      </w:r>
    </w:p>
    <w:p w:rsidR="0098339D" w:rsidRPr="00003DD3" w:rsidRDefault="00C46001" w:rsidP="00C46001">
      <w:pPr>
        <w:pStyle w:val="NoSpacing"/>
        <w:jc w:val="both"/>
        <w:rPr>
          <w:rFonts w:ascii="Times New Roman" w:hAnsi="Times New Roman" w:cs="Times New Roman"/>
          <w:sz w:val="24"/>
          <w:szCs w:val="24"/>
        </w:rPr>
      </w:pPr>
      <w:r w:rsidRPr="00003DD3">
        <w:rPr>
          <w:rFonts w:ascii="Times New Roman" w:hAnsi="Times New Roman" w:cs="Times New Roman"/>
          <w:b/>
          <w:sz w:val="24"/>
          <w:szCs w:val="24"/>
          <w:u w:val="single"/>
        </w:rPr>
        <w:t>COMMENT:</w:t>
      </w:r>
      <w:r w:rsidRPr="00003DD3">
        <w:rPr>
          <w:rFonts w:ascii="Times New Roman" w:hAnsi="Times New Roman" w:cs="Times New Roman"/>
          <w:sz w:val="24"/>
          <w:szCs w:val="24"/>
        </w:rPr>
        <w:t xml:space="preserve">  Are Albuquerque and Bernalillo County designated as nonattainment areas?  If </w:t>
      </w:r>
      <w:r w:rsidR="003D3C32">
        <w:rPr>
          <w:rFonts w:ascii="Times New Roman" w:hAnsi="Times New Roman" w:cs="Times New Roman"/>
          <w:sz w:val="24"/>
          <w:szCs w:val="24"/>
        </w:rPr>
        <w:t xml:space="preserve">so, that does not give NMED the justification or authority </w:t>
      </w:r>
      <w:r w:rsidR="00E83BF1">
        <w:rPr>
          <w:rFonts w:ascii="Times New Roman" w:hAnsi="Times New Roman" w:cs="Times New Roman"/>
          <w:sz w:val="24"/>
          <w:szCs w:val="24"/>
        </w:rPr>
        <w:t>to compel</w:t>
      </w:r>
      <w:r w:rsidRPr="00003DD3">
        <w:rPr>
          <w:rFonts w:ascii="Times New Roman" w:hAnsi="Times New Roman" w:cs="Times New Roman"/>
          <w:sz w:val="24"/>
          <w:szCs w:val="24"/>
        </w:rPr>
        <w:t xml:space="preserve"> th</w:t>
      </w:r>
      <w:r w:rsidR="00E83BF1">
        <w:rPr>
          <w:rFonts w:ascii="Times New Roman" w:hAnsi="Times New Roman" w:cs="Times New Roman"/>
          <w:sz w:val="24"/>
          <w:szCs w:val="24"/>
        </w:rPr>
        <w:t>e remainder of the state to adhere to t</w:t>
      </w:r>
      <w:r w:rsidRPr="00003DD3">
        <w:rPr>
          <w:rFonts w:ascii="Times New Roman" w:hAnsi="Times New Roman" w:cs="Times New Roman"/>
          <w:sz w:val="24"/>
          <w:szCs w:val="24"/>
        </w:rPr>
        <w:t xml:space="preserve">he requirements </w:t>
      </w:r>
      <w:r w:rsidR="0019509A">
        <w:rPr>
          <w:rFonts w:ascii="Times New Roman" w:hAnsi="Times New Roman" w:cs="Times New Roman"/>
          <w:sz w:val="24"/>
          <w:szCs w:val="24"/>
        </w:rPr>
        <w:t>of this proposed rule</w:t>
      </w:r>
      <w:r w:rsidR="003D3C32">
        <w:rPr>
          <w:rFonts w:ascii="Times New Roman" w:hAnsi="Times New Roman" w:cs="Times New Roman"/>
          <w:sz w:val="24"/>
          <w:szCs w:val="24"/>
        </w:rPr>
        <w:t xml:space="preserve"> just because Albuquerque and Bernalillo County are</w:t>
      </w:r>
      <w:r w:rsidR="00130472">
        <w:rPr>
          <w:rFonts w:ascii="Times New Roman" w:hAnsi="Times New Roman" w:cs="Times New Roman"/>
          <w:sz w:val="24"/>
          <w:szCs w:val="24"/>
        </w:rPr>
        <w:t xml:space="preserve"> designated</w:t>
      </w:r>
      <w:r w:rsidR="003D3C32">
        <w:rPr>
          <w:rFonts w:ascii="Times New Roman" w:hAnsi="Times New Roman" w:cs="Times New Roman"/>
          <w:sz w:val="24"/>
          <w:szCs w:val="24"/>
        </w:rPr>
        <w:t xml:space="preserve"> nonattainment areas</w:t>
      </w:r>
      <w:r w:rsidR="0019509A">
        <w:rPr>
          <w:rFonts w:ascii="Times New Roman" w:hAnsi="Times New Roman" w:cs="Times New Roman"/>
          <w:sz w:val="24"/>
          <w:szCs w:val="24"/>
        </w:rPr>
        <w:t xml:space="preserve">.  If Albuquerque and Bernalillo </w:t>
      </w:r>
      <w:r w:rsidR="00E83BF1">
        <w:rPr>
          <w:rFonts w:ascii="Times New Roman" w:hAnsi="Times New Roman" w:cs="Times New Roman"/>
          <w:sz w:val="24"/>
          <w:szCs w:val="24"/>
        </w:rPr>
        <w:t>County</w:t>
      </w:r>
      <w:r w:rsidR="0019509A">
        <w:rPr>
          <w:rFonts w:ascii="Times New Roman" w:hAnsi="Times New Roman" w:cs="Times New Roman"/>
          <w:sz w:val="24"/>
          <w:szCs w:val="24"/>
        </w:rPr>
        <w:t xml:space="preserve"> are not designated</w:t>
      </w:r>
      <w:r w:rsidR="003D3C32">
        <w:rPr>
          <w:rFonts w:ascii="Times New Roman" w:hAnsi="Times New Roman" w:cs="Times New Roman"/>
          <w:sz w:val="24"/>
          <w:szCs w:val="24"/>
        </w:rPr>
        <w:t xml:space="preserve"> as</w:t>
      </w:r>
      <w:r w:rsidR="0019509A">
        <w:rPr>
          <w:rFonts w:ascii="Times New Roman" w:hAnsi="Times New Roman" w:cs="Times New Roman"/>
          <w:sz w:val="24"/>
          <w:szCs w:val="24"/>
        </w:rPr>
        <w:t xml:space="preserve"> nonattainment areas</w:t>
      </w:r>
      <w:r w:rsidRPr="00003DD3">
        <w:rPr>
          <w:rFonts w:ascii="Times New Roman" w:hAnsi="Times New Roman" w:cs="Times New Roman"/>
          <w:sz w:val="24"/>
          <w:szCs w:val="24"/>
        </w:rPr>
        <w:t>, then forcing</w:t>
      </w:r>
      <w:r w:rsidR="0019509A">
        <w:rPr>
          <w:rFonts w:ascii="Times New Roman" w:hAnsi="Times New Roman" w:cs="Times New Roman"/>
          <w:sz w:val="24"/>
          <w:szCs w:val="24"/>
        </w:rPr>
        <w:t xml:space="preserve"> them both</w:t>
      </w:r>
      <w:r w:rsidR="00FA2512">
        <w:rPr>
          <w:rFonts w:ascii="Times New Roman" w:hAnsi="Times New Roman" w:cs="Times New Roman"/>
          <w:sz w:val="24"/>
          <w:szCs w:val="24"/>
        </w:rPr>
        <w:t>, as well as the rest of the state,</w:t>
      </w:r>
      <w:r w:rsidRPr="00003DD3">
        <w:rPr>
          <w:rFonts w:ascii="Times New Roman" w:hAnsi="Times New Roman" w:cs="Times New Roman"/>
          <w:sz w:val="24"/>
          <w:szCs w:val="24"/>
        </w:rPr>
        <w:t xml:space="preserve"> to adhere to these </w:t>
      </w:r>
      <w:r w:rsidRPr="00003DD3">
        <w:rPr>
          <w:rFonts w:ascii="Times New Roman" w:hAnsi="Times New Roman" w:cs="Times New Roman"/>
          <w:sz w:val="24"/>
          <w:szCs w:val="24"/>
        </w:rPr>
        <w:lastRenderedPageBreak/>
        <w:t xml:space="preserve">rules is in conflict with the objectives of the proposed rule and </w:t>
      </w:r>
      <w:r w:rsidR="00A7237F" w:rsidRPr="00003DD3">
        <w:rPr>
          <w:rFonts w:ascii="Times New Roman" w:hAnsi="Times New Roman" w:cs="Times New Roman"/>
          <w:sz w:val="24"/>
          <w:szCs w:val="24"/>
        </w:rPr>
        <w:t xml:space="preserve">in </w:t>
      </w:r>
      <w:r w:rsidRPr="00003DD3">
        <w:rPr>
          <w:rFonts w:ascii="Times New Roman" w:hAnsi="Times New Roman" w:cs="Times New Roman"/>
          <w:sz w:val="24"/>
          <w:szCs w:val="24"/>
        </w:rPr>
        <w:t>violation of the</w:t>
      </w:r>
      <w:r w:rsidR="00BF199A">
        <w:rPr>
          <w:rFonts w:ascii="Times New Roman" w:hAnsi="Times New Roman" w:cs="Times New Roman"/>
          <w:sz w:val="24"/>
          <w:szCs w:val="24"/>
        </w:rPr>
        <w:t xml:space="preserve"> above</w:t>
      </w:r>
      <w:r w:rsidRPr="00003DD3">
        <w:rPr>
          <w:rFonts w:ascii="Times New Roman" w:hAnsi="Times New Roman" w:cs="Times New Roman"/>
          <w:sz w:val="24"/>
          <w:szCs w:val="24"/>
        </w:rPr>
        <w:t xml:space="preserve"> quoted federal law.  </w:t>
      </w:r>
    </w:p>
    <w:p w:rsidR="0098339D" w:rsidRPr="00003DD3" w:rsidRDefault="0098339D" w:rsidP="00C46001">
      <w:pPr>
        <w:pStyle w:val="NoSpacing"/>
        <w:jc w:val="both"/>
        <w:rPr>
          <w:rFonts w:ascii="Times New Roman" w:hAnsi="Times New Roman" w:cs="Times New Roman"/>
          <w:sz w:val="24"/>
          <w:szCs w:val="24"/>
        </w:rPr>
      </w:pPr>
    </w:p>
    <w:p w:rsidR="00081F61" w:rsidRPr="00003DD3" w:rsidRDefault="0098339D"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 xml:space="preserve">OCCA represents agricultural producers who are </w:t>
      </w:r>
      <w:r w:rsidRPr="00003DD3">
        <w:rPr>
          <w:rFonts w:ascii="Times New Roman" w:eastAsia="Times New Roman" w:hAnsi="Times New Roman" w:cs="Times New Roman"/>
          <w:color w:val="000000"/>
          <w:sz w:val="24"/>
          <w:szCs w:val="24"/>
        </w:rPr>
        <w:t>extremely dependent on the utilization of trucks</w:t>
      </w:r>
      <w:r w:rsidR="009771F8" w:rsidRPr="00003DD3">
        <w:rPr>
          <w:rFonts w:ascii="Times New Roman" w:eastAsia="Times New Roman" w:hAnsi="Times New Roman" w:cs="Times New Roman"/>
          <w:color w:val="000000"/>
          <w:sz w:val="24"/>
          <w:szCs w:val="24"/>
        </w:rPr>
        <w:t>, both light duty and heavy duty,</w:t>
      </w:r>
      <w:r w:rsidRPr="00003DD3">
        <w:rPr>
          <w:rFonts w:ascii="Times New Roman" w:eastAsia="Times New Roman" w:hAnsi="Times New Roman" w:cs="Times New Roman"/>
          <w:color w:val="000000"/>
          <w:sz w:val="24"/>
          <w:szCs w:val="24"/>
        </w:rPr>
        <w:t xml:space="preserve"> to transport livestock, farm equipment and produce.  A dependable and timely transportation sec</w:t>
      </w:r>
      <w:r w:rsidR="009771F8" w:rsidRPr="00003DD3">
        <w:rPr>
          <w:rFonts w:ascii="Times New Roman" w:eastAsia="Times New Roman" w:hAnsi="Times New Roman" w:cs="Times New Roman"/>
          <w:color w:val="000000"/>
          <w:sz w:val="24"/>
          <w:szCs w:val="24"/>
        </w:rPr>
        <w:t>tor is necessary to ensure food</w:t>
      </w:r>
      <w:r w:rsidR="00624955">
        <w:rPr>
          <w:rFonts w:ascii="Times New Roman" w:eastAsia="Times New Roman" w:hAnsi="Times New Roman" w:cs="Times New Roman"/>
          <w:color w:val="000000"/>
          <w:sz w:val="24"/>
          <w:szCs w:val="24"/>
        </w:rPr>
        <w:t xml:space="preserve"> safety,</w:t>
      </w:r>
      <w:r w:rsidRPr="00003DD3">
        <w:rPr>
          <w:rFonts w:ascii="Times New Roman" w:eastAsia="Times New Roman" w:hAnsi="Times New Roman" w:cs="Times New Roman"/>
          <w:color w:val="000000"/>
          <w:sz w:val="24"/>
          <w:szCs w:val="24"/>
        </w:rPr>
        <w:t xml:space="preserve"> animal</w:t>
      </w:r>
      <w:r w:rsidR="00624955">
        <w:rPr>
          <w:rFonts w:ascii="Times New Roman" w:eastAsia="Times New Roman" w:hAnsi="Times New Roman" w:cs="Times New Roman"/>
          <w:color w:val="000000"/>
          <w:sz w:val="24"/>
          <w:szCs w:val="24"/>
        </w:rPr>
        <w:t xml:space="preserve"> welfare and</w:t>
      </w:r>
      <w:r w:rsidRPr="00003DD3">
        <w:rPr>
          <w:rFonts w:ascii="Times New Roman" w:eastAsia="Times New Roman" w:hAnsi="Times New Roman" w:cs="Times New Roman"/>
          <w:color w:val="000000"/>
          <w:sz w:val="24"/>
          <w:szCs w:val="24"/>
        </w:rPr>
        <w:t xml:space="preserve"> health standards.  </w:t>
      </w:r>
      <w:r w:rsidR="00081F61" w:rsidRPr="00003DD3">
        <w:rPr>
          <w:rFonts w:ascii="Times New Roman" w:hAnsi="Times New Roman" w:cs="Times New Roman"/>
          <w:sz w:val="24"/>
          <w:szCs w:val="24"/>
        </w:rPr>
        <w:t>Federal regulations limit truck and cargo weight to 80,000 lbs. It is estimated that batteries for heavy duty trucks can weigh up to 16,000 lbs.</w:t>
      </w:r>
      <w:r w:rsidR="006F2C44">
        <w:rPr>
          <w:rFonts w:ascii="Times New Roman" w:hAnsi="Times New Roman" w:cs="Times New Roman"/>
          <w:sz w:val="24"/>
          <w:szCs w:val="24"/>
        </w:rPr>
        <w:t xml:space="preserve">  </w:t>
      </w:r>
      <w:r w:rsidR="006F2C44" w:rsidRPr="00003DD3">
        <w:rPr>
          <w:rFonts w:ascii="Times New Roman" w:hAnsi="Times New Roman" w:cs="Times New Roman"/>
          <w:sz w:val="24"/>
          <w:szCs w:val="24"/>
        </w:rPr>
        <w:t xml:space="preserve">The weight of the batteries required to power semi-trucks will significantly reduce the amount of cargo each truck can legally carry.  </w:t>
      </w:r>
      <w:r w:rsidR="00081F61" w:rsidRPr="00003DD3">
        <w:rPr>
          <w:rFonts w:ascii="Times New Roman" w:hAnsi="Times New Roman" w:cs="Times New Roman"/>
          <w:sz w:val="24"/>
          <w:szCs w:val="24"/>
        </w:rPr>
        <w:t xml:space="preserve">  </w:t>
      </w:r>
      <w:r w:rsidR="00344053">
        <w:rPr>
          <w:rFonts w:ascii="Times New Roman" w:hAnsi="Times New Roman" w:cs="Times New Roman"/>
          <w:sz w:val="24"/>
          <w:szCs w:val="24"/>
        </w:rPr>
        <w:t>This will cause</w:t>
      </w:r>
      <w:r w:rsidR="00081F61" w:rsidRPr="00003DD3">
        <w:rPr>
          <w:rFonts w:ascii="Times New Roman" w:hAnsi="Times New Roman" w:cs="Times New Roman"/>
          <w:sz w:val="24"/>
          <w:szCs w:val="24"/>
        </w:rPr>
        <w:t xml:space="preserve"> a need for additional trucks on the road to meet hauling needs resulting in more wear and tear on</w:t>
      </w:r>
      <w:r w:rsidR="00F95803" w:rsidRPr="00003DD3">
        <w:rPr>
          <w:rFonts w:ascii="Times New Roman" w:hAnsi="Times New Roman" w:cs="Times New Roman"/>
          <w:sz w:val="24"/>
          <w:szCs w:val="24"/>
        </w:rPr>
        <w:t xml:space="preserve"> our</w:t>
      </w:r>
      <w:r w:rsidR="00081F61" w:rsidRPr="00003DD3">
        <w:rPr>
          <w:rFonts w:ascii="Times New Roman" w:hAnsi="Times New Roman" w:cs="Times New Roman"/>
          <w:sz w:val="24"/>
          <w:szCs w:val="24"/>
        </w:rPr>
        <w:t xml:space="preserve"> already degraded</w:t>
      </w:r>
      <w:r w:rsidR="00F95803" w:rsidRPr="00003DD3">
        <w:rPr>
          <w:rFonts w:ascii="Times New Roman" w:hAnsi="Times New Roman" w:cs="Times New Roman"/>
          <w:sz w:val="24"/>
          <w:szCs w:val="24"/>
        </w:rPr>
        <w:t xml:space="preserve"> and dangerous</w:t>
      </w:r>
      <w:r w:rsidR="00081F61" w:rsidRPr="00003DD3">
        <w:rPr>
          <w:rFonts w:ascii="Times New Roman" w:hAnsi="Times New Roman" w:cs="Times New Roman"/>
          <w:sz w:val="24"/>
          <w:szCs w:val="24"/>
        </w:rPr>
        <w:t xml:space="preserve"> New Mexico roads.</w:t>
      </w:r>
    </w:p>
    <w:p w:rsidR="00081F61" w:rsidRPr="00003DD3" w:rsidRDefault="00081F61" w:rsidP="007C6B18">
      <w:pPr>
        <w:pStyle w:val="NoSpacing"/>
        <w:jc w:val="both"/>
        <w:rPr>
          <w:rFonts w:ascii="Times New Roman" w:eastAsia="Times New Roman" w:hAnsi="Times New Roman" w:cs="Times New Roman"/>
          <w:color w:val="000000"/>
          <w:sz w:val="24"/>
          <w:szCs w:val="24"/>
        </w:rPr>
      </w:pPr>
    </w:p>
    <w:p w:rsidR="007C6B18" w:rsidRPr="00003DD3" w:rsidRDefault="007C6B18" w:rsidP="007C6B18">
      <w:pPr>
        <w:pStyle w:val="NoSpacing"/>
        <w:jc w:val="both"/>
        <w:rPr>
          <w:rFonts w:ascii="Times New Roman" w:eastAsia="Times New Roman" w:hAnsi="Times New Roman" w:cs="Times New Roman"/>
          <w:color w:val="000000"/>
          <w:sz w:val="24"/>
          <w:szCs w:val="24"/>
        </w:rPr>
      </w:pPr>
      <w:r w:rsidRPr="00003DD3">
        <w:rPr>
          <w:rFonts w:ascii="Times New Roman" w:hAnsi="Times New Roman" w:cs="Times New Roman"/>
          <w:sz w:val="24"/>
          <w:szCs w:val="24"/>
        </w:rPr>
        <w:t>While we appreciate the agriculture exemption for on-farm equipment, agricultural producers are dependent on reliable transportation required to transport</w:t>
      </w:r>
      <w:r w:rsidR="00081F61" w:rsidRPr="00003DD3">
        <w:rPr>
          <w:rFonts w:ascii="Times New Roman" w:hAnsi="Times New Roman" w:cs="Times New Roman"/>
          <w:sz w:val="24"/>
          <w:szCs w:val="24"/>
        </w:rPr>
        <w:t xml:space="preserve"> these</w:t>
      </w:r>
      <w:r w:rsidRPr="00003DD3">
        <w:rPr>
          <w:rFonts w:ascii="Times New Roman" w:hAnsi="Times New Roman" w:cs="Times New Roman"/>
          <w:sz w:val="24"/>
          <w:szCs w:val="24"/>
        </w:rPr>
        <w:t xml:space="preserve"> perishable products, livestock, and equipment. </w:t>
      </w:r>
      <w:r w:rsidR="00F95803" w:rsidRPr="00003DD3">
        <w:rPr>
          <w:rFonts w:ascii="Times New Roman" w:hAnsi="Times New Roman" w:cs="Times New Roman"/>
          <w:sz w:val="24"/>
          <w:szCs w:val="24"/>
        </w:rPr>
        <w:t xml:space="preserve"> </w:t>
      </w:r>
      <w:r w:rsidR="00F95803" w:rsidRPr="00003DD3">
        <w:rPr>
          <w:rFonts w:ascii="Times New Roman" w:eastAsia="Times New Roman" w:hAnsi="Times New Roman" w:cs="Times New Roman"/>
          <w:color w:val="000000"/>
          <w:sz w:val="24"/>
          <w:szCs w:val="24"/>
        </w:rPr>
        <w:t xml:space="preserve">A transportation sector entirely reliant on Zero Emissions Vehicles (ZEV) could create huge bottlenecks and shortages in the transportation sector and further stress an already taxed trucking sector, not to mention that </w:t>
      </w:r>
      <w:r w:rsidRPr="00003DD3">
        <w:rPr>
          <w:rFonts w:ascii="Times New Roman" w:eastAsia="Times New Roman" w:hAnsi="Times New Roman" w:cs="Times New Roman"/>
          <w:color w:val="000000"/>
          <w:sz w:val="24"/>
          <w:szCs w:val="24"/>
        </w:rPr>
        <w:t>New Mexico lacks the necessary infrastructure to support this effort.</w:t>
      </w:r>
      <w:r w:rsidR="00F95803" w:rsidRPr="00003DD3">
        <w:rPr>
          <w:rFonts w:ascii="Times New Roman" w:eastAsia="Times New Roman" w:hAnsi="Times New Roman" w:cs="Times New Roman"/>
          <w:color w:val="000000"/>
          <w:sz w:val="24"/>
          <w:szCs w:val="24"/>
        </w:rPr>
        <w:t xml:space="preserve">  </w:t>
      </w:r>
      <w:r w:rsidR="00F95803" w:rsidRPr="00003DD3">
        <w:rPr>
          <w:rFonts w:ascii="Times New Roman" w:hAnsi="Times New Roman" w:cs="Times New Roman"/>
          <w:sz w:val="24"/>
          <w:szCs w:val="24"/>
        </w:rPr>
        <w:t xml:space="preserve">The adoption of this proposed rule is an overly ambitious goal that New Mexico's power grid simply cannot support.  </w:t>
      </w:r>
    </w:p>
    <w:p w:rsidR="00903D66" w:rsidRPr="00003DD3" w:rsidRDefault="00903D66" w:rsidP="00903D66">
      <w:pPr>
        <w:pStyle w:val="NoSpacing"/>
        <w:rPr>
          <w:rFonts w:ascii="Times New Roman" w:hAnsi="Times New Roman" w:cs="Times New Roman"/>
          <w:sz w:val="24"/>
          <w:szCs w:val="24"/>
        </w:rPr>
      </w:pPr>
    </w:p>
    <w:p w:rsidR="00F95803" w:rsidRPr="00003DD3" w:rsidRDefault="00903D66" w:rsidP="00F95803">
      <w:pPr>
        <w:pStyle w:val="NoSpacing"/>
        <w:jc w:val="both"/>
        <w:rPr>
          <w:rFonts w:ascii="Times New Roman" w:eastAsia="Times New Roman" w:hAnsi="Times New Roman" w:cs="Times New Roman"/>
          <w:color w:val="000000"/>
          <w:sz w:val="24"/>
          <w:szCs w:val="24"/>
        </w:rPr>
      </w:pPr>
      <w:r w:rsidRPr="00003DD3">
        <w:rPr>
          <w:rFonts w:ascii="Times New Roman" w:hAnsi="Times New Roman" w:cs="Times New Roman"/>
          <w:sz w:val="24"/>
          <w:szCs w:val="24"/>
        </w:rPr>
        <w:t>OCCA believes that</w:t>
      </w:r>
      <w:r w:rsidR="00F95803" w:rsidRPr="00003DD3">
        <w:rPr>
          <w:rFonts w:ascii="Times New Roman" w:hAnsi="Times New Roman" w:cs="Times New Roman"/>
          <w:sz w:val="24"/>
          <w:szCs w:val="24"/>
        </w:rPr>
        <w:t>, if implemented,</w:t>
      </w:r>
      <w:r w:rsidRPr="00003DD3">
        <w:rPr>
          <w:rFonts w:ascii="Times New Roman" w:hAnsi="Times New Roman" w:cs="Times New Roman"/>
          <w:sz w:val="24"/>
          <w:szCs w:val="24"/>
        </w:rPr>
        <w:t xml:space="preserve"> this propo</w:t>
      </w:r>
      <w:r w:rsidR="00F95803" w:rsidRPr="00003DD3">
        <w:rPr>
          <w:rFonts w:ascii="Times New Roman" w:hAnsi="Times New Roman" w:cs="Times New Roman"/>
          <w:sz w:val="24"/>
          <w:szCs w:val="24"/>
        </w:rPr>
        <w:t>sed rule will severely limit New Mexico</w:t>
      </w:r>
      <w:r w:rsidRPr="00003DD3">
        <w:rPr>
          <w:rFonts w:ascii="Times New Roman" w:hAnsi="Times New Roman" w:cs="Times New Roman"/>
          <w:sz w:val="24"/>
          <w:szCs w:val="24"/>
        </w:rPr>
        <w:t xml:space="preserve"> consumer’s choice when it comes to their vehicle purchasing options</w:t>
      </w:r>
      <w:r w:rsidR="007F1137">
        <w:rPr>
          <w:rFonts w:ascii="Times New Roman" w:hAnsi="Times New Roman" w:cs="Times New Roman"/>
          <w:sz w:val="24"/>
          <w:szCs w:val="24"/>
        </w:rPr>
        <w:t xml:space="preserve">.  It </w:t>
      </w:r>
      <w:r w:rsidR="00F95803" w:rsidRPr="00003DD3">
        <w:rPr>
          <w:rFonts w:ascii="Times New Roman" w:eastAsia="Times New Roman" w:hAnsi="Times New Roman" w:cs="Times New Roman"/>
          <w:color w:val="000000"/>
          <w:sz w:val="24"/>
          <w:szCs w:val="24"/>
        </w:rPr>
        <w:t>will disproportionately impact our rural communities who must travel extended distances to access basic services</w:t>
      </w:r>
      <w:r w:rsidR="005155FD">
        <w:rPr>
          <w:rFonts w:ascii="Times New Roman" w:eastAsia="Times New Roman" w:hAnsi="Times New Roman" w:cs="Times New Roman"/>
          <w:color w:val="000000"/>
          <w:sz w:val="24"/>
          <w:szCs w:val="24"/>
        </w:rPr>
        <w:t xml:space="preserve"> as well as</w:t>
      </w:r>
      <w:r w:rsidR="007F1137">
        <w:rPr>
          <w:rFonts w:ascii="Times New Roman" w:eastAsia="Times New Roman" w:hAnsi="Times New Roman" w:cs="Times New Roman"/>
          <w:color w:val="000000"/>
          <w:sz w:val="24"/>
          <w:szCs w:val="24"/>
        </w:rPr>
        <w:t xml:space="preserve"> in the</w:t>
      </w:r>
      <w:r w:rsidR="005155FD">
        <w:rPr>
          <w:rFonts w:ascii="Times New Roman" w:eastAsia="Times New Roman" w:hAnsi="Times New Roman" w:cs="Times New Roman"/>
          <w:color w:val="000000"/>
          <w:sz w:val="24"/>
          <w:szCs w:val="24"/>
        </w:rPr>
        <w:t xml:space="preserve"> management</w:t>
      </w:r>
      <w:r w:rsidR="007F1137">
        <w:rPr>
          <w:rFonts w:ascii="Times New Roman" w:eastAsia="Times New Roman" w:hAnsi="Times New Roman" w:cs="Times New Roman"/>
          <w:color w:val="000000"/>
          <w:sz w:val="24"/>
          <w:szCs w:val="24"/>
        </w:rPr>
        <w:t xml:space="preserve"> of everyday business activities</w:t>
      </w:r>
      <w:r w:rsidR="00F95803" w:rsidRPr="00003DD3">
        <w:rPr>
          <w:rFonts w:ascii="Times New Roman" w:eastAsia="Times New Roman" w:hAnsi="Times New Roman" w:cs="Times New Roman"/>
          <w:color w:val="000000"/>
          <w:sz w:val="24"/>
          <w:szCs w:val="24"/>
        </w:rPr>
        <w:t>.</w:t>
      </w:r>
    </w:p>
    <w:p w:rsidR="00F95803" w:rsidRPr="00003DD3" w:rsidRDefault="00F95803" w:rsidP="00F95803">
      <w:pPr>
        <w:pStyle w:val="NoSpacing"/>
        <w:jc w:val="both"/>
        <w:rPr>
          <w:rFonts w:ascii="Times New Roman" w:eastAsia="Times New Roman" w:hAnsi="Times New Roman" w:cs="Times New Roman"/>
          <w:color w:val="000000"/>
          <w:sz w:val="24"/>
          <w:szCs w:val="24"/>
        </w:rPr>
      </w:pPr>
    </w:p>
    <w:p w:rsidR="005C0F56" w:rsidRPr="00003DD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OCCA feels that t</w:t>
      </w:r>
      <w:r w:rsidR="005C0F56" w:rsidRPr="00003DD3">
        <w:rPr>
          <w:rFonts w:ascii="Times New Roman" w:hAnsi="Times New Roman" w:cs="Times New Roman"/>
          <w:sz w:val="24"/>
          <w:szCs w:val="24"/>
        </w:rPr>
        <w:t>here has not been ample</w:t>
      </w:r>
      <w:r w:rsidRPr="00003DD3">
        <w:rPr>
          <w:rFonts w:ascii="Times New Roman" w:hAnsi="Times New Roman" w:cs="Times New Roman"/>
          <w:sz w:val="24"/>
          <w:szCs w:val="24"/>
        </w:rPr>
        <w:t xml:space="preserve"> education </w:t>
      </w:r>
      <w:r w:rsidR="005614C0" w:rsidRPr="00003DD3">
        <w:rPr>
          <w:rFonts w:ascii="Times New Roman" w:hAnsi="Times New Roman" w:cs="Times New Roman"/>
          <w:sz w:val="24"/>
          <w:szCs w:val="24"/>
        </w:rPr>
        <w:t>or</w:t>
      </w:r>
      <w:r w:rsidR="005C0F56" w:rsidRPr="00003DD3">
        <w:rPr>
          <w:rFonts w:ascii="Times New Roman" w:hAnsi="Times New Roman" w:cs="Times New Roman"/>
          <w:sz w:val="24"/>
          <w:szCs w:val="24"/>
        </w:rPr>
        <w:t xml:space="preserve"> equitable outreach</w:t>
      </w:r>
      <w:r w:rsidR="00EC048F">
        <w:rPr>
          <w:rFonts w:ascii="Times New Roman" w:hAnsi="Times New Roman" w:cs="Times New Roman"/>
          <w:sz w:val="24"/>
          <w:szCs w:val="24"/>
        </w:rPr>
        <w:t xml:space="preserve"> to rural areas</w:t>
      </w:r>
      <w:r w:rsidR="005C0F56" w:rsidRPr="00003DD3">
        <w:rPr>
          <w:rFonts w:ascii="Times New Roman" w:hAnsi="Times New Roman" w:cs="Times New Roman"/>
          <w:sz w:val="24"/>
          <w:szCs w:val="24"/>
        </w:rPr>
        <w:t xml:space="preserve"> on these</w:t>
      </w:r>
      <w:r w:rsidRPr="00003DD3">
        <w:rPr>
          <w:rFonts w:ascii="Times New Roman" w:hAnsi="Times New Roman" w:cs="Times New Roman"/>
          <w:sz w:val="24"/>
          <w:szCs w:val="24"/>
        </w:rPr>
        <w:t xml:space="preserve"> proposed</w:t>
      </w:r>
      <w:r w:rsidR="005614C0">
        <w:rPr>
          <w:rFonts w:ascii="Times New Roman" w:hAnsi="Times New Roman" w:cs="Times New Roman"/>
          <w:sz w:val="24"/>
          <w:szCs w:val="24"/>
        </w:rPr>
        <w:t xml:space="preserve"> rules that</w:t>
      </w:r>
      <w:r w:rsidR="005C0F56" w:rsidRPr="00003DD3">
        <w:rPr>
          <w:rFonts w:ascii="Times New Roman" w:hAnsi="Times New Roman" w:cs="Times New Roman"/>
          <w:sz w:val="24"/>
          <w:szCs w:val="24"/>
        </w:rPr>
        <w:t xml:space="preserve"> will severely impact</w:t>
      </w:r>
      <w:r w:rsidRPr="00003DD3">
        <w:rPr>
          <w:rFonts w:ascii="Times New Roman" w:hAnsi="Times New Roman" w:cs="Times New Roman"/>
          <w:sz w:val="24"/>
          <w:szCs w:val="24"/>
        </w:rPr>
        <w:t xml:space="preserve"> most all</w:t>
      </w:r>
      <w:r w:rsidR="005C0F56" w:rsidRPr="00003DD3">
        <w:rPr>
          <w:rFonts w:ascii="Times New Roman" w:hAnsi="Times New Roman" w:cs="Times New Roman"/>
          <w:sz w:val="24"/>
          <w:szCs w:val="24"/>
        </w:rPr>
        <w:t xml:space="preserve"> New Mexicans statewide.  </w:t>
      </w:r>
      <w:r w:rsidRPr="00003DD3">
        <w:rPr>
          <w:rFonts w:ascii="Times New Roman" w:hAnsi="Times New Roman" w:cs="Times New Roman"/>
          <w:sz w:val="24"/>
          <w:szCs w:val="24"/>
        </w:rPr>
        <w:t>OCCA respectively r</w:t>
      </w:r>
      <w:r w:rsidR="005C0F56" w:rsidRPr="00003DD3">
        <w:rPr>
          <w:rFonts w:ascii="Times New Roman" w:hAnsi="Times New Roman" w:cs="Times New Roman"/>
          <w:sz w:val="24"/>
          <w:szCs w:val="24"/>
        </w:rPr>
        <w:t>equest</w:t>
      </w:r>
      <w:r w:rsidRPr="00003DD3">
        <w:rPr>
          <w:rFonts w:ascii="Times New Roman" w:hAnsi="Times New Roman" w:cs="Times New Roman"/>
          <w:sz w:val="24"/>
          <w:szCs w:val="24"/>
        </w:rPr>
        <w:t>s</w:t>
      </w:r>
      <w:r w:rsidR="005C0F56" w:rsidRPr="00003DD3">
        <w:rPr>
          <w:rFonts w:ascii="Times New Roman" w:hAnsi="Times New Roman" w:cs="Times New Roman"/>
          <w:sz w:val="24"/>
          <w:szCs w:val="24"/>
        </w:rPr>
        <w:t xml:space="preserve"> that the NMED</w:t>
      </w:r>
      <w:r w:rsidR="00EC048F">
        <w:rPr>
          <w:rFonts w:ascii="Times New Roman" w:hAnsi="Times New Roman" w:cs="Times New Roman"/>
          <w:sz w:val="24"/>
          <w:szCs w:val="24"/>
        </w:rPr>
        <w:t xml:space="preserve"> withdraw the proposed rule or, in the very least,</w:t>
      </w:r>
      <w:r w:rsidR="005C0F56" w:rsidRPr="00003DD3">
        <w:rPr>
          <w:rFonts w:ascii="Times New Roman" w:hAnsi="Times New Roman" w:cs="Times New Roman"/>
          <w:sz w:val="24"/>
          <w:szCs w:val="24"/>
        </w:rPr>
        <w:t xml:space="preserve"> host more public meetings allowing rural participation in the process to adequately inform citizens STATEWIDE about the</w:t>
      </w:r>
      <w:r w:rsidR="00EC048F">
        <w:rPr>
          <w:rFonts w:ascii="Times New Roman" w:hAnsi="Times New Roman" w:cs="Times New Roman"/>
          <w:sz w:val="24"/>
          <w:szCs w:val="24"/>
        </w:rPr>
        <w:t>se</w:t>
      </w:r>
      <w:r w:rsidR="005C0F56" w:rsidRPr="00003DD3">
        <w:rPr>
          <w:rFonts w:ascii="Times New Roman" w:hAnsi="Times New Roman" w:cs="Times New Roman"/>
          <w:sz w:val="24"/>
          <w:szCs w:val="24"/>
        </w:rPr>
        <w:t xml:space="preserve"> proposed rules.  </w:t>
      </w:r>
    </w:p>
    <w:p w:rsidR="00F95803" w:rsidRPr="00003DD3" w:rsidRDefault="00F95803" w:rsidP="00F95803">
      <w:pPr>
        <w:pStyle w:val="NoSpacing"/>
        <w:jc w:val="both"/>
        <w:rPr>
          <w:rFonts w:ascii="Times New Roman" w:hAnsi="Times New Roman" w:cs="Times New Roman"/>
          <w:sz w:val="24"/>
          <w:szCs w:val="24"/>
        </w:rPr>
      </w:pPr>
    </w:p>
    <w:p w:rsidR="00F95803" w:rsidRPr="00003DD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Thank you for the opportunity to comment.</w:t>
      </w:r>
    </w:p>
    <w:p w:rsidR="00F95803" w:rsidRPr="00003DD3" w:rsidRDefault="00F95803" w:rsidP="00F95803">
      <w:pPr>
        <w:pStyle w:val="NoSpacing"/>
        <w:jc w:val="both"/>
        <w:rPr>
          <w:rFonts w:ascii="Times New Roman" w:hAnsi="Times New Roman" w:cs="Times New Roman"/>
          <w:sz w:val="24"/>
          <w:szCs w:val="24"/>
        </w:rPr>
      </w:pPr>
    </w:p>
    <w:p w:rsidR="00F95803" w:rsidRPr="00003DD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Sincerely,</w:t>
      </w:r>
    </w:p>
    <w:p w:rsidR="00F95803" w:rsidRPr="00003DD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/s/Darrell Brown</w:t>
      </w:r>
    </w:p>
    <w:p w:rsidR="00F95803" w:rsidRPr="00003DD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President of the Otero County Cattleman’s Association</w:t>
      </w:r>
    </w:p>
    <w:p w:rsidR="00F95803" w:rsidRDefault="00F82ECE" w:rsidP="00F95803">
      <w:pPr>
        <w:pStyle w:val="NoSpacing"/>
        <w:jc w:val="both"/>
        <w:rPr>
          <w:rFonts w:ascii="Times New Roman" w:hAnsi="Times New Roman" w:cs="Times New Roman"/>
          <w:sz w:val="24"/>
          <w:szCs w:val="24"/>
        </w:rPr>
      </w:pPr>
      <w:r>
        <w:rPr>
          <w:rFonts w:ascii="Times New Roman" w:hAnsi="Times New Roman" w:cs="Times New Roman"/>
          <w:sz w:val="24"/>
          <w:szCs w:val="24"/>
        </w:rPr>
        <w:t>PO Box 595</w:t>
      </w:r>
    </w:p>
    <w:p w:rsidR="00F82ECE" w:rsidRDefault="00F82ECE" w:rsidP="00F95803">
      <w:pPr>
        <w:pStyle w:val="NoSpacing"/>
        <w:jc w:val="both"/>
        <w:rPr>
          <w:rFonts w:ascii="Times New Roman" w:hAnsi="Times New Roman" w:cs="Times New Roman"/>
          <w:sz w:val="24"/>
          <w:szCs w:val="24"/>
        </w:rPr>
      </w:pPr>
      <w:r>
        <w:rPr>
          <w:rFonts w:ascii="Times New Roman" w:hAnsi="Times New Roman" w:cs="Times New Roman"/>
          <w:sz w:val="24"/>
          <w:szCs w:val="24"/>
        </w:rPr>
        <w:t>Weed, New Mexico 88354</w:t>
      </w:r>
    </w:p>
    <w:p w:rsidR="00F82ECE" w:rsidRPr="00003DD3" w:rsidRDefault="00F82ECE" w:rsidP="00F95803">
      <w:pPr>
        <w:pStyle w:val="NoSpacing"/>
        <w:jc w:val="both"/>
        <w:rPr>
          <w:rFonts w:ascii="Times New Roman" w:hAnsi="Times New Roman" w:cs="Times New Roman"/>
          <w:sz w:val="24"/>
          <w:szCs w:val="24"/>
        </w:rPr>
      </w:pPr>
    </w:p>
    <w:p w:rsidR="00F95803" w:rsidRDefault="00F95803" w:rsidP="00F95803">
      <w:pPr>
        <w:pStyle w:val="NoSpacing"/>
        <w:jc w:val="both"/>
        <w:rPr>
          <w:rFonts w:ascii="Times New Roman" w:hAnsi="Times New Roman" w:cs="Times New Roman"/>
          <w:sz w:val="24"/>
          <w:szCs w:val="24"/>
        </w:rPr>
      </w:pPr>
      <w:r w:rsidRPr="00003DD3">
        <w:rPr>
          <w:rFonts w:ascii="Times New Roman" w:hAnsi="Times New Roman" w:cs="Times New Roman"/>
          <w:sz w:val="24"/>
          <w:szCs w:val="24"/>
        </w:rPr>
        <w:t>cc:</w:t>
      </w:r>
      <w:r w:rsidR="00F82ECE">
        <w:rPr>
          <w:rFonts w:ascii="Times New Roman" w:hAnsi="Times New Roman" w:cs="Times New Roman"/>
          <w:sz w:val="24"/>
          <w:szCs w:val="24"/>
        </w:rPr>
        <w:t xml:space="preserve">  Otero County Commission</w:t>
      </w:r>
      <w:r w:rsidR="00A403C8">
        <w:rPr>
          <w:rFonts w:ascii="Times New Roman" w:hAnsi="Times New Roman" w:cs="Times New Roman"/>
          <w:sz w:val="24"/>
          <w:szCs w:val="24"/>
        </w:rPr>
        <w:t>er’s</w:t>
      </w:r>
    </w:p>
    <w:p w:rsidR="00F82ECE" w:rsidRDefault="00F82ECE" w:rsidP="00F958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Representative Jim Townsend</w:t>
      </w:r>
    </w:p>
    <w:p w:rsidR="00F82ECE" w:rsidRDefault="00F82ECE" w:rsidP="00F958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Representative John Block</w:t>
      </w:r>
    </w:p>
    <w:p w:rsidR="00F82ECE" w:rsidRPr="00003DD3" w:rsidRDefault="00F82ECE" w:rsidP="00F9580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Representative Harlan Vincent</w:t>
      </w:r>
    </w:p>
    <w:p w:rsidR="00A76337" w:rsidRDefault="00A76337" w:rsidP="00A763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New Mexico Cattle Grower’s</w:t>
      </w:r>
    </w:p>
    <w:p w:rsidR="005C0F56" w:rsidRPr="00003DD3" w:rsidRDefault="005C0F56" w:rsidP="005C0F56">
      <w:pPr>
        <w:pStyle w:val="NoSpacing"/>
        <w:rPr>
          <w:rFonts w:ascii="Times New Roman" w:hAnsi="Times New Roman" w:cs="Times New Roman"/>
          <w:sz w:val="24"/>
          <w:szCs w:val="24"/>
        </w:rPr>
      </w:pPr>
    </w:p>
    <w:p w:rsidR="009506EC" w:rsidRPr="00003DD3" w:rsidRDefault="009506EC" w:rsidP="003B4AB9">
      <w:pPr>
        <w:pStyle w:val="NoSpacing"/>
        <w:rPr>
          <w:rFonts w:ascii="Times New Roman" w:hAnsi="Times New Roman" w:cs="Times New Roman"/>
          <w:sz w:val="24"/>
          <w:szCs w:val="24"/>
        </w:rPr>
      </w:pPr>
    </w:p>
    <w:sectPr w:rsidR="009506EC" w:rsidRPr="00003DD3" w:rsidSect="00D910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65643"/>
    <w:multiLevelType w:val="multilevel"/>
    <w:tmpl w:val="15501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BE2FC6"/>
    <w:multiLevelType w:val="multilevel"/>
    <w:tmpl w:val="A7AE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1538FB"/>
    <w:multiLevelType w:val="multilevel"/>
    <w:tmpl w:val="4990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307D88"/>
    <w:multiLevelType w:val="multilevel"/>
    <w:tmpl w:val="1804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DA641D"/>
    <w:multiLevelType w:val="multilevel"/>
    <w:tmpl w:val="FBE8B2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1D15B4"/>
    <w:multiLevelType w:val="multilevel"/>
    <w:tmpl w:val="A63A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B4AB9"/>
    <w:rsid w:val="00003DD3"/>
    <w:rsid w:val="00044A15"/>
    <w:rsid w:val="00060AC4"/>
    <w:rsid w:val="00081F61"/>
    <w:rsid w:val="00083178"/>
    <w:rsid w:val="000850F1"/>
    <w:rsid w:val="00086455"/>
    <w:rsid w:val="000C2681"/>
    <w:rsid w:val="000C478E"/>
    <w:rsid w:val="00130472"/>
    <w:rsid w:val="00142172"/>
    <w:rsid w:val="001637E6"/>
    <w:rsid w:val="0019509A"/>
    <w:rsid w:val="00196652"/>
    <w:rsid w:val="003128E6"/>
    <w:rsid w:val="00312DDE"/>
    <w:rsid w:val="00344053"/>
    <w:rsid w:val="003B4494"/>
    <w:rsid w:val="003B4AB9"/>
    <w:rsid w:val="003D3C32"/>
    <w:rsid w:val="00404367"/>
    <w:rsid w:val="00453664"/>
    <w:rsid w:val="004F5A5B"/>
    <w:rsid w:val="005155FD"/>
    <w:rsid w:val="0053620D"/>
    <w:rsid w:val="00560713"/>
    <w:rsid w:val="005614C0"/>
    <w:rsid w:val="005761CB"/>
    <w:rsid w:val="00595199"/>
    <w:rsid w:val="005A1C28"/>
    <w:rsid w:val="005C0F56"/>
    <w:rsid w:val="005D7CF9"/>
    <w:rsid w:val="006103F6"/>
    <w:rsid w:val="00624955"/>
    <w:rsid w:val="00637EA8"/>
    <w:rsid w:val="0069447F"/>
    <w:rsid w:val="006C496A"/>
    <w:rsid w:val="006C66EF"/>
    <w:rsid w:val="006D17CE"/>
    <w:rsid w:val="006F2C44"/>
    <w:rsid w:val="006F6D28"/>
    <w:rsid w:val="006F6F9E"/>
    <w:rsid w:val="007C6B18"/>
    <w:rsid w:val="007F1137"/>
    <w:rsid w:val="0080581F"/>
    <w:rsid w:val="00810B61"/>
    <w:rsid w:val="008258EB"/>
    <w:rsid w:val="00875237"/>
    <w:rsid w:val="00883FCB"/>
    <w:rsid w:val="00892B9B"/>
    <w:rsid w:val="008E7A29"/>
    <w:rsid w:val="00903D66"/>
    <w:rsid w:val="009368AE"/>
    <w:rsid w:val="009506EC"/>
    <w:rsid w:val="009771F8"/>
    <w:rsid w:val="0098339D"/>
    <w:rsid w:val="009A7320"/>
    <w:rsid w:val="00A403C8"/>
    <w:rsid w:val="00A51C44"/>
    <w:rsid w:val="00A64A64"/>
    <w:rsid w:val="00A721D1"/>
    <w:rsid w:val="00A7237F"/>
    <w:rsid w:val="00A76337"/>
    <w:rsid w:val="00AD49EA"/>
    <w:rsid w:val="00B05365"/>
    <w:rsid w:val="00B4138C"/>
    <w:rsid w:val="00B44D53"/>
    <w:rsid w:val="00BF199A"/>
    <w:rsid w:val="00BF59E8"/>
    <w:rsid w:val="00C46001"/>
    <w:rsid w:val="00C67EF1"/>
    <w:rsid w:val="00C75E4F"/>
    <w:rsid w:val="00CB3FF9"/>
    <w:rsid w:val="00CD6923"/>
    <w:rsid w:val="00D033B5"/>
    <w:rsid w:val="00D06A7C"/>
    <w:rsid w:val="00D378C2"/>
    <w:rsid w:val="00D41CEC"/>
    <w:rsid w:val="00D55A00"/>
    <w:rsid w:val="00D91045"/>
    <w:rsid w:val="00DA7926"/>
    <w:rsid w:val="00DF47FD"/>
    <w:rsid w:val="00E42D08"/>
    <w:rsid w:val="00E83BF1"/>
    <w:rsid w:val="00EC048F"/>
    <w:rsid w:val="00F10660"/>
    <w:rsid w:val="00F82ECE"/>
    <w:rsid w:val="00F95803"/>
    <w:rsid w:val="00FA2512"/>
    <w:rsid w:val="00FB5190"/>
    <w:rsid w:val="00FD3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045"/>
  </w:style>
  <w:style w:type="paragraph" w:styleId="Heading3">
    <w:name w:val="heading 3"/>
    <w:basedOn w:val="Normal"/>
    <w:link w:val="Heading3Char"/>
    <w:uiPriority w:val="9"/>
    <w:qFormat/>
    <w:rsid w:val="00AD49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D49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4AB9"/>
    <w:pPr>
      <w:spacing w:after="0" w:line="240" w:lineRule="auto"/>
    </w:pPr>
  </w:style>
  <w:style w:type="paragraph" w:styleId="NormalWeb">
    <w:name w:val="Normal (Web)"/>
    <w:basedOn w:val="Normal"/>
    <w:uiPriority w:val="99"/>
    <w:semiHidden/>
    <w:unhideWhenUsed/>
    <w:rsid w:val="00B413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138C"/>
    <w:rPr>
      <w:b/>
      <w:bCs/>
    </w:rPr>
  </w:style>
  <w:style w:type="character" w:styleId="Emphasis">
    <w:name w:val="Emphasis"/>
    <w:basedOn w:val="DefaultParagraphFont"/>
    <w:uiPriority w:val="20"/>
    <w:qFormat/>
    <w:rsid w:val="00B4138C"/>
    <w:rPr>
      <w:i/>
      <w:iCs/>
    </w:rPr>
  </w:style>
  <w:style w:type="character" w:styleId="Hyperlink">
    <w:name w:val="Hyperlink"/>
    <w:basedOn w:val="DefaultParagraphFont"/>
    <w:uiPriority w:val="99"/>
    <w:semiHidden/>
    <w:unhideWhenUsed/>
    <w:rsid w:val="00B4138C"/>
    <w:rPr>
      <w:color w:val="0000FF"/>
      <w:u w:val="single"/>
    </w:rPr>
  </w:style>
  <w:style w:type="character" w:customStyle="1" w:styleId="title">
    <w:name w:val="title"/>
    <w:basedOn w:val="DefaultParagraphFont"/>
    <w:rsid w:val="00B4138C"/>
  </w:style>
  <w:style w:type="character" w:customStyle="1" w:styleId="Heading3Char">
    <w:name w:val="Heading 3 Char"/>
    <w:basedOn w:val="DefaultParagraphFont"/>
    <w:link w:val="Heading3"/>
    <w:uiPriority w:val="9"/>
    <w:rsid w:val="00AD49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D49EA"/>
    <w:rPr>
      <w:rFonts w:ascii="Times New Roman" w:eastAsia="Times New Roman" w:hAnsi="Times New Roman" w:cs="Times New Roman"/>
      <w:b/>
      <w:bCs/>
      <w:sz w:val="24"/>
      <w:szCs w:val="24"/>
    </w:rPr>
  </w:style>
  <w:style w:type="paragraph" w:customStyle="1" w:styleId="statutory-body">
    <w:name w:val="statutory-body"/>
    <w:basedOn w:val="Normal"/>
    <w:rsid w:val="00AD4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AD49EA"/>
  </w:style>
  <w:style w:type="paragraph" w:customStyle="1" w:styleId="statutory-body-1em">
    <w:name w:val="statutory-body-1em"/>
    <w:basedOn w:val="Normal"/>
    <w:rsid w:val="00AD49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
    <w:name w:val="statutory-body-block"/>
    <w:basedOn w:val="Normal"/>
    <w:rsid w:val="00AD49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credit">
    <w:name w:val="source-credit"/>
    <w:basedOn w:val="Normal"/>
    <w:rsid w:val="00AD49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body">
    <w:name w:val="note-body"/>
    <w:basedOn w:val="Normal"/>
    <w:rsid w:val="00AD4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expcite">
    <w:name w:val="titleexpcite"/>
    <w:basedOn w:val="DefaultParagraphFont"/>
    <w:rsid w:val="00AD49EA"/>
  </w:style>
  <w:style w:type="character" w:customStyle="1" w:styleId="parent1expcite">
    <w:name w:val="parent1expcite"/>
    <w:basedOn w:val="DefaultParagraphFont"/>
    <w:rsid w:val="00AD49EA"/>
  </w:style>
  <w:style w:type="character" w:customStyle="1" w:styleId="parent2expcite">
    <w:name w:val="parent2expcite"/>
    <w:basedOn w:val="DefaultParagraphFont"/>
    <w:rsid w:val="00AD49EA"/>
  </w:style>
  <w:style w:type="character" w:customStyle="1" w:styleId="parent3expcite">
    <w:name w:val="parent3expcite"/>
    <w:basedOn w:val="DefaultParagraphFont"/>
    <w:rsid w:val="00AD49EA"/>
  </w:style>
  <w:style w:type="character" w:customStyle="1" w:styleId="parent4expcite">
    <w:name w:val="parent4expcite"/>
    <w:basedOn w:val="DefaultParagraphFont"/>
    <w:rsid w:val="00AD49EA"/>
  </w:style>
  <w:style w:type="paragraph" w:customStyle="1" w:styleId="statutory-body-2em">
    <w:name w:val="statutory-body-2em"/>
    <w:basedOn w:val="Normal"/>
    <w:rsid w:val="003B44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block-1em">
    <w:name w:val="statutory-body-block-1em"/>
    <w:basedOn w:val="Normal"/>
    <w:rsid w:val="003B44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5114188">
      <w:bodyDiv w:val="1"/>
      <w:marLeft w:val="0"/>
      <w:marRight w:val="0"/>
      <w:marTop w:val="0"/>
      <w:marBottom w:val="0"/>
      <w:divBdr>
        <w:top w:val="none" w:sz="0" w:space="0" w:color="auto"/>
        <w:left w:val="none" w:sz="0" w:space="0" w:color="auto"/>
        <w:bottom w:val="none" w:sz="0" w:space="0" w:color="auto"/>
        <w:right w:val="none" w:sz="0" w:space="0" w:color="auto"/>
      </w:divBdr>
    </w:div>
    <w:div w:id="1228148106">
      <w:bodyDiv w:val="1"/>
      <w:marLeft w:val="0"/>
      <w:marRight w:val="0"/>
      <w:marTop w:val="0"/>
      <w:marBottom w:val="0"/>
      <w:divBdr>
        <w:top w:val="none" w:sz="0" w:space="0" w:color="auto"/>
        <w:left w:val="none" w:sz="0" w:space="0" w:color="auto"/>
        <w:bottom w:val="none" w:sz="0" w:space="0" w:color="auto"/>
        <w:right w:val="none" w:sz="0" w:space="0" w:color="auto"/>
      </w:divBdr>
    </w:div>
    <w:div w:id="1544753208">
      <w:bodyDiv w:val="1"/>
      <w:marLeft w:val="0"/>
      <w:marRight w:val="0"/>
      <w:marTop w:val="0"/>
      <w:marBottom w:val="0"/>
      <w:divBdr>
        <w:top w:val="none" w:sz="0" w:space="0" w:color="auto"/>
        <w:left w:val="none" w:sz="0" w:space="0" w:color="auto"/>
        <w:bottom w:val="none" w:sz="0" w:space="0" w:color="auto"/>
        <w:right w:val="none" w:sz="0" w:space="0" w:color="auto"/>
      </w:divBdr>
    </w:div>
    <w:div w:id="1729036775">
      <w:bodyDiv w:val="1"/>
      <w:marLeft w:val="0"/>
      <w:marRight w:val="0"/>
      <w:marTop w:val="0"/>
      <w:marBottom w:val="0"/>
      <w:divBdr>
        <w:top w:val="none" w:sz="0" w:space="0" w:color="auto"/>
        <w:left w:val="none" w:sz="0" w:space="0" w:color="auto"/>
        <w:bottom w:val="none" w:sz="0" w:space="0" w:color="auto"/>
        <w:right w:val="none" w:sz="0" w:space="0" w:color="auto"/>
      </w:divBdr>
    </w:div>
    <w:div w:id="1874033892">
      <w:bodyDiv w:val="1"/>
      <w:marLeft w:val="0"/>
      <w:marRight w:val="0"/>
      <w:marTop w:val="0"/>
      <w:marBottom w:val="0"/>
      <w:divBdr>
        <w:top w:val="none" w:sz="0" w:space="0" w:color="auto"/>
        <w:left w:val="none" w:sz="0" w:space="0" w:color="auto"/>
        <w:bottom w:val="none" w:sz="0" w:space="0" w:color="auto"/>
        <w:right w:val="none" w:sz="0" w:space="0" w:color="auto"/>
      </w:divBdr>
    </w:div>
    <w:div w:id="19515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1713</TotalTime>
  <Pages>3</Pages>
  <Words>1328</Words>
  <Characters>7571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 Lou Schafer</dc:creator>
  <cp:lastModifiedBy>Jonna Lou Schafer</cp:lastModifiedBy>
  <cp:revision>91</cp:revision>
  <dcterms:created xsi:type="dcterms:W3CDTF">2023-11-02T16:46:00Z</dcterms:created>
  <dcterms:modified xsi:type="dcterms:W3CDTF">2023-11-10T23:56:00Z</dcterms:modified>
</cp:coreProperties>
</file>