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BF54" w14:textId="558DE397"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James Oliver</w:t>
      </w:r>
    </w:p>
    <w:p w14:paraId="0B5C477B" w14:textId="752940C3"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628 HWY 170</w:t>
      </w:r>
    </w:p>
    <w:p w14:paraId="6FE3084A" w14:textId="66283F37"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Farmington, NM 87401</w:t>
      </w:r>
    </w:p>
    <w:p w14:paraId="035E794E" w14:textId="364CB314"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joliver@4automax.com</w:t>
      </w:r>
    </w:p>
    <w:p w14:paraId="20D57347" w14:textId="3E959405"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505-402-6272</w:t>
      </w:r>
    </w:p>
    <w:p w14:paraId="675EE574" w14:textId="77777777" w:rsidR="00E11D1E" w:rsidRDefault="00E11D1E"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55380CAB"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601D40EF" w14:textId="31423D5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Environmental Improvement Board</w:t>
      </w:r>
    </w:p>
    <w:p w14:paraId="361C0F74" w14:textId="40F171A1"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1190 St. Francis Dr. Suite N4050</w:t>
      </w:r>
    </w:p>
    <w:p w14:paraId="007800A4" w14:textId="0DF5DF98"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Santa Fe, NM 87505</w:t>
      </w:r>
    </w:p>
    <w:p w14:paraId="3B01647B" w14:textId="76F65B6B"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Subject: Opposition to the Proposed Advanced Clean Cars and Advanced Clean Trucks Rules in New Mexico</w:t>
      </w:r>
    </w:p>
    <w:p w14:paraId="6DD97A6F" w14:textId="2C14DB36"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Dear Environmental Improvement Board</w:t>
      </w:r>
      <w:r>
        <w:rPr>
          <w:rFonts w:ascii="Segoe UI" w:hAnsi="Segoe UI" w:cs="Segoe UI"/>
        </w:rPr>
        <w:t>,</w:t>
      </w:r>
    </w:p>
    <w:p w14:paraId="10675A5F" w14:textId="4A2D8005"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I am writing to express my strong opposition to the proposed Advanced Clean Cars and Advanced Clean Trucks Rules being considered in New Mexico. As a concerned </w:t>
      </w:r>
      <w:r w:rsidR="00E11D1E">
        <w:rPr>
          <w:rFonts w:ascii="Segoe UI" w:hAnsi="Segoe UI" w:cs="Segoe UI"/>
        </w:rPr>
        <w:t>citizen</w:t>
      </w:r>
      <w:r>
        <w:rPr>
          <w:rFonts w:ascii="Segoe UI" w:hAnsi="Segoe UI" w:cs="Segoe UI"/>
        </w:rPr>
        <w:t>, I believe these rules could have significant negative impacts on the economy</w:t>
      </w:r>
      <w:r w:rsidR="00E11D1E">
        <w:rPr>
          <w:rFonts w:ascii="Segoe UI" w:hAnsi="Segoe UI" w:cs="Segoe UI"/>
        </w:rPr>
        <w:t>.</w:t>
      </w:r>
    </w:p>
    <w:p w14:paraId="6802BADD" w14:textId="5439572C"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Firstly, the proposed regulations, while well-intentioned in combating climate change, could place an undue burden on the automotive industry</w:t>
      </w:r>
      <w:r w:rsidR="00E11D1E">
        <w:rPr>
          <w:rFonts w:ascii="Segoe UI" w:hAnsi="Segoe UI" w:cs="Segoe UI"/>
        </w:rPr>
        <w:t xml:space="preserve">. </w:t>
      </w:r>
      <w:r>
        <w:rPr>
          <w:rFonts w:ascii="Segoe UI" w:hAnsi="Segoe UI" w:cs="Segoe UI"/>
        </w:rPr>
        <w:t>The cost implications of transitioning to cleaner vehicles are substantial and may not be feasible for many New Mexicans, especially in the current economic climate.</w:t>
      </w:r>
    </w:p>
    <w:p w14:paraId="4BC78DA5"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Secondly, the infrastructure required to support a widespread shift to cleaner vehicles, such as electric cars and trucks, is not yet adequately developed in our state. The lack of sufficient charging stations, along with the potential strain on our electrical grid, poses significant logistical challenges that have not been fully addressed.</w:t>
      </w:r>
    </w:p>
    <w:p w14:paraId="4191D938"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Furthermore, the proposed rules may not </w:t>
      </w:r>
      <w:proofErr w:type="gramStart"/>
      <w:r>
        <w:rPr>
          <w:rFonts w:ascii="Segoe UI" w:hAnsi="Segoe UI" w:cs="Segoe UI"/>
        </w:rPr>
        <w:t>take into account</w:t>
      </w:r>
      <w:proofErr w:type="gramEnd"/>
      <w:r>
        <w:rPr>
          <w:rFonts w:ascii="Segoe UI" w:hAnsi="Segoe UI" w:cs="Segoe UI"/>
        </w:rPr>
        <w:t xml:space="preserve"> the diverse needs and capabilities of all New Mexicans. In rural areas, for example, the availability and practicality of cleaner vehicle options are considerably different than in urban settings. A one-size-fits-all approach could disproportionately affect those in remote areas.</w:t>
      </w:r>
    </w:p>
    <w:p w14:paraId="134710DD"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While I fully support efforts to reduce environmental impact and improve air quality, I believe that any new regulations should be balanced, taking into consideration the economic and practical realities facing our state. I urge you to reconsider the proposed Advanced Clean Cars and Advanced Clean Trucks Rules and to seek solutions that are both environmentally responsible and economically viable.</w:t>
      </w:r>
    </w:p>
    <w:p w14:paraId="285EA7C2"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Thank you for your attention to this matter. I look forward to your response and am hopeful for a policy approach that better aligns with the needs and capabilities of all New Mexicans.</w:t>
      </w:r>
    </w:p>
    <w:p w14:paraId="52567D2A"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Sincerely,</w:t>
      </w:r>
    </w:p>
    <w:p w14:paraId="72D265E5" w14:textId="79404B37" w:rsidR="005C21A8" w:rsidRDefault="00E11D1E">
      <w:r>
        <w:t>James Oliver</w:t>
      </w:r>
    </w:p>
    <w:sectPr w:rsidR="005C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5"/>
    <w:rsid w:val="001A2D55"/>
    <w:rsid w:val="00433CDD"/>
    <w:rsid w:val="005C21A8"/>
    <w:rsid w:val="00642815"/>
    <w:rsid w:val="0069337C"/>
    <w:rsid w:val="00E1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222"/>
  <w15:chartTrackingRefBased/>
  <w15:docId w15:val="{CA5ED27D-1650-4327-A15D-4D7460E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203">
      <w:bodyDiv w:val="1"/>
      <w:marLeft w:val="0"/>
      <w:marRight w:val="0"/>
      <w:marTop w:val="0"/>
      <w:marBottom w:val="0"/>
      <w:divBdr>
        <w:top w:val="none" w:sz="0" w:space="0" w:color="auto"/>
        <w:left w:val="none" w:sz="0" w:space="0" w:color="auto"/>
        <w:bottom w:val="none" w:sz="0" w:space="0" w:color="auto"/>
        <w:right w:val="none" w:sz="0" w:space="0" w:color="auto"/>
      </w:divBdr>
    </w:div>
    <w:div w:id="9630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Orozco</dc:creator>
  <cp:keywords/>
  <dc:description/>
  <cp:lastModifiedBy>Alex Orozco</cp:lastModifiedBy>
  <cp:revision>2</cp:revision>
  <dcterms:created xsi:type="dcterms:W3CDTF">2023-11-11T17:25:00Z</dcterms:created>
  <dcterms:modified xsi:type="dcterms:W3CDTF">2023-11-11T17:25:00Z</dcterms:modified>
</cp:coreProperties>
</file>