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F6FE0" w14:textId="683106AF" w:rsidR="006C5600" w:rsidRDefault="006C5600" w:rsidP="006C5600">
      <w:r w:rsidRPr="006C5600">
        <w:t xml:space="preserve">I urge the </w:t>
      </w:r>
      <w:r w:rsidR="001F14FE">
        <w:t xml:space="preserve">Water Quality Control </w:t>
      </w:r>
      <w:r w:rsidRPr="006C5600">
        <w:t>Commission to adopt </w:t>
      </w:r>
      <w:r w:rsidRPr="006C5600">
        <w:rPr>
          <w:b/>
          <w:bCs/>
        </w:rPr>
        <w:t xml:space="preserve">strong, </w:t>
      </w:r>
      <w:r w:rsidR="001F14FE">
        <w:rPr>
          <w:b/>
          <w:bCs/>
        </w:rPr>
        <w:t>durable</w:t>
      </w:r>
      <w:r w:rsidRPr="006C5600">
        <w:rPr>
          <w:b/>
          <w:bCs/>
        </w:rPr>
        <w:t>, and enforceable rules</w:t>
      </w:r>
      <w:r w:rsidRPr="006C5600">
        <w:t> t</w:t>
      </w:r>
      <w:r w:rsidR="001F14FE">
        <w:t>o</w:t>
      </w:r>
      <w:r w:rsidRPr="006C5600">
        <w:t xml:space="preserve"> fully implement SB 21 </w:t>
      </w:r>
      <w:r w:rsidR="001F14FE">
        <w:t>and</w:t>
      </w:r>
      <w:r w:rsidRPr="006C5600">
        <w:t xml:space="preserve"> </w:t>
      </w:r>
      <w:r w:rsidR="00677317">
        <w:t xml:space="preserve">to </w:t>
      </w:r>
      <w:r w:rsidRPr="006C5600">
        <w:t xml:space="preserve">protect New Mexico’s </w:t>
      </w:r>
      <w:r w:rsidR="001F14FE">
        <w:t xml:space="preserve">surface </w:t>
      </w:r>
      <w:r w:rsidRPr="006C5600">
        <w:t>waters</w:t>
      </w:r>
      <w:r w:rsidR="001F14FE">
        <w:t>, wetlands and hydrologically connected groundwater</w:t>
      </w:r>
      <w:r w:rsidRPr="006C5600">
        <w:t xml:space="preserve"> </w:t>
      </w:r>
      <w:r w:rsidRPr="00677317">
        <w:t xml:space="preserve">from </w:t>
      </w:r>
      <w:r w:rsidR="007A5C0C" w:rsidRPr="00677317">
        <w:t>large industrial polluters</w:t>
      </w:r>
      <w:r w:rsidRPr="006C5600">
        <w:t>. SB 21 provides a</w:t>
      </w:r>
      <w:r w:rsidR="001F14FE">
        <w:t>n</w:t>
      </w:r>
      <w:r w:rsidRPr="006C5600">
        <w:t xml:space="preserve"> historic opportunity for New Mexico to establish a strong state permitting system t</w:t>
      </w:r>
      <w:r w:rsidR="001F14FE">
        <w:t>hat will</w:t>
      </w:r>
      <w:r w:rsidRPr="006C5600">
        <w:t xml:space="preserve"> </w:t>
      </w:r>
      <w:r w:rsidR="001F14FE">
        <w:t xml:space="preserve">maintain our </w:t>
      </w:r>
      <w:r w:rsidR="009E4BBD">
        <w:t>free-flowing</w:t>
      </w:r>
      <w:r w:rsidRPr="006C5600">
        <w:t xml:space="preserve"> rivers</w:t>
      </w:r>
      <w:r w:rsidR="001225A3">
        <w:t xml:space="preserve"> and</w:t>
      </w:r>
      <w:r w:rsidRPr="006C5600">
        <w:t xml:space="preserve"> streams, </w:t>
      </w:r>
      <w:r w:rsidR="001225A3">
        <w:t xml:space="preserve">whether those flows are perennial, seasonal, or </w:t>
      </w:r>
      <w:r w:rsidR="00385EE4">
        <w:t xml:space="preserve">flow </w:t>
      </w:r>
      <w:r w:rsidR="001225A3">
        <w:t xml:space="preserve">in direct response to stormwater flows. </w:t>
      </w:r>
      <w:r w:rsidR="009E4BBD">
        <w:t>Hydrologically connected</w:t>
      </w:r>
      <w:r w:rsidR="001225A3">
        <w:t xml:space="preserve"> </w:t>
      </w:r>
      <w:r w:rsidRPr="006C5600">
        <w:t>wetlands</w:t>
      </w:r>
      <w:r w:rsidR="009E4BBD">
        <w:t>,</w:t>
      </w:r>
      <w:r w:rsidRPr="006C5600">
        <w:t xml:space="preserve"> </w:t>
      </w:r>
      <w:r w:rsidR="001F14FE">
        <w:t>lakes</w:t>
      </w:r>
      <w:r w:rsidR="001225A3">
        <w:t xml:space="preserve"> </w:t>
      </w:r>
      <w:r w:rsidR="009E4BBD">
        <w:t xml:space="preserve">and groundwater </w:t>
      </w:r>
      <w:r w:rsidR="001225A3">
        <w:t>are also in need of protection</w:t>
      </w:r>
      <w:r w:rsidR="009E4BBD">
        <w:t xml:space="preserve"> from pollutants and unsustainable depletion</w:t>
      </w:r>
      <w:r w:rsidRPr="006C5600">
        <w:t>.</w:t>
      </w:r>
    </w:p>
    <w:p w14:paraId="4D4C49A1" w14:textId="34463F41" w:rsidR="00613A67" w:rsidRDefault="00613A67" w:rsidP="006C5600">
      <w:r w:rsidRPr="00613A67">
        <w:t xml:space="preserve">Water and Watershed Protection </w:t>
      </w:r>
    </w:p>
    <w:p w14:paraId="3EB392A4" w14:textId="203B15EF" w:rsidR="00766432" w:rsidRDefault="00766432" w:rsidP="006C5600">
      <w:r w:rsidRPr="00766432">
        <w:t>P</w:t>
      </w:r>
      <w:r>
        <w:t>lease act to p</w:t>
      </w:r>
      <w:r w:rsidRPr="00766432">
        <w:t xml:space="preserve">rotect the full breadth of New Mexico’s surface waters </w:t>
      </w:r>
      <w:r>
        <w:t>by</w:t>
      </w:r>
      <w:r w:rsidRPr="00766432">
        <w:t xml:space="preserve"> including </w:t>
      </w:r>
      <w:r>
        <w:t xml:space="preserve">all </w:t>
      </w:r>
      <w:r w:rsidR="00385EE4">
        <w:t xml:space="preserve">the </w:t>
      </w:r>
      <w:r>
        <w:t>source</w:t>
      </w:r>
      <w:r w:rsidR="00D1149A">
        <w:t>s</w:t>
      </w:r>
      <w:r w:rsidRPr="00766432">
        <w:t xml:space="preserve"> </w:t>
      </w:r>
      <w:r w:rsidR="00D1149A" w:rsidRPr="00D1149A">
        <w:t>that sustain them</w:t>
      </w:r>
      <w:r w:rsidR="00D1149A">
        <w:t xml:space="preserve">, such as </w:t>
      </w:r>
      <w:r w:rsidRPr="00766432">
        <w:t>smaller tributaries and drainages, wetlands, and</w:t>
      </w:r>
      <w:r w:rsidR="00D1149A">
        <w:t xml:space="preserve"> watersheds</w:t>
      </w:r>
      <w:r w:rsidRPr="00766432">
        <w:t>.</w:t>
      </w:r>
    </w:p>
    <w:p w14:paraId="52F6FE29" w14:textId="32481DE2" w:rsidR="00613A67" w:rsidRDefault="00613A67" w:rsidP="00613A67">
      <w:r>
        <w:t xml:space="preserve">In addition to cleaning up </w:t>
      </w:r>
      <w:r w:rsidRPr="00613A67">
        <w:t>contaminated groundwater sites</w:t>
      </w:r>
      <w:r>
        <w:t xml:space="preserve">, New Mexico </w:t>
      </w:r>
      <w:r w:rsidR="00766432">
        <w:t xml:space="preserve">needs a robust </w:t>
      </w:r>
      <w:r w:rsidRPr="00613A67">
        <w:t xml:space="preserve">discharge permitting program </w:t>
      </w:r>
      <w:r w:rsidR="00766432">
        <w:t xml:space="preserve">to control the introduction of pollutants that threaten the viability of our surface water for </w:t>
      </w:r>
      <w:r w:rsidR="00D1149A">
        <w:t xml:space="preserve">all </w:t>
      </w:r>
      <w:r w:rsidR="00766432">
        <w:t>designated beneficial use</w:t>
      </w:r>
      <w:r w:rsidR="00D1149A">
        <w:t>s</w:t>
      </w:r>
      <w:r w:rsidR="00766432">
        <w:t>.</w:t>
      </w:r>
      <w:r w:rsidR="00D1149A">
        <w:t xml:space="preserve"> Industrial uses of surface water that degrade water quality or impact </w:t>
      </w:r>
      <w:r w:rsidR="000050D6">
        <w:t xml:space="preserve">the </w:t>
      </w:r>
      <w:r w:rsidR="00D1149A">
        <w:t>sustainability</w:t>
      </w:r>
      <w:r w:rsidR="000050D6">
        <w:t xml:space="preserve"> of our surface water </w:t>
      </w:r>
      <w:r w:rsidR="00794DCB">
        <w:t xml:space="preserve">and hydrologically connected groundwater </w:t>
      </w:r>
      <w:r w:rsidR="000050D6">
        <w:t>must be scrutinized so that appropriate limitations or restrictions can be imposed.</w:t>
      </w:r>
    </w:p>
    <w:p w14:paraId="1F3517BB" w14:textId="48F28832" w:rsidR="00312E0D" w:rsidRPr="00677317" w:rsidRDefault="00312E0D" w:rsidP="00613A67">
      <w:r w:rsidRPr="00677317">
        <w:t xml:space="preserve">Variances and exemptions </w:t>
      </w:r>
      <w:r w:rsidR="00677317">
        <w:t xml:space="preserve">from validly enacted regulation </w:t>
      </w:r>
      <w:r w:rsidRPr="00677317">
        <w:t>should be the exception, not the rule, in very narrowly defined circumstances, with strict conditions. They should not give industry a pass to pollute our scarce and precious drinking water sources.</w:t>
      </w:r>
    </w:p>
    <w:p w14:paraId="4302DBC5" w14:textId="6FA5BC9A" w:rsidR="000050D6" w:rsidRPr="000050D6" w:rsidRDefault="000050D6" w:rsidP="00613A67">
      <w:r w:rsidRPr="00677317">
        <w:t xml:space="preserve">Conservation and </w:t>
      </w:r>
      <w:r w:rsidR="00312E0D" w:rsidRPr="00677317">
        <w:t xml:space="preserve">watershed </w:t>
      </w:r>
      <w:r w:rsidRPr="00677317">
        <w:t>restoration initiatives should be a</w:t>
      </w:r>
      <w:r w:rsidR="00385EE4">
        <w:t xml:space="preserve"> cornerstone of</w:t>
      </w:r>
      <w:r w:rsidRPr="00677317">
        <w:t xml:space="preserve"> New Mexico’s surface water regulatory program. </w:t>
      </w:r>
      <w:r>
        <w:t xml:space="preserve">New Mexico’s scarce surface water sources are being overdrawn, threatening their very existence as we experience a hotter and drier future and plan for </w:t>
      </w:r>
      <w:r w:rsidRPr="00613A67">
        <w:t xml:space="preserve">approximately 25% less water available in </w:t>
      </w:r>
      <w:r>
        <w:t xml:space="preserve">our </w:t>
      </w:r>
      <w:r w:rsidRPr="00613A67">
        <w:t xml:space="preserve">rivers and </w:t>
      </w:r>
      <w:r>
        <w:t xml:space="preserve">groundwater </w:t>
      </w:r>
      <w:r w:rsidRPr="00613A67">
        <w:t>aquif</w:t>
      </w:r>
      <w:r w:rsidRPr="00385EE4">
        <w:t>ers</w:t>
      </w:r>
      <w:r>
        <w:rPr>
          <w:color w:val="EE0000"/>
        </w:rPr>
        <w:t xml:space="preserve">. </w:t>
      </w:r>
      <w:r w:rsidRPr="00D1149A">
        <w:t xml:space="preserve">We need to live within our hydrologic water budgets. </w:t>
      </w:r>
    </w:p>
    <w:p w14:paraId="5506DC9C" w14:textId="2B692B2B" w:rsidR="00231FC3" w:rsidRDefault="00312E0D" w:rsidP="006C5600">
      <w:pPr>
        <w:rPr>
          <w:color w:val="EE0000"/>
        </w:rPr>
      </w:pPr>
      <w:r>
        <w:t>G</w:t>
      </w:r>
      <w:r w:rsidR="00613A67" w:rsidRPr="00613A67">
        <w:t>roundwater mapping</w:t>
      </w:r>
      <w:r>
        <w:t xml:space="preserve">, </w:t>
      </w:r>
      <w:r w:rsidR="00613A67" w:rsidRPr="00613A67">
        <w:t xml:space="preserve">monitoring </w:t>
      </w:r>
      <w:r>
        <w:t xml:space="preserve">and other data collection tools should provide support for the Commission’s decisions, along with multiple opportunities for public input from local communities, residents, and other water users that will be impacted by water quality degradation. </w:t>
      </w:r>
    </w:p>
    <w:p w14:paraId="7D40705C" w14:textId="27355F80" w:rsidR="00312E0D" w:rsidRDefault="00312E0D" w:rsidP="006C5600">
      <w:r>
        <w:t>San Mateo Creek Basin</w:t>
      </w:r>
      <w:r w:rsidR="004B62E1">
        <w:t xml:space="preserve"> </w:t>
      </w:r>
    </w:p>
    <w:p w14:paraId="6F6BB60E" w14:textId="1010E83F" w:rsidR="0046491E" w:rsidRPr="0046491E" w:rsidRDefault="00D35C92" w:rsidP="006C5600">
      <w:r w:rsidRPr="0046491E">
        <w:t>The S</w:t>
      </w:r>
      <w:r w:rsidR="0079642C">
        <w:t xml:space="preserve">an </w:t>
      </w:r>
      <w:r w:rsidRPr="0046491E">
        <w:t>M</w:t>
      </w:r>
      <w:r w:rsidR="0079642C">
        <w:t xml:space="preserve">ateo </w:t>
      </w:r>
      <w:r w:rsidRPr="0046491E">
        <w:t>C</w:t>
      </w:r>
      <w:r w:rsidR="0079642C">
        <w:t xml:space="preserve">reek </w:t>
      </w:r>
      <w:r w:rsidRPr="0046491E">
        <w:t>B</w:t>
      </w:r>
      <w:r w:rsidR="0079642C">
        <w:t>asin</w:t>
      </w:r>
      <w:r w:rsidRPr="0046491E">
        <w:t xml:space="preserve"> </w:t>
      </w:r>
      <w:r w:rsidR="004B62E1" w:rsidRPr="0046491E">
        <w:t xml:space="preserve">west of Mt. Taylor is situated within </w:t>
      </w:r>
      <w:r w:rsidR="0046491E" w:rsidRPr="0046491E">
        <w:t>a</w:t>
      </w:r>
      <w:r w:rsidR="004B62E1" w:rsidRPr="0046491E">
        <w:t xml:space="preserve"> historic uranium mining district. </w:t>
      </w:r>
      <w:r w:rsidR="0079642C">
        <w:t>U</w:t>
      </w:r>
      <w:r w:rsidR="004B62E1" w:rsidRPr="0046491E">
        <w:t xml:space="preserve">ranium </w:t>
      </w:r>
      <w:r w:rsidR="0079642C">
        <w:t xml:space="preserve">in the basin </w:t>
      </w:r>
      <w:r w:rsidR="004B62E1" w:rsidRPr="0046491E">
        <w:t xml:space="preserve">was extracted </w:t>
      </w:r>
      <w:r w:rsidRPr="0046491E">
        <w:t xml:space="preserve">to fuel the federal government’s </w:t>
      </w:r>
      <w:r w:rsidR="0046491E" w:rsidRPr="0046491E">
        <w:t>rush to produce an atomic</w:t>
      </w:r>
      <w:r w:rsidRPr="0046491E">
        <w:t xml:space="preserve"> </w:t>
      </w:r>
      <w:r w:rsidR="0046491E" w:rsidRPr="0046491E">
        <w:t xml:space="preserve">bomb and later efforts to develop a nuclear warhead program in a </w:t>
      </w:r>
      <w:r w:rsidR="0046491E" w:rsidRPr="0046491E">
        <w:lastRenderedPageBreak/>
        <w:t>regulatory void.</w:t>
      </w:r>
      <w:r w:rsidR="004B62E1" w:rsidRPr="0046491E">
        <w:t xml:space="preserve"> </w:t>
      </w:r>
      <w:r w:rsidR="0079642C">
        <w:t>The</w:t>
      </w:r>
      <w:r w:rsidR="002267C8">
        <w:t xml:space="preserve"> </w:t>
      </w:r>
      <w:r w:rsidR="00385EE4">
        <w:t xml:space="preserve">subsequent </w:t>
      </w:r>
      <w:r w:rsidR="00385EE4" w:rsidRPr="0046491E">
        <w:t>imposition</w:t>
      </w:r>
      <w:r w:rsidR="004B62E1" w:rsidRPr="0046491E">
        <w:t xml:space="preserve"> of protective federal and state regulations</w:t>
      </w:r>
      <w:r w:rsidR="0046491E" w:rsidRPr="0046491E">
        <w:t xml:space="preserve"> </w:t>
      </w:r>
      <w:r w:rsidR="0079642C">
        <w:t>was too late to</w:t>
      </w:r>
      <w:r w:rsidR="0046491E" w:rsidRPr="0046491E">
        <w:t xml:space="preserve"> </w:t>
      </w:r>
      <w:r w:rsidR="0079642C">
        <w:t>reverse</w:t>
      </w:r>
      <w:r w:rsidR="0046491E" w:rsidRPr="0046491E">
        <w:t xml:space="preserve"> </w:t>
      </w:r>
      <w:r w:rsidR="0079642C">
        <w:t xml:space="preserve">the </w:t>
      </w:r>
      <w:r w:rsidR="0046491E" w:rsidRPr="0046491E">
        <w:t xml:space="preserve">irreparable and permanent damage </w:t>
      </w:r>
      <w:r w:rsidR="0079642C">
        <w:t>that was inflicted on</w:t>
      </w:r>
      <w:r w:rsidR="0046491E" w:rsidRPr="0046491E">
        <w:t xml:space="preserve"> </w:t>
      </w:r>
      <w:r w:rsidR="0079642C">
        <w:t xml:space="preserve">this vital watershed and related groundwater system to </w:t>
      </w:r>
      <w:r w:rsidR="0046491E" w:rsidRPr="0046491E">
        <w:t>the detriment of downstream communities like Grants, Milan, the villages of Bluewater and San Rafael, and Acoma and Laguna Pueblo.</w:t>
      </w:r>
    </w:p>
    <w:p w14:paraId="0C67433C" w14:textId="5E6D0775" w:rsidR="006C5600" w:rsidRDefault="006C5600" w:rsidP="006C5600">
      <w:r w:rsidRPr="006C5600">
        <w:t xml:space="preserve">The need for action is urgent. New Mexico cannot </w:t>
      </w:r>
      <w:r w:rsidR="00677317">
        <w:t xml:space="preserve">endure a </w:t>
      </w:r>
      <w:r w:rsidRPr="006C5600">
        <w:t xml:space="preserve">weak </w:t>
      </w:r>
      <w:r w:rsidR="00677317">
        <w:t>regulatory program</w:t>
      </w:r>
      <w:r w:rsidRPr="006C5600">
        <w:t xml:space="preserve"> that </w:t>
      </w:r>
      <w:r w:rsidR="00677317">
        <w:t xml:space="preserve">places </w:t>
      </w:r>
      <w:r w:rsidRPr="006C5600">
        <w:t>our limited water resources</w:t>
      </w:r>
      <w:r w:rsidR="00677317">
        <w:t xml:space="preserve"> in jeopardy</w:t>
      </w:r>
      <w:r w:rsidRPr="006C5600">
        <w:t xml:space="preserve">. Weak rules </w:t>
      </w:r>
      <w:r w:rsidR="00677317" w:rsidRPr="006C5600">
        <w:t>w</w:t>
      </w:r>
      <w:r w:rsidR="00677317">
        <w:t>ill</w:t>
      </w:r>
      <w:r w:rsidR="00677317" w:rsidRPr="006C5600">
        <w:t xml:space="preserve"> result</w:t>
      </w:r>
      <w:r w:rsidR="00677317">
        <w:t xml:space="preserve"> in measurable harm to vuln</w:t>
      </w:r>
      <w:r w:rsidRPr="006C5600">
        <w:t>erable water</w:t>
      </w:r>
      <w:r w:rsidR="00677317">
        <w:t xml:space="preserve"> </w:t>
      </w:r>
      <w:r w:rsidRPr="006C5600">
        <w:t>s</w:t>
      </w:r>
      <w:r w:rsidR="00677317">
        <w:t>ources</w:t>
      </w:r>
      <w:r w:rsidRPr="006C5600">
        <w:t xml:space="preserve">, </w:t>
      </w:r>
      <w:r w:rsidR="00385EE4">
        <w:t xml:space="preserve">our </w:t>
      </w:r>
      <w:r w:rsidRPr="006C5600">
        <w:t>communities, and future generations.</w:t>
      </w:r>
    </w:p>
    <w:p w14:paraId="29A72161" w14:textId="0F02A228" w:rsidR="00571B4E" w:rsidRPr="006C5600" w:rsidRDefault="00571B4E" w:rsidP="006C5600">
      <w:r>
        <w:t xml:space="preserve">I further recommend that the Commission </w:t>
      </w:r>
      <w:r w:rsidR="001D1859">
        <w:t xml:space="preserve">consider a moratorium on discharge permit applications </w:t>
      </w:r>
      <w:r>
        <w:t xml:space="preserve">until New Mexico’s surface water permitting program is in place and ready for implementation. </w:t>
      </w:r>
      <w:r w:rsidRPr="00070D88">
        <w:t>Th</w:t>
      </w:r>
      <w:r w:rsidR="001D1859" w:rsidRPr="00070D88">
        <w:t xml:space="preserve">is approach will </w:t>
      </w:r>
      <w:r w:rsidR="002267C8" w:rsidRPr="00070D88">
        <w:t>give the Commission the time it needs to study and assess natural background conditions in degraded</w:t>
      </w:r>
      <w:r w:rsidR="001D1859" w:rsidRPr="00070D88">
        <w:t xml:space="preserve"> areas like the</w:t>
      </w:r>
      <w:r w:rsidRPr="00070D88">
        <w:t xml:space="preserve"> S</w:t>
      </w:r>
      <w:r w:rsidR="001D1859" w:rsidRPr="00070D88">
        <w:t xml:space="preserve">an </w:t>
      </w:r>
      <w:r w:rsidRPr="00070D88">
        <w:t>M</w:t>
      </w:r>
      <w:r w:rsidR="001D1859" w:rsidRPr="00070D88">
        <w:t xml:space="preserve">ateo </w:t>
      </w:r>
      <w:r w:rsidRPr="00070D88">
        <w:t>C</w:t>
      </w:r>
      <w:r w:rsidR="001D1859" w:rsidRPr="00070D88">
        <w:t xml:space="preserve">reek </w:t>
      </w:r>
      <w:r w:rsidRPr="00070D88">
        <w:t>B</w:t>
      </w:r>
      <w:r w:rsidR="001D1859" w:rsidRPr="00070D88">
        <w:t xml:space="preserve">asin </w:t>
      </w:r>
      <w:r w:rsidR="002267C8" w:rsidRPr="00070D88">
        <w:t xml:space="preserve">before </w:t>
      </w:r>
      <w:r w:rsidR="00010506" w:rsidRPr="00070D88">
        <w:t xml:space="preserve">it </w:t>
      </w:r>
      <w:r w:rsidR="002267C8" w:rsidRPr="00070D88">
        <w:t>consider</w:t>
      </w:r>
      <w:r w:rsidR="00010506" w:rsidRPr="00070D88">
        <w:t>s approving any</w:t>
      </w:r>
      <w:r w:rsidR="002267C8" w:rsidRPr="00070D88">
        <w:t xml:space="preserve"> new discharge </w:t>
      </w:r>
      <w:r w:rsidRPr="00070D88">
        <w:t>permit</w:t>
      </w:r>
      <w:r w:rsidR="00070D88">
        <w:t xml:space="preserve"> application</w:t>
      </w:r>
      <w:r w:rsidR="002267C8" w:rsidRPr="00070D88">
        <w:t>s</w:t>
      </w:r>
      <w:r w:rsidR="00070D88">
        <w:t xml:space="preserve"> that could further disrupt the region’s hydrological balance</w:t>
      </w:r>
      <w:r w:rsidR="00070D88" w:rsidRPr="00070D88">
        <w:t>.</w:t>
      </w:r>
      <w:r w:rsidRPr="00571B4E">
        <w:rPr>
          <w:highlight w:val="yellow"/>
        </w:rPr>
        <w:t xml:space="preserve"> </w:t>
      </w:r>
    </w:p>
    <w:p w14:paraId="708B1289" w14:textId="4C711B16" w:rsidR="006C5600" w:rsidRPr="006C5600" w:rsidRDefault="00677317" w:rsidP="006C5600">
      <w:r>
        <w:t>I urge t</w:t>
      </w:r>
      <w:r w:rsidR="006C5600" w:rsidRPr="006C5600">
        <w:t>he Commission to adopt rules that:</w:t>
      </w:r>
    </w:p>
    <w:p w14:paraId="660264EE" w14:textId="4C146546" w:rsidR="006C5600" w:rsidRPr="006C5600" w:rsidRDefault="00070D88" w:rsidP="006C5600">
      <w:pPr>
        <w:numPr>
          <w:ilvl w:val="0"/>
          <w:numId w:val="1"/>
        </w:numPr>
      </w:pPr>
      <w:r>
        <w:rPr>
          <w:b/>
          <w:bCs/>
        </w:rPr>
        <w:t>Replace</w:t>
      </w:r>
      <w:r w:rsidR="006C5600" w:rsidRPr="006C5600">
        <w:rPr>
          <w:b/>
          <w:bCs/>
        </w:rPr>
        <w:t xml:space="preserve"> lost federal protections </w:t>
      </w:r>
      <w:r w:rsidR="00677317">
        <w:rPr>
          <w:b/>
          <w:bCs/>
        </w:rPr>
        <w:t>such as</w:t>
      </w:r>
      <w:r w:rsidR="006C5600" w:rsidRPr="006C5600">
        <w:t xml:space="preserve"> the 404(b)(1) guidelines to ensure that </w:t>
      </w:r>
      <w:r w:rsidR="00794DCB">
        <w:t xml:space="preserve">unnecessary </w:t>
      </w:r>
      <w:r w:rsidR="006C5600" w:rsidRPr="006C5600">
        <w:t xml:space="preserve">impacts are avoided, minimized, </w:t>
      </w:r>
      <w:r w:rsidR="00794DCB">
        <w:t>or</w:t>
      </w:r>
      <w:r w:rsidR="006C5600" w:rsidRPr="006C5600">
        <w:t xml:space="preserve"> compensated.</w:t>
      </w:r>
    </w:p>
    <w:p w14:paraId="04E6E09F" w14:textId="75115FE2" w:rsidR="006C5600" w:rsidRPr="006C5600" w:rsidRDefault="00766432" w:rsidP="006C5600">
      <w:pPr>
        <w:numPr>
          <w:ilvl w:val="0"/>
          <w:numId w:val="1"/>
        </w:numPr>
      </w:pPr>
      <w:r w:rsidRPr="00677317">
        <w:rPr>
          <w:b/>
          <w:bCs/>
        </w:rPr>
        <w:t>Honor tribal water quality standards</w:t>
      </w:r>
      <w:r w:rsidRPr="00677317">
        <w:t xml:space="preserve"> </w:t>
      </w:r>
      <w:r>
        <w:t xml:space="preserve">and </w:t>
      </w:r>
      <w:r w:rsidR="00677317">
        <w:t>fully protect Tribal waters from upstream pollution</w:t>
      </w:r>
      <w:r w:rsidR="006C5600" w:rsidRPr="006C5600">
        <w:t>.</w:t>
      </w:r>
    </w:p>
    <w:p w14:paraId="2843E54B" w14:textId="7EAA6977" w:rsidR="006C5600" w:rsidRPr="006C5600" w:rsidRDefault="00677317" w:rsidP="006C5600">
      <w:pPr>
        <w:numPr>
          <w:ilvl w:val="0"/>
          <w:numId w:val="1"/>
        </w:numPr>
      </w:pPr>
      <w:r>
        <w:rPr>
          <w:b/>
          <w:bCs/>
        </w:rPr>
        <w:t>Provide multiple opportunities for robust</w:t>
      </w:r>
      <w:r w:rsidR="006C5600" w:rsidRPr="006C5600">
        <w:rPr>
          <w:b/>
          <w:bCs/>
        </w:rPr>
        <w:t xml:space="preserve"> public </w:t>
      </w:r>
      <w:r w:rsidR="0079642C">
        <w:rPr>
          <w:b/>
          <w:bCs/>
        </w:rPr>
        <w:t xml:space="preserve">involvement and </w:t>
      </w:r>
      <w:r w:rsidR="006C5600" w:rsidRPr="006C5600">
        <w:rPr>
          <w:b/>
          <w:bCs/>
        </w:rPr>
        <w:t>participation</w:t>
      </w:r>
      <w:r w:rsidR="006C5600" w:rsidRPr="006C5600">
        <w:t> </w:t>
      </w:r>
      <w:r w:rsidR="0079642C">
        <w:t>so that</w:t>
      </w:r>
      <w:r w:rsidR="006C5600" w:rsidRPr="006C5600">
        <w:t xml:space="preserve"> New Mexican</w:t>
      </w:r>
      <w:r w:rsidR="004B5521">
        <w:t xml:space="preserve"> citizen</w:t>
      </w:r>
      <w:r w:rsidR="006C5600" w:rsidRPr="006C5600">
        <w:t>s</w:t>
      </w:r>
      <w:r w:rsidR="004B5521">
        <w:t xml:space="preserve"> and communities </w:t>
      </w:r>
      <w:r w:rsidR="0079642C">
        <w:t>can</w:t>
      </w:r>
      <w:r w:rsidR="004B5521">
        <w:t xml:space="preserve"> exercise their right to enjoy clean, safe, and </w:t>
      </w:r>
      <w:r w:rsidR="00794DCB">
        <w:t>vi</w:t>
      </w:r>
      <w:r w:rsidR="004B5521">
        <w:t>able</w:t>
      </w:r>
      <w:r w:rsidR="006C5600" w:rsidRPr="006C5600">
        <w:t xml:space="preserve"> </w:t>
      </w:r>
      <w:r w:rsidR="004B5521">
        <w:t xml:space="preserve">surface water </w:t>
      </w:r>
      <w:r w:rsidR="0079642C">
        <w:t xml:space="preserve">sources </w:t>
      </w:r>
      <w:r w:rsidR="004B5521">
        <w:t>and exercise</w:t>
      </w:r>
      <w:r w:rsidR="006C5600" w:rsidRPr="006C5600">
        <w:t xml:space="preserve"> a meaningful voice in </w:t>
      </w:r>
      <w:r w:rsidR="0079642C">
        <w:t xml:space="preserve">those </w:t>
      </w:r>
      <w:r w:rsidR="006C5600" w:rsidRPr="006C5600">
        <w:t>decisions.</w:t>
      </w:r>
    </w:p>
    <w:p w14:paraId="4FC02432" w14:textId="45DD5AFC" w:rsidR="006C5600" w:rsidRPr="006C5600" w:rsidRDefault="006C5600" w:rsidP="006C5600">
      <w:pPr>
        <w:numPr>
          <w:ilvl w:val="0"/>
          <w:numId w:val="1"/>
        </w:numPr>
      </w:pPr>
      <w:r w:rsidRPr="006C5600">
        <w:rPr>
          <w:b/>
          <w:bCs/>
        </w:rPr>
        <w:t xml:space="preserve">Protect </w:t>
      </w:r>
      <w:r w:rsidR="004B5521">
        <w:rPr>
          <w:b/>
          <w:bCs/>
        </w:rPr>
        <w:t>w</w:t>
      </w:r>
      <w:r w:rsidRPr="006C5600">
        <w:rPr>
          <w:b/>
          <w:bCs/>
        </w:rPr>
        <w:t>ildlife </w:t>
      </w:r>
      <w:r w:rsidR="004B5521">
        <w:rPr>
          <w:b/>
          <w:bCs/>
        </w:rPr>
        <w:t xml:space="preserve">and ecosystems </w:t>
      </w:r>
      <w:r w:rsidRPr="006C5600">
        <w:t xml:space="preserve">by requiring </w:t>
      </w:r>
      <w:r w:rsidR="0079642C">
        <w:t>early</w:t>
      </w:r>
      <w:r w:rsidRPr="006C5600">
        <w:t xml:space="preserve"> engagement with the New Mexico Department of Wildlife</w:t>
      </w:r>
      <w:r w:rsidR="0079642C">
        <w:t xml:space="preserve"> on pending water quality permits</w:t>
      </w:r>
      <w:r w:rsidRPr="006C5600">
        <w:t>. </w:t>
      </w:r>
    </w:p>
    <w:p w14:paraId="1939639D" w14:textId="2978CDD0" w:rsidR="006C5600" w:rsidRDefault="006C5600" w:rsidP="006C5600">
      <w:r w:rsidRPr="006C5600">
        <w:t xml:space="preserve">New Mexicans </w:t>
      </w:r>
      <w:r w:rsidR="004B5521">
        <w:t>want to enjoy</w:t>
      </w:r>
      <w:r w:rsidRPr="006C5600">
        <w:t xml:space="preserve"> </w:t>
      </w:r>
      <w:r w:rsidR="00442BDB">
        <w:t>our</w:t>
      </w:r>
      <w:r w:rsidR="004B5521">
        <w:t xml:space="preserve"> state’s </w:t>
      </w:r>
      <w:r w:rsidRPr="006C5600">
        <w:t xml:space="preserve">clean, safe, and </w:t>
      </w:r>
      <w:r w:rsidR="00794DCB">
        <w:t>vi</w:t>
      </w:r>
      <w:r w:rsidRPr="006C5600">
        <w:t>able water</w:t>
      </w:r>
      <w:r w:rsidR="004B5521">
        <w:t xml:space="preserve"> sources</w:t>
      </w:r>
      <w:r w:rsidRPr="006C5600">
        <w:t>. I urge the Commission t</w:t>
      </w:r>
      <w:r w:rsidR="004B5521">
        <w:t>o</w:t>
      </w:r>
      <w:r w:rsidRPr="006C5600">
        <w:t xml:space="preserve"> </w:t>
      </w:r>
      <w:r w:rsidR="004B5521">
        <w:t>adopt</w:t>
      </w:r>
      <w:r w:rsidRPr="006C5600">
        <w:t xml:space="preserve"> </w:t>
      </w:r>
      <w:r w:rsidR="004B5521">
        <w:t>durable</w:t>
      </w:r>
      <w:r w:rsidRPr="006C5600">
        <w:t xml:space="preserve"> </w:t>
      </w:r>
      <w:r w:rsidR="004B5521">
        <w:t>surface</w:t>
      </w:r>
      <w:r w:rsidRPr="006C5600">
        <w:t xml:space="preserve"> water </w:t>
      </w:r>
      <w:r w:rsidR="00794DCB">
        <w:t xml:space="preserve">quality and in-stream flow </w:t>
      </w:r>
      <w:r w:rsidRPr="006C5600">
        <w:t xml:space="preserve">protections that </w:t>
      </w:r>
      <w:r w:rsidR="004B5521">
        <w:t xml:space="preserve">will </w:t>
      </w:r>
      <w:r w:rsidRPr="006C5600">
        <w:t xml:space="preserve">ensure </w:t>
      </w:r>
      <w:r w:rsidR="00907B49">
        <w:t xml:space="preserve">our continued enjoyment and access </w:t>
      </w:r>
      <w:r w:rsidR="00385EE4">
        <w:t xml:space="preserve">to </w:t>
      </w:r>
      <w:r w:rsidR="00385EE4" w:rsidRPr="006C5600">
        <w:t>healthy</w:t>
      </w:r>
      <w:r w:rsidRPr="006C5600">
        <w:t xml:space="preserve"> and safe </w:t>
      </w:r>
      <w:r w:rsidR="00907B49">
        <w:t>water resources</w:t>
      </w:r>
      <w:r w:rsidRPr="006C5600">
        <w:t>.</w:t>
      </w:r>
    </w:p>
    <w:p w14:paraId="027C1D74" w14:textId="33C983FC" w:rsidR="00A54AAF" w:rsidRDefault="00A54AAF" w:rsidP="00A54AAF">
      <w:pPr>
        <w:spacing w:after="0"/>
      </w:pPr>
      <w:r>
        <w:t>Thank you,</w:t>
      </w:r>
    </w:p>
    <w:p w14:paraId="3B727B65" w14:textId="6FD24C02" w:rsidR="00A54AAF" w:rsidRDefault="00A54AAF" w:rsidP="00A54AAF">
      <w:pPr>
        <w:spacing w:after="0"/>
      </w:pPr>
      <w:r>
        <w:t>L. Watchempino</w:t>
      </w:r>
    </w:p>
    <w:p w14:paraId="277EA721" w14:textId="4F951B29" w:rsidR="00A54AAF" w:rsidRDefault="00A54AAF" w:rsidP="00A54AAF">
      <w:pPr>
        <w:spacing w:after="0"/>
      </w:pPr>
      <w:r>
        <w:t>Pueblo of Acoma, NM</w:t>
      </w:r>
    </w:p>
    <w:p w14:paraId="2A2EDD7C" w14:textId="77777777" w:rsidR="00A54AAF" w:rsidRPr="006C5600" w:rsidRDefault="00A54AAF" w:rsidP="006C5600"/>
    <w:p w14:paraId="169B387E" w14:textId="77777777" w:rsidR="00AA230A" w:rsidRDefault="00AA230A"/>
    <w:sectPr w:rsidR="00AA23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C6E15"/>
    <w:multiLevelType w:val="multilevel"/>
    <w:tmpl w:val="B9DE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286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600"/>
    <w:rsid w:val="000050D6"/>
    <w:rsid w:val="00010506"/>
    <w:rsid w:val="00023455"/>
    <w:rsid w:val="00070D88"/>
    <w:rsid w:val="00110351"/>
    <w:rsid w:val="001225A3"/>
    <w:rsid w:val="00193C19"/>
    <w:rsid w:val="001D1859"/>
    <w:rsid w:val="001F14FE"/>
    <w:rsid w:val="002267C8"/>
    <w:rsid w:val="00231FC3"/>
    <w:rsid w:val="0025581C"/>
    <w:rsid w:val="00312E0D"/>
    <w:rsid w:val="00385EE4"/>
    <w:rsid w:val="00442BDB"/>
    <w:rsid w:val="0046491E"/>
    <w:rsid w:val="004B5521"/>
    <w:rsid w:val="004B62E1"/>
    <w:rsid w:val="00571B4E"/>
    <w:rsid w:val="00613A67"/>
    <w:rsid w:val="00677317"/>
    <w:rsid w:val="006B7C16"/>
    <w:rsid w:val="006C5600"/>
    <w:rsid w:val="00706D67"/>
    <w:rsid w:val="00766432"/>
    <w:rsid w:val="00794DCB"/>
    <w:rsid w:val="0079642C"/>
    <w:rsid w:val="007A5C0C"/>
    <w:rsid w:val="007E6B0B"/>
    <w:rsid w:val="00907B49"/>
    <w:rsid w:val="009529BF"/>
    <w:rsid w:val="009C3C1C"/>
    <w:rsid w:val="009E4BBD"/>
    <w:rsid w:val="00A41627"/>
    <w:rsid w:val="00A46123"/>
    <w:rsid w:val="00A54AAF"/>
    <w:rsid w:val="00AA230A"/>
    <w:rsid w:val="00B02E82"/>
    <w:rsid w:val="00BB0C93"/>
    <w:rsid w:val="00D1149A"/>
    <w:rsid w:val="00D35C92"/>
    <w:rsid w:val="00DF6C97"/>
    <w:rsid w:val="00EE49AD"/>
    <w:rsid w:val="00FE6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C3402"/>
  <w15:chartTrackingRefBased/>
  <w15:docId w15:val="{03787C1C-D9A3-450F-B0EE-1CD8BD4B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56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56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56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56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56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56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56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6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6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6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56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56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6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6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6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6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6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600"/>
    <w:rPr>
      <w:rFonts w:eastAsiaTheme="majorEastAsia" w:cstheme="majorBidi"/>
      <w:color w:val="272727" w:themeColor="text1" w:themeTint="D8"/>
    </w:rPr>
  </w:style>
  <w:style w:type="paragraph" w:styleId="Title">
    <w:name w:val="Title"/>
    <w:basedOn w:val="Normal"/>
    <w:next w:val="Normal"/>
    <w:link w:val="TitleChar"/>
    <w:uiPriority w:val="10"/>
    <w:qFormat/>
    <w:rsid w:val="006C56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6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6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56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600"/>
    <w:pPr>
      <w:spacing w:before="160"/>
      <w:jc w:val="center"/>
    </w:pPr>
    <w:rPr>
      <w:i/>
      <w:iCs/>
      <w:color w:val="404040" w:themeColor="text1" w:themeTint="BF"/>
    </w:rPr>
  </w:style>
  <w:style w:type="character" w:customStyle="1" w:styleId="QuoteChar">
    <w:name w:val="Quote Char"/>
    <w:basedOn w:val="DefaultParagraphFont"/>
    <w:link w:val="Quote"/>
    <w:uiPriority w:val="29"/>
    <w:rsid w:val="006C5600"/>
    <w:rPr>
      <w:i/>
      <w:iCs/>
      <w:color w:val="404040" w:themeColor="text1" w:themeTint="BF"/>
    </w:rPr>
  </w:style>
  <w:style w:type="paragraph" w:styleId="ListParagraph">
    <w:name w:val="List Paragraph"/>
    <w:basedOn w:val="Normal"/>
    <w:uiPriority w:val="34"/>
    <w:qFormat/>
    <w:rsid w:val="006C5600"/>
    <w:pPr>
      <w:ind w:left="720"/>
      <w:contextualSpacing/>
    </w:pPr>
  </w:style>
  <w:style w:type="character" w:styleId="IntenseEmphasis">
    <w:name w:val="Intense Emphasis"/>
    <w:basedOn w:val="DefaultParagraphFont"/>
    <w:uiPriority w:val="21"/>
    <w:qFormat/>
    <w:rsid w:val="006C5600"/>
    <w:rPr>
      <w:i/>
      <w:iCs/>
      <w:color w:val="0F4761" w:themeColor="accent1" w:themeShade="BF"/>
    </w:rPr>
  </w:style>
  <w:style w:type="paragraph" w:styleId="IntenseQuote">
    <w:name w:val="Intense Quote"/>
    <w:basedOn w:val="Normal"/>
    <w:next w:val="Normal"/>
    <w:link w:val="IntenseQuoteChar"/>
    <w:uiPriority w:val="30"/>
    <w:qFormat/>
    <w:rsid w:val="006C56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5600"/>
    <w:rPr>
      <w:i/>
      <w:iCs/>
      <w:color w:val="0F4761" w:themeColor="accent1" w:themeShade="BF"/>
    </w:rPr>
  </w:style>
  <w:style w:type="character" w:styleId="IntenseReference">
    <w:name w:val="Intense Reference"/>
    <w:basedOn w:val="DefaultParagraphFont"/>
    <w:uiPriority w:val="32"/>
    <w:qFormat/>
    <w:rsid w:val="006C56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6E467-5F66-450E-A0AB-64DB353A2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dc:creator>
  <cp:keywords/>
  <dc:description/>
  <cp:lastModifiedBy>Laura W</cp:lastModifiedBy>
  <cp:revision>2</cp:revision>
  <dcterms:created xsi:type="dcterms:W3CDTF">2026-06-13T23:07:00Z</dcterms:created>
  <dcterms:modified xsi:type="dcterms:W3CDTF">2026-06-13T23:07:00Z</dcterms:modified>
</cp:coreProperties>
</file>