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FFD" w:rsidRDefault="00B90FFD" w:rsidP="00B90FFD">
      <w:pPr>
        <w:autoSpaceDE w:val="0"/>
        <w:autoSpaceDN w:val="0"/>
        <w:adjustRightInd w:val="0"/>
      </w:pPr>
      <w:r>
        <w:rPr>
          <w:noProof/>
        </w:rPr>
        <w:drawing>
          <wp:anchor distT="0" distB="0" distL="114300" distR="114300" simplePos="0" relativeHeight="251659264" behindDoc="1" locked="0" layoutInCell="1" allowOverlap="1" wp14:anchorId="503BCB7B" wp14:editId="20FA2067">
            <wp:simplePos x="0" y="0"/>
            <wp:positionH relativeFrom="column">
              <wp:posOffset>0</wp:posOffset>
            </wp:positionH>
            <wp:positionV relativeFrom="paragraph">
              <wp:posOffset>0</wp:posOffset>
            </wp:positionV>
            <wp:extent cx="1485900" cy="1485900"/>
            <wp:effectExtent l="19050" t="0" r="0" b="0"/>
            <wp:wrapNone/>
            <wp:docPr id="2" name="Picture 2" descr="NM Federal 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 Federal Lands logo"/>
                    <pic:cNvPicPr>
                      <a:picLocks noChangeAspect="1" noChangeArrowheads="1"/>
                    </pic:cNvPicPr>
                  </pic:nvPicPr>
                  <pic:blipFill>
                    <a:blip r:embed="rId4" cstate="print"/>
                    <a:srcRect/>
                    <a:stretch>
                      <a:fillRect/>
                    </a:stretch>
                  </pic:blipFill>
                  <pic:spPr bwMode="auto">
                    <a:xfrm>
                      <a:off x="0" y="0"/>
                      <a:ext cx="1485900" cy="1485900"/>
                    </a:xfrm>
                    <a:prstGeom prst="rect">
                      <a:avLst/>
                    </a:prstGeom>
                    <a:noFill/>
                    <a:ln w="9525">
                      <a:noFill/>
                      <a:miter lim="800000"/>
                      <a:headEnd/>
                      <a:tailEnd/>
                    </a:ln>
                  </pic:spPr>
                </pic:pic>
              </a:graphicData>
            </a:graphic>
          </wp:anchor>
        </w:drawing>
      </w:r>
    </w:p>
    <w:p w:rsidR="00B90FFD" w:rsidRPr="0008791D" w:rsidRDefault="00B90FFD" w:rsidP="00B90FFD">
      <w:pPr>
        <w:autoSpaceDE w:val="0"/>
        <w:autoSpaceDN w:val="0"/>
        <w:adjustRightInd w:val="0"/>
        <w:ind w:left="720" w:firstLine="720"/>
        <w:jc w:val="center"/>
        <w:rPr>
          <w:rFonts w:ascii="Bodoni MT Black" w:hAnsi="Bodoni MT Black" w:cs="Arial"/>
          <w:sz w:val="32"/>
          <w:szCs w:val="32"/>
        </w:rPr>
      </w:pPr>
      <w:r w:rsidRPr="0008791D">
        <w:rPr>
          <w:rFonts w:ascii="Bodoni MT Black" w:hAnsi="Bodoni MT Black" w:cs="Arial"/>
          <w:sz w:val="32"/>
          <w:szCs w:val="32"/>
        </w:rPr>
        <w:t>New Mexico Federal Lands Council</w:t>
      </w:r>
    </w:p>
    <w:p w:rsidR="00B90FFD" w:rsidRPr="0008791D" w:rsidRDefault="007137BD" w:rsidP="00B90FFD">
      <w:pPr>
        <w:autoSpaceDE w:val="0"/>
        <w:autoSpaceDN w:val="0"/>
        <w:adjustRightInd w:val="0"/>
        <w:ind w:left="720" w:firstLine="720"/>
        <w:jc w:val="center"/>
        <w:rPr>
          <w:rFonts w:ascii="Arial" w:hAnsi="Arial" w:cs="Arial"/>
          <w:sz w:val="20"/>
          <w:szCs w:val="20"/>
        </w:rPr>
      </w:pPr>
      <w:r>
        <w:rPr>
          <w:rFonts w:ascii="Arial" w:hAnsi="Arial" w:cs="Arial"/>
          <w:sz w:val="20"/>
          <w:szCs w:val="20"/>
        </w:rPr>
        <w:t>3417 Avenida Charada NW / Albuquerque NM 87107</w:t>
      </w:r>
    </w:p>
    <w:p w:rsidR="00B90FFD" w:rsidRPr="0008791D" w:rsidRDefault="00B90FFD" w:rsidP="00B90FFD">
      <w:pPr>
        <w:autoSpaceDE w:val="0"/>
        <w:autoSpaceDN w:val="0"/>
        <w:adjustRightInd w:val="0"/>
        <w:ind w:left="720" w:firstLine="720"/>
        <w:jc w:val="center"/>
        <w:rPr>
          <w:rFonts w:ascii="Arial" w:hAnsi="Arial" w:cs="Arial"/>
          <w:sz w:val="20"/>
          <w:szCs w:val="20"/>
        </w:rPr>
      </w:pPr>
      <w:r w:rsidRPr="0008791D">
        <w:rPr>
          <w:rFonts w:ascii="Arial" w:hAnsi="Arial" w:cs="Arial"/>
          <w:sz w:val="20"/>
          <w:szCs w:val="20"/>
        </w:rPr>
        <w:t>Phone:</w:t>
      </w:r>
      <w:r>
        <w:rPr>
          <w:rFonts w:ascii="Arial" w:hAnsi="Arial" w:cs="Arial"/>
          <w:sz w:val="20"/>
          <w:szCs w:val="20"/>
        </w:rPr>
        <w:t xml:space="preserve"> 575.</w:t>
      </w:r>
      <w:r w:rsidR="007137BD">
        <w:rPr>
          <w:rFonts w:ascii="Arial" w:hAnsi="Arial" w:cs="Arial"/>
          <w:sz w:val="20"/>
          <w:szCs w:val="20"/>
        </w:rPr>
        <w:t>590.7587</w:t>
      </w:r>
    </w:p>
    <w:p w:rsidR="00B90FFD" w:rsidRDefault="00B90FFD" w:rsidP="00B90FFD">
      <w:pPr>
        <w:autoSpaceDE w:val="0"/>
        <w:autoSpaceDN w:val="0"/>
        <w:adjustRightInd w:val="0"/>
        <w:ind w:left="720" w:firstLine="720"/>
        <w:jc w:val="center"/>
        <w:rPr>
          <w:rStyle w:val="Hyperlink"/>
          <w:rFonts w:ascii="Arial" w:hAnsi="Arial" w:cs="Arial"/>
          <w:sz w:val="20"/>
          <w:szCs w:val="20"/>
        </w:rPr>
      </w:pPr>
      <w:r w:rsidRPr="0008791D">
        <w:rPr>
          <w:rFonts w:ascii="Arial" w:hAnsi="Arial" w:cs="Arial"/>
          <w:sz w:val="20"/>
          <w:szCs w:val="20"/>
        </w:rPr>
        <w:t xml:space="preserve">Email: </w:t>
      </w:r>
      <w:hyperlink r:id="rId5" w:history="1">
        <w:r w:rsidR="00337104" w:rsidRPr="003B15B5">
          <w:rPr>
            <w:rStyle w:val="Hyperlink"/>
            <w:rFonts w:ascii="Arial" w:hAnsi="Arial" w:cs="Arial"/>
            <w:sz w:val="20"/>
            <w:szCs w:val="20"/>
          </w:rPr>
          <w:t>newmexicofederallandscouncil@gmail.com</w:t>
        </w:r>
      </w:hyperlink>
    </w:p>
    <w:p w:rsidR="00D85CF1" w:rsidRPr="0008791D" w:rsidRDefault="00D85CF1" w:rsidP="00B90FFD">
      <w:pPr>
        <w:autoSpaceDE w:val="0"/>
        <w:autoSpaceDN w:val="0"/>
        <w:adjustRightInd w:val="0"/>
        <w:ind w:left="720" w:firstLine="720"/>
        <w:jc w:val="center"/>
        <w:rPr>
          <w:rFonts w:ascii="Arial" w:hAnsi="Arial" w:cs="Arial"/>
          <w:sz w:val="20"/>
          <w:szCs w:val="20"/>
        </w:rPr>
      </w:pPr>
    </w:p>
    <w:p w:rsidR="00D85CF1" w:rsidRDefault="00D85CF1" w:rsidP="00D85CF1">
      <w:pPr>
        <w:autoSpaceDE w:val="0"/>
        <w:autoSpaceDN w:val="0"/>
        <w:adjustRightInd w:val="0"/>
        <w:rPr>
          <w:rFonts w:ascii="Arial" w:hAnsi="Arial" w:cs="Arial"/>
        </w:rPr>
      </w:pPr>
    </w:p>
    <w:p w:rsidR="00B90FFD" w:rsidRDefault="00B90FFD" w:rsidP="00B90FFD">
      <w:pPr>
        <w:autoSpaceDE w:val="0"/>
        <w:autoSpaceDN w:val="0"/>
        <w:adjustRightInd w:val="0"/>
        <w:jc w:val="center"/>
        <w:rPr>
          <w:rFonts w:ascii="Arial" w:hAnsi="Arial" w:cs="Arial"/>
        </w:rPr>
      </w:pPr>
    </w:p>
    <w:p w:rsidR="00B90FFD" w:rsidRDefault="00177A9D" w:rsidP="00B90FFD">
      <w:pPr>
        <w:autoSpaceDE w:val="0"/>
        <w:autoSpaceDN w:val="0"/>
        <w:adjustRightInd w:val="0"/>
        <w:jc w:val="center"/>
        <w:rPr>
          <w:rFonts w:ascii="Tahoma" w:hAnsi="Tahoma" w:cs="Tahoma"/>
          <w:sz w:val="22"/>
          <w:szCs w:val="22"/>
        </w:rPr>
      </w:pPr>
      <w:r>
        <w:rPr>
          <w:rFonts w:ascii="Tahoma" w:hAnsi="Tahoma" w:cs="Tahoma"/>
          <w:sz w:val="22"/>
          <w:szCs w:val="22"/>
        </w:rPr>
        <w:t>May 16</w:t>
      </w:r>
      <w:r w:rsidR="00E374F4" w:rsidRPr="00E374F4">
        <w:rPr>
          <w:rFonts w:ascii="Tahoma" w:hAnsi="Tahoma" w:cs="Tahoma"/>
          <w:sz w:val="22"/>
          <w:szCs w:val="22"/>
        </w:rPr>
        <w:t>, 2025</w:t>
      </w:r>
    </w:p>
    <w:p w:rsidR="00177A9D" w:rsidRDefault="00177A9D" w:rsidP="00B90FFD">
      <w:pPr>
        <w:autoSpaceDE w:val="0"/>
        <w:autoSpaceDN w:val="0"/>
        <w:adjustRightInd w:val="0"/>
        <w:jc w:val="center"/>
        <w:rPr>
          <w:rFonts w:ascii="Tahoma" w:hAnsi="Tahoma" w:cs="Tahoma"/>
          <w:sz w:val="22"/>
          <w:szCs w:val="22"/>
        </w:rPr>
      </w:pPr>
    </w:p>
    <w:p w:rsidR="00177A9D" w:rsidRPr="00177A9D" w:rsidRDefault="00177A9D" w:rsidP="00177A9D">
      <w:pPr>
        <w:pStyle w:val="NormalWeb"/>
        <w:shd w:val="clear" w:color="auto" w:fill="FFFFFF"/>
        <w:spacing w:before="0" w:beforeAutospacing="0" w:after="0" w:afterAutospacing="0"/>
        <w:rPr>
          <w:rFonts w:ascii="Tahoma" w:hAnsi="Tahoma" w:cs="Tahoma"/>
          <w:color w:val="222222"/>
          <w:sz w:val="22"/>
          <w:szCs w:val="22"/>
        </w:rPr>
      </w:pPr>
      <w:r w:rsidRPr="00177A9D">
        <w:rPr>
          <w:rFonts w:ascii="Tahoma" w:hAnsi="Tahoma" w:cs="Tahoma"/>
          <w:color w:val="222222"/>
          <w:sz w:val="22"/>
          <w:szCs w:val="22"/>
        </w:rPr>
        <w:t>New Mexico Environment Department</w:t>
      </w:r>
    </w:p>
    <w:p w:rsidR="00177A9D" w:rsidRPr="00177A9D" w:rsidRDefault="00177A9D" w:rsidP="00177A9D">
      <w:pPr>
        <w:pStyle w:val="NormalWeb"/>
        <w:shd w:val="clear" w:color="auto" w:fill="FFFFFF"/>
        <w:spacing w:before="0" w:beforeAutospacing="0" w:after="0" w:afterAutospacing="0"/>
        <w:rPr>
          <w:rFonts w:ascii="Tahoma" w:hAnsi="Tahoma" w:cs="Tahoma"/>
          <w:color w:val="222222"/>
          <w:sz w:val="22"/>
          <w:szCs w:val="22"/>
        </w:rPr>
      </w:pPr>
      <w:r w:rsidRPr="00177A9D">
        <w:rPr>
          <w:rFonts w:ascii="Tahoma" w:hAnsi="Tahoma" w:cs="Tahoma"/>
          <w:color w:val="222222"/>
          <w:sz w:val="22"/>
          <w:szCs w:val="22"/>
        </w:rPr>
        <w:t>Occupational Health and Safety Bureau                 </w:t>
      </w:r>
    </w:p>
    <w:p w:rsidR="00177A9D" w:rsidRPr="00177A9D" w:rsidRDefault="00177A9D" w:rsidP="00177A9D">
      <w:pPr>
        <w:pStyle w:val="NormalWeb"/>
        <w:shd w:val="clear" w:color="auto" w:fill="FFFFFF"/>
        <w:spacing w:before="0" w:beforeAutospacing="0" w:after="0" w:afterAutospacing="0"/>
        <w:rPr>
          <w:rFonts w:ascii="Tahoma" w:hAnsi="Tahoma" w:cs="Tahoma"/>
          <w:color w:val="222222"/>
          <w:sz w:val="22"/>
          <w:szCs w:val="22"/>
        </w:rPr>
      </w:pPr>
      <w:r w:rsidRPr="00177A9D">
        <w:rPr>
          <w:rFonts w:ascii="Tahoma" w:hAnsi="Tahoma" w:cs="Tahoma"/>
          <w:color w:val="222222"/>
          <w:sz w:val="22"/>
          <w:szCs w:val="22"/>
        </w:rPr>
        <w:t>1190 St. Francis Drive, Suite N4050</w:t>
      </w:r>
    </w:p>
    <w:p w:rsidR="00177A9D" w:rsidRPr="00317222" w:rsidRDefault="00177A9D" w:rsidP="00177A9D">
      <w:pPr>
        <w:pStyle w:val="NormalWeb"/>
        <w:shd w:val="clear" w:color="auto" w:fill="FFFFFF"/>
        <w:spacing w:before="0" w:beforeAutospacing="0" w:after="0" w:afterAutospacing="0"/>
        <w:rPr>
          <w:rFonts w:ascii="Tahoma" w:hAnsi="Tahoma" w:cs="Tahoma"/>
          <w:b/>
          <w:color w:val="222222"/>
          <w:sz w:val="22"/>
          <w:szCs w:val="22"/>
        </w:rPr>
      </w:pPr>
      <w:r w:rsidRPr="00177A9D">
        <w:rPr>
          <w:rFonts w:ascii="Tahoma" w:hAnsi="Tahoma" w:cs="Tahoma"/>
          <w:color w:val="222222"/>
          <w:sz w:val="22"/>
          <w:szCs w:val="22"/>
        </w:rPr>
        <w:t>Santa Fe, New Mexico 87505</w:t>
      </w:r>
      <w:r w:rsidR="00317222">
        <w:rPr>
          <w:rFonts w:ascii="Tahoma" w:hAnsi="Tahoma" w:cs="Tahoma"/>
          <w:color w:val="222222"/>
          <w:sz w:val="22"/>
          <w:szCs w:val="22"/>
        </w:rPr>
        <w:tab/>
      </w:r>
      <w:r w:rsidR="00317222">
        <w:rPr>
          <w:rFonts w:ascii="Tahoma" w:hAnsi="Tahoma" w:cs="Tahoma"/>
          <w:color w:val="222222"/>
          <w:sz w:val="22"/>
          <w:szCs w:val="22"/>
        </w:rPr>
        <w:tab/>
      </w:r>
      <w:r w:rsidR="00317222">
        <w:rPr>
          <w:rFonts w:ascii="Tahoma" w:hAnsi="Tahoma" w:cs="Tahoma"/>
          <w:color w:val="222222"/>
          <w:sz w:val="22"/>
          <w:szCs w:val="22"/>
        </w:rPr>
        <w:tab/>
      </w:r>
      <w:r w:rsidRPr="00317222">
        <w:rPr>
          <w:rFonts w:ascii="Tahoma" w:hAnsi="Tahoma" w:cs="Tahoma"/>
          <w:b/>
          <w:color w:val="222222"/>
          <w:sz w:val="22"/>
          <w:szCs w:val="22"/>
        </w:rPr>
        <w:t>RE:  Proposed Heat Illness and Injury Prevention Rule</w:t>
      </w:r>
    </w:p>
    <w:p w:rsidR="00177A9D" w:rsidRPr="00177A9D" w:rsidRDefault="00177A9D" w:rsidP="00177A9D">
      <w:pPr>
        <w:pStyle w:val="NormalWeb"/>
        <w:shd w:val="clear" w:color="auto" w:fill="FFFFFF"/>
        <w:spacing w:before="0" w:beforeAutospacing="0" w:after="0" w:afterAutospacing="0"/>
        <w:rPr>
          <w:rFonts w:ascii="Tahoma" w:hAnsi="Tahoma" w:cs="Tahoma"/>
          <w:color w:val="222222"/>
          <w:sz w:val="22"/>
          <w:szCs w:val="22"/>
        </w:rPr>
      </w:pPr>
      <w:r w:rsidRPr="00177A9D">
        <w:rPr>
          <w:rFonts w:ascii="Tahoma" w:hAnsi="Tahoma" w:cs="Tahoma"/>
          <w:color w:val="222222"/>
          <w:sz w:val="22"/>
          <w:szCs w:val="22"/>
        </w:rPr>
        <w:t> </w:t>
      </w:r>
    </w:p>
    <w:p w:rsidR="00177A9D" w:rsidRDefault="00177A9D" w:rsidP="00177A9D">
      <w:pPr>
        <w:pStyle w:val="NormalWeb"/>
        <w:shd w:val="clear" w:color="auto" w:fill="FFFFFF"/>
        <w:spacing w:before="0" w:beforeAutospacing="0" w:after="0" w:afterAutospacing="0"/>
        <w:jc w:val="both"/>
        <w:rPr>
          <w:rFonts w:ascii="Tahoma" w:hAnsi="Tahoma" w:cs="Tahoma"/>
          <w:iCs/>
          <w:color w:val="222222"/>
          <w:sz w:val="22"/>
          <w:szCs w:val="22"/>
        </w:rPr>
      </w:pPr>
      <w:r>
        <w:rPr>
          <w:rFonts w:ascii="Tahoma" w:hAnsi="Tahoma" w:cs="Tahoma"/>
          <w:iCs/>
          <w:color w:val="222222"/>
          <w:sz w:val="22"/>
          <w:szCs w:val="22"/>
        </w:rPr>
        <w:t>On behalf of the membership of the New Mexico Federal Lands Council, representing federal lands allotment owners and State Trust Lands leases, thank you for the opportunity to comment on</w:t>
      </w:r>
      <w:r w:rsidRPr="00177A9D">
        <w:rPr>
          <w:rFonts w:ascii="Tahoma" w:hAnsi="Tahoma" w:cs="Tahoma"/>
          <w:iCs/>
          <w:color w:val="222222"/>
          <w:sz w:val="22"/>
          <w:szCs w:val="22"/>
        </w:rPr>
        <w:t xml:space="preserve"> the “Proposed Heat Illness and Injury Prevention Rule” by the New Mexico Environment Department (NMED), Occupational Health and Safety Bureau (OHSB).</w:t>
      </w:r>
    </w:p>
    <w:p w:rsidR="007757CA" w:rsidRDefault="007757CA" w:rsidP="00177A9D">
      <w:pPr>
        <w:pStyle w:val="NormalWeb"/>
        <w:shd w:val="clear" w:color="auto" w:fill="FFFFFF"/>
        <w:spacing w:before="0" w:beforeAutospacing="0" w:after="0" w:afterAutospacing="0"/>
        <w:jc w:val="both"/>
        <w:rPr>
          <w:rFonts w:ascii="Tahoma" w:hAnsi="Tahoma" w:cs="Tahoma"/>
          <w:iCs/>
          <w:color w:val="222222"/>
          <w:sz w:val="22"/>
          <w:szCs w:val="22"/>
        </w:rPr>
      </w:pPr>
    </w:p>
    <w:p w:rsidR="007757CA" w:rsidRPr="00177A9D" w:rsidRDefault="007757CA" w:rsidP="00177A9D">
      <w:pPr>
        <w:pStyle w:val="NormalWeb"/>
        <w:shd w:val="clear" w:color="auto" w:fill="FFFFFF"/>
        <w:spacing w:before="0" w:beforeAutospacing="0" w:after="0" w:afterAutospacing="0"/>
        <w:jc w:val="both"/>
        <w:rPr>
          <w:rFonts w:ascii="Tahoma" w:hAnsi="Tahoma" w:cs="Tahoma"/>
          <w:color w:val="222222"/>
          <w:sz w:val="22"/>
          <w:szCs w:val="22"/>
        </w:rPr>
      </w:pPr>
      <w:r>
        <w:rPr>
          <w:rFonts w:ascii="Tahoma" w:hAnsi="Tahoma" w:cs="Tahoma"/>
          <w:iCs/>
          <w:color w:val="222222"/>
          <w:sz w:val="22"/>
          <w:szCs w:val="22"/>
        </w:rPr>
        <w:t xml:space="preserve">We respectfully request that this proposed rule be withdrawn. It is a solution in search of a problem and government interference in private enterprise. </w:t>
      </w:r>
    </w:p>
    <w:p w:rsidR="00177A9D" w:rsidRPr="00177A9D" w:rsidRDefault="00177A9D" w:rsidP="00177A9D">
      <w:pPr>
        <w:pStyle w:val="NormalWeb"/>
        <w:shd w:val="clear" w:color="auto" w:fill="FFFFFF"/>
        <w:spacing w:before="0" w:beforeAutospacing="0" w:after="0" w:afterAutospacing="0"/>
        <w:jc w:val="both"/>
        <w:rPr>
          <w:rFonts w:ascii="Tahoma" w:hAnsi="Tahoma" w:cs="Tahoma"/>
          <w:color w:val="222222"/>
          <w:sz w:val="22"/>
          <w:szCs w:val="22"/>
        </w:rPr>
      </w:pPr>
      <w:r w:rsidRPr="00177A9D">
        <w:rPr>
          <w:rFonts w:ascii="Tahoma" w:hAnsi="Tahoma" w:cs="Tahoma"/>
          <w:iCs/>
          <w:color w:val="222222"/>
          <w:sz w:val="22"/>
          <w:szCs w:val="22"/>
        </w:rPr>
        <w:t> </w:t>
      </w:r>
    </w:p>
    <w:p w:rsidR="007757CA" w:rsidRDefault="00177A9D" w:rsidP="00177A9D">
      <w:pPr>
        <w:pStyle w:val="NormalWeb"/>
        <w:shd w:val="clear" w:color="auto" w:fill="FFFFFF"/>
        <w:spacing w:before="0" w:beforeAutospacing="0" w:after="0" w:afterAutospacing="0"/>
        <w:jc w:val="both"/>
        <w:rPr>
          <w:rFonts w:ascii="Tahoma" w:hAnsi="Tahoma" w:cs="Tahoma"/>
          <w:iCs/>
          <w:color w:val="222222"/>
          <w:sz w:val="22"/>
          <w:szCs w:val="22"/>
        </w:rPr>
      </w:pPr>
      <w:r>
        <w:rPr>
          <w:rFonts w:ascii="Tahoma" w:hAnsi="Tahoma" w:cs="Tahoma"/>
          <w:iCs/>
          <w:color w:val="222222"/>
          <w:sz w:val="22"/>
          <w:szCs w:val="22"/>
        </w:rPr>
        <w:t>Our members are part of the agricultural community that fee</w:t>
      </w:r>
      <w:r w:rsidR="007757CA">
        <w:rPr>
          <w:rFonts w:ascii="Tahoma" w:hAnsi="Tahoma" w:cs="Tahoma"/>
          <w:iCs/>
          <w:color w:val="222222"/>
          <w:sz w:val="22"/>
          <w:szCs w:val="22"/>
        </w:rPr>
        <w:t>d</w:t>
      </w:r>
      <w:r>
        <w:rPr>
          <w:rFonts w:ascii="Tahoma" w:hAnsi="Tahoma" w:cs="Tahoma"/>
          <w:iCs/>
          <w:color w:val="222222"/>
          <w:sz w:val="22"/>
          <w:szCs w:val="22"/>
        </w:rPr>
        <w:t>s the U.S. and some of the rest of the world.</w:t>
      </w:r>
      <w:r w:rsidRPr="00177A9D">
        <w:rPr>
          <w:rFonts w:ascii="Tahoma" w:hAnsi="Tahoma" w:cs="Tahoma"/>
          <w:iCs/>
          <w:color w:val="222222"/>
          <w:sz w:val="22"/>
          <w:szCs w:val="22"/>
        </w:rPr>
        <w:t> </w:t>
      </w:r>
      <w:r>
        <w:rPr>
          <w:rFonts w:ascii="Tahoma" w:hAnsi="Tahoma" w:cs="Tahoma"/>
          <w:iCs/>
          <w:color w:val="222222"/>
          <w:sz w:val="22"/>
          <w:szCs w:val="22"/>
        </w:rPr>
        <w:t>Many have worked on their family ranches for three or more generations</w:t>
      </w:r>
      <w:r w:rsidR="00317222">
        <w:rPr>
          <w:rFonts w:ascii="Tahoma" w:hAnsi="Tahoma" w:cs="Tahoma"/>
          <w:iCs/>
          <w:color w:val="222222"/>
          <w:sz w:val="22"/>
          <w:szCs w:val="22"/>
        </w:rPr>
        <w:t xml:space="preserve"> with no significant impacts from the heat</w:t>
      </w:r>
      <w:r>
        <w:rPr>
          <w:rFonts w:ascii="Tahoma" w:hAnsi="Tahoma" w:cs="Tahoma"/>
          <w:iCs/>
          <w:color w:val="222222"/>
          <w:sz w:val="22"/>
          <w:szCs w:val="22"/>
        </w:rPr>
        <w:t xml:space="preserve">. </w:t>
      </w:r>
      <w:r w:rsidRPr="00177A9D">
        <w:rPr>
          <w:rFonts w:ascii="Tahoma" w:hAnsi="Tahoma" w:cs="Tahoma"/>
          <w:iCs/>
          <w:color w:val="222222"/>
          <w:sz w:val="22"/>
          <w:szCs w:val="22"/>
        </w:rPr>
        <w:t xml:space="preserve"> </w:t>
      </w:r>
    </w:p>
    <w:p w:rsidR="007757CA" w:rsidRDefault="007757CA" w:rsidP="00177A9D">
      <w:pPr>
        <w:pStyle w:val="NormalWeb"/>
        <w:shd w:val="clear" w:color="auto" w:fill="FFFFFF"/>
        <w:spacing w:before="0" w:beforeAutospacing="0" w:after="0" w:afterAutospacing="0"/>
        <w:jc w:val="both"/>
        <w:rPr>
          <w:rFonts w:ascii="Tahoma" w:hAnsi="Tahoma" w:cs="Tahoma"/>
          <w:iCs/>
          <w:color w:val="222222"/>
          <w:sz w:val="22"/>
          <w:szCs w:val="22"/>
        </w:rPr>
      </w:pPr>
    </w:p>
    <w:p w:rsidR="00317222" w:rsidRDefault="007757CA" w:rsidP="00177A9D">
      <w:pPr>
        <w:pStyle w:val="NormalWeb"/>
        <w:shd w:val="clear" w:color="auto" w:fill="FFFFFF"/>
        <w:spacing w:before="0" w:beforeAutospacing="0" w:after="0" w:afterAutospacing="0"/>
        <w:jc w:val="both"/>
        <w:rPr>
          <w:rFonts w:ascii="Tahoma" w:hAnsi="Tahoma" w:cs="Tahoma"/>
          <w:iCs/>
          <w:color w:val="222222"/>
          <w:sz w:val="22"/>
          <w:szCs w:val="22"/>
        </w:rPr>
      </w:pPr>
      <w:r>
        <w:rPr>
          <w:rFonts w:ascii="Tahoma" w:hAnsi="Tahoma" w:cs="Tahoma"/>
          <w:iCs/>
          <w:color w:val="222222"/>
          <w:sz w:val="22"/>
          <w:szCs w:val="22"/>
        </w:rPr>
        <w:t xml:space="preserve">However, common sense is something we are known for. Adaptability is another trait </w:t>
      </w:r>
      <w:r w:rsidR="00317222">
        <w:rPr>
          <w:rFonts w:ascii="Tahoma" w:hAnsi="Tahoma" w:cs="Tahoma"/>
          <w:iCs/>
          <w:color w:val="222222"/>
          <w:sz w:val="22"/>
          <w:szCs w:val="22"/>
        </w:rPr>
        <w:t xml:space="preserve">of </w:t>
      </w:r>
      <w:r>
        <w:rPr>
          <w:rFonts w:ascii="Tahoma" w:hAnsi="Tahoma" w:cs="Tahoma"/>
          <w:iCs/>
          <w:color w:val="222222"/>
          <w:sz w:val="22"/>
          <w:szCs w:val="22"/>
        </w:rPr>
        <w:t xml:space="preserve">ranchers and farms. We know how to get up before daylight and get our work finished before it gets hot. We are also acutely aware of water requirements for both man and beast during heat. </w:t>
      </w:r>
    </w:p>
    <w:p w:rsidR="00317222" w:rsidRDefault="00317222" w:rsidP="00177A9D">
      <w:pPr>
        <w:pStyle w:val="NormalWeb"/>
        <w:shd w:val="clear" w:color="auto" w:fill="FFFFFF"/>
        <w:spacing w:before="0" w:beforeAutospacing="0" w:after="0" w:afterAutospacing="0"/>
        <w:jc w:val="both"/>
        <w:rPr>
          <w:rFonts w:ascii="Tahoma" w:hAnsi="Tahoma" w:cs="Tahoma"/>
          <w:iCs/>
          <w:color w:val="222222"/>
          <w:sz w:val="22"/>
          <w:szCs w:val="22"/>
        </w:rPr>
      </w:pPr>
    </w:p>
    <w:p w:rsidR="00317222" w:rsidRDefault="00317222" w:rsidP="00177A9D">
      <w:pPr>
        <w:pStyle w:val="NormalWeb"/>
        <w:shd w:val="clear" w:color="auto" w:fill="FFFFFF"/>
        <w:spacing w:before="0" w:beforeAutospacing="0" w:after="0" w:afterAutospacing="0"/>
        <w:jc w:val="both"/>
        <w:rPr>
          <w:rFonts w:ascii="Tahoma" w:hAnsi="Tahoma" w:cs="Tahoma"/>
          <w:color w:val="001D35"/>
          <w:sz w:val="22"/>
          <w:szCs w:val="22"/>
          <w:shd w:val="clear" w:color="auto" w:fill="FFFFFF"/>
        </w:rPr>
      </w:pPr>
      <w:r w:rsidRPr="00317222">
        <w:rPr>
          <w:rFonts w:ascii="Tahoma" w:hAnsi="Tahoma" w:cs="Tahoma"/>
          <w:color w:val="001D35"/>
          <w:sz w:val="22"/>
          <w:szCs w:val="22"/>
          <w:shd w:val="clear" w:color="auto" w:fill="FFFFFF"/>
        </w:rPr>
        <w:t>New Mexico has a high rate of food insecurity, with 15.2 percent of residents experiencing it. This is above the national average of 13.5 percent. A significant portion of these food-insecure individuals are children, with 26 percent of children facing food insecurity in 2020, according to </w:t>
      </w:r>
      <w:hyperlink r:id="rId6" w:history="1">
        <w:r w:rsidRPr="00317222">
          <w:rPr>
            <w:rFonts w:ascii="Tahoma" w:hAnsi="Tahoma" w:cs="Tahoma"/>
            <w:sz w:val="22"/>
            <w:szCs w:val="22"/>
            <w:shd w:val="clear" w:color="auto" w:fill="FFFFFF"/>
          </w:rPr>
          <w:t>New Mexico Voices for Children</w:t>
        </w:r>
      </w:hyperlink>
      <w:r w:rsidRPr="00317222">
        <w:rPr>
          <w:rFonts w:ascii="Tahoma" w:hAnsi="Tahoma" w:cs="Tahoma"/>
          <w:color w:val="001D35"/>
          <w:sz w:val="22"/>
          <w:szCs w:val="22"/>
          <w:shd w:val="clear" w:color="auto" w:fill="FFFFFF"/>
        </w:rPr>
        <w:t>. </w:t>
      </w:r>
    </w:p>
    <w:p w:rsidR="00317222" w:rsidRDefault="00317222" w:rsidP="00177A9D">
      <w:pPr>
        <w:pStyle w:val="NormalWeb"/>
        <w:shd w:val="clear" w:color="auto" w:fill="FFFFFF"/>
        <w:spacing w:before="0" w:beforeAutospacing="0" w:after="0" w:afterAutospacing="0"/>
        <w:jc w:val="both"/>
        <w:rPr>
          <w:rFonts w:ascii="Tahoma" w:hAnsi="Tahoma" w:cs="Tahoma"/>
          <w:color w:val="001D35"/>
          <w:sz w:val="22"/>
          <w:szCs w:val="22"/>
          <w:shd w:val="clear" w:color="auto" w:fill="FFFFFF"/>
        </w:rPr>
      </w:pPr>
    </w:p>
    <w:p w:rsidR="00317222" w:rsidRDefault="00317222" w:rsidP="00177A9D">
      <w:pPr>
        <w:pStyle w:val="NormalWeb"/>
        <w:shd w:val="clear" w:color="auto" w:fill="FFFFFF"/>
        <w:spacing w:before="0" w:beforeAutospacing="0" w:after="0" w:afterAutospacing="0"/>
        <w:jc w:val="both"/>
        <w:rPr>
          <w:rFonts w:ascii="Tahoma" w:hAnsi="Tahoma" w:cs="Tahoma"/>
          <w:color w:val="001D35"/>
          <w:sz w:val="22"/>
          <w:szCs w:val="22"/>
          <w:shd w:val="clear" w:color="auto" w:fill="FFFFFF"/>
        </w:rPr>
      </w:pPr>
      <w:r w:rsidRPr="00317222">
        <w:rPr>
          <w:rFonts w:ascii="Tahoma" w:hAnsi="Tahoma" w:cs="Tahoma"/>
          <w:color w:val="001D35"/>
          <w:sz w:val="22"/>
          <w:szCs w:val="22"/>
          <w:shd w:val="clear" w:color="auto" w:fill="FFFFFF"/>
        </w:rPr>
        <w:t>In 2023, New Mexico had the third-highest poverty rate in the US, at 17.8</w:t>
      </w:r>
      <w:r>
        <w:rPr>
          <w:rFonts w:ascii="Tahoma" w:hAnsi="Tahoma" w:cs="Tahoma"/>
          <w:color w:val="001D35"/>
          <w:sz w:val="22"/>
          <w:szCs w:val="22"/>
          <w:shd w:val="clear" w:color="auto" w:fill="FFFFFF"/>
        </w:rPr>
        <w:t xml:space="preserve"> percent</w:t>
      </w:r>
      <w:r w:rsidRPr="00317222">
        <w:rPr>
          <w:rFonts w:ascii="Tahoma" w:hAnsi="Tahoma" w:cs="Tahoma"/>
          <w:color w:val="001D35"/>
          <w:sz w:val="22"/>
          <w:szCs w:val="22"/>
          <w:shd w:val="clear" w:color="auto" w:fill="FFFFFF"/>
        </w:rPr>
        <w:t>. This translates to approximately 368,669 people living in poverty. The state's poverty rate has been consistently high, with New Mexico frequently ranking among the poorest states in the country</w:t>
      </w:r>
      <w:r>
        <w:rPr>
          <w:rFonts w:ascii="Tahoma" w:hAnsi="Tahoma" w:cs="Tahoma"/>
          <w:color w:val="001D35"/>
          <w:sz w:val="22"/>
          <w:szCs w:val="22"/>
          <w:shd w:val="clear" w:color="auto" w:fill="FFFFFF"/>
        </w:rPr>
        <w:t>.</w:t>
      </w:r>
    </w:p>
    <w:p w:rsidR="00317222" w:rsidRDefault="00317222" w:rsidP="00177A9D">
      <w:pPr>
        <w:pStyle w:val="NormalWeb"/>
        <w:shd w:val="clear" w:color="auto" w:fill="FFFFFF"/>
        <w:spacing w:before="0" w:beforeAutospacing="0" w:after="0" w:afterAutospacing="0"/>
        <w:jc w:val="both"/>
        <w:rPr>
          <w:rFonts w:ascii="Tahoma" w:hAnsi="Tahoma" w:cs="Tahoma"/>
          <w:color w:val="001D35"/>
          <w:sz w:val="22"/>
          <w:szCs w:val="22"/>
          <w:shd w:val="clear" w:color="auto" w:fill="FFFFFF"/>
        </w:rPr>
      </w:pPr>
    </w:p>
    <w:p w:rsidR="00317222" w:rsidRPr="00317222" w:rsidRDefault="00317222" w:rsidP="00177A9D">
      <w:pPr>
        <w:pStyle w:val="NormalWeb"/>
        <w:shd w:val="clear" w:color="auto" w:fill="FFFFFF"/>
        <w:spacing w:before="0" w:beforeAutospacing="0" w:after="0" w:afterAutospacing="0"/>
        <w:jc w:val="both"/>
        <w:rPr>
          <w:rFonts w:ascii="Tahoma" w:hAnsi="Tahoma" w:cs="Tahoma"/>
          <w:iCs/>
          <w:color w:val="222222"/>
          <w:sz w:val="22"/>
          <w:szCs w:val="22"/>
        </w:rPr>
      </w:pPr>
      <w:r>
        <w:rPr>
          <w:rFonts w:ascii="Tahoma" w:hAnsi="Tahoma" w:cs="Tahoma"/>
          <w:color w:val="001D35"/>
          <w:sz w:val="22"/>
          <w:szCs w:val="22"/>
          <w:shd w:val="clear" w:color="auto" w:fill="FFFFFF"/>
        </w:rPr>
        <w:t>Why would the State propose a rule that has a strong possibility of increasing these rates? Putting agriculture out of business will only increase food insecurity and poverty in New Mexico by increasing food prices and reducing supply.</w:t>
      </w:r>
    </w:p>
    <w:p w:rsidR="00AE1F8B" w:rsidRDefault="00AE1F8B" w:rsidP="00177A9D">
      <w:pPr>
        <w:pStyle w:val="NormalWeb"/>
        <w:shd w:val="clear" w:color="auto" w:fill="FFFFFF"/>
        <w:spacing w:before="0" w:beforeAutospacing="0" w:after="0" w:afterAutospacing="0"/>
        <w:jc w:val="both"/>
        <w:rPr>
          <w:rFonts w:ascii="Tahoma" w:hAnsi="Tahoma" w:cs="Tahoma"/>
          <w:iCs/>
          <w:color w:val="222222"/>
          <w:sz w:val="22"/>
          <w:szCs w:val="22"/>
        </w:rPr>
      </w:pPr>
    </w:p>
    <w:p w:rsidR="00AE1F8B" w:rsidRDefault="00AE1F8B" w:rsidP="00177A9D">
      <w:pPr>
        <w:pStyle w:val="NormalWeb"/>
        <w:shd w:val="clear" w:color="auto" w:fill="FFFFFF"/>
        <w:spacing w:before="0" w:beforeAutospacing="0" w:after="0" w:afterAutospacing="0"/>
        <w:jc w:val="both"/>
        <w:rPr>
          <w:rFonts w:ascii="Tahoma" w:hAnsi="Tahoma" w:cs="Tahoma"/>
          <w:iCs/>
          <w:color w:val="222222"/>
          <w:sz w:val="22"/>
          <w:szCs w:val="22"/>
        </w:rPr>
      </w:pPr>
      <w:r>
        <w:rPr>
          <w:rFonts w:ascii="Tahoma" w:hAnsi="Tahoma" w:cs="Tahoma"/>
          <w:iCs/>
          <w:color w:val="222222"/>
          <w:sz w:val="22"/>
          <w:szCs w:val="22"/>
        </w:rPr>
        <w:t>Where is there research and data to support such over-reach? Perhaps there is no federal rule on this subject because it is unsupportable. How prevalent is heat-stroke in N</w:t>
      </w:r>
      <w:r w:rsidR="00317222">
        <w:rPr>
          <w:rFonts w:ascii="Tahoma" w:hAnsi="Tahoma" w:cs="Tahoma"/>
          <w:iCs/>
          <w:color w:val="222222"/>
          <w:sz w:val="22"/>
          <w:szCs w:val="22"/>
        </w:rPr>
        <w:t>ew Mexico?</w:t>
      </w:r>
    </w:p>
    <w:p w:rsidR="00177A9D" w:rsidRPr="00177A9D" w:rsidRDefault="00177A9D" w:rsidP="00177A9D">
      <w:pPr>
        <w:pStyle w:val="NormalWeb"/>
        <w:shd w:val="clear" w:color="auto" w:fill="FFFFFF"/>
        <w:spacing w:before="0" w:beforeAutospacing="0" w:after="0" w:afterAutospacing="0"/>
        <w:jc w:val="both"/>
        <w:rPr>
          <w:rFonts w:ascii="Tahoma" w:hAnsi="Tahoma" w:cs="Tahoma"/>
          <w:color w:val="222222"/>
          <w:sz w:val="22"/>
          <w:szCs w:val="22"/>
        </w:rPr>
      </w:pPr>
      <w:r w:rsidRPr="00177A9D">
        <w:rPr>
          <w:rFonts w:ascii="Tahoma" w:hAnsi="Tahoma" w:cs="Tahoma"/>
          <w:iCs/>
          <w:color w:val="222222"/>
          <w:sz w:val="22"/>
          <w:szCs w:val="22"/>
        </w:rPr>
        <w:t> </w:t>
      </w:r>
    </w:p>
    <w:p w:rsidR="00177A9D" w:rsidRPr="00317222" w:rsidRDefault="00AE1F8B" w:rsidP="00317222">
      <w:pPr>
        <w:pStyle w:val="NormalWeb"/>
        <w:shd w:val="clear" w:color="auto" w:fill="FFFFFF"/>
        <w:spacing w:before="0" w:beforeAutospacing="0" w:after="0" w:afterAutospacing="0"/>
        <w:jc w:val="both"/>
        <w:rPr>
          <w:rFonts w:ascii="Tahoma" w:hAnsi="Tahoma" w:cs="Tahoma"/>
          <w:color w:val="222222"/>
          <w:sz w:val="22"/>
          <w:szCs w:val="22"/>
        </w:rPr>
      </w:pPr>
      <w:r>
        <w:rPr>
          <w:rFonts w:ascii="Tahoma" w:hAnsi="Tahoma" w:cs="Tahoma"/>
          <w:iCs/>
          <w:color w:val="222222"/>
          <w:sz w:val="22"/>
          <w:szCs w:val="22"/>
        </w:rPr>
        <w:t xml:space="preserve">For these reasons and many more, the NMFLC </w:t>
      </w:r>
      <w:r w:rsidR="00177A9D" w:rsidRPr="00177A9D">
        <w:rPr>
          <w:rFonts w:ascii="Tahoma" w:hAnsi="Tahoma" w:cs="Tahoma"/>
          <w:iCs/>
          <w:color w:val="222222"/>
          <w:sz w:val="22"/>
          <w:szCs w:val="22"/>
        </w:rPr>
        <w:t>respectfully request that NMED withdraw the Proposed Heat Illness and Injury Prevention Rule.</w:t>
      </w:r>
    </w:p>
    <w:p w:rsidR="006B2A71" w:rsidRDefault="006B2A71" w:rsidP="006B2A71">
      <w:pPr>
        <w:autoSpaceDE w:val="0"/>
        <w:autoSpaceDN w:val="0"/>
        <w:adjustRightInd w:val="0"/>
        <w:rPr>
          <w:rFonts w:ascii="Tahoma" w:hAnsi="Tahoma" w:cs="Tahoma"/>
          <w:sz w:val="22"/>
          <w:szCs w:val="22"/>
        </w:rPr>
      </w:pPr>
    </w:p>
    <w:p w:rsidR="006B2A71" w:rsidRDefault="006B2A71" w:rsidP="006B2A71">
      <w:pPr>
        <w:autoSpaceDE w:val="0"/>
        <w:autoSpaceDN w:val="0"/>
        <w:adjustRightInd w:val="0"/>
        <w:rPr>
          <w:rFonts w:ascii="Tahoma" w:hAnsi="Tahoma" w:cs="Tahoma"/>
          <w:sz w:val="22"/>
          <w:szCs w:val="22"/>
        </w:rPr>
      </w:pPr>
      <w:r>
        <w:rPr>
          <w:rFonts w:ascii="Tahoma" w:hAnsi="Tahoma" w:cs="Tahoma"/>
          <w:sz w:val="22"/>
          <w:szCs w:val="22"/>
        </w:rPr>
        <w:t>Thank you in advance for your time and attention. Should we be of further service, please let us know.</w:t>
      </w:r>
    </w:p>
    <w:p w:rsidR="006B2A71" w:rsidRDefault="006B2A71" w:rsidP="006B2A71">
      <w:pPr>
        <w:autoSpaceDE w:val="0"/>
        <w:autoSpaceDN w:val="0"/>
        <w:adjustRightInd w:val="0"/>
        <w:rPr>
          <w:rFonts w:ascii="Tahoma" w:hAnsi="Tahoma" w:cs="Tahoma"/>
          <w:sz w:val="22"/>
          <w:szCs w:val="22"/>
        </w:rPr>
      </w:pPr>
    </w:p>
    <w:p w:rsidR="006B2A71" w:rsidRDefault="006B2A71" w:rsidP="006B2A71">
      <w:pPr>
        <w:autoSpaceDE w:val="0"/>
        <w:autoSpaceDN w:val="0"/>
        <w:adjustRightInd w:val="0"/>
        <w:rPr>
          <w:rFonts w:ascii="Tahoma" w:hAnsi="Tahoma" w:cs="Tahoma"/>
          <w:sz w:val="22"/>
          <w:szCs w:val="22"/>
        </w:rPr>
      </w:pPr>
      <w:r>
        <w:rPr>
          <w:rFonts w:ascii="Tahoma" w:hAnsi="Tahoma" w:cs="Tahoma"/>
          <w:sz w:val="22"/>
          <w:szCs w:val="22"/>
        </w:rPr>
        <w:t>Sincerely,</w:t>
      </w:r>
    </w:p>
    <w:p w:rsidR="006B2A71" w:rsidRPr="006B2A71" w:rsidRDefault="006B2A71" w:rsidP="006B2A71">
      <w:pPr>
        <w:autoSpaceDE w:val="0"/>
        <w:autoSpaceDN w:val="0"/>
        <w:adjustRightInd w:val="0"/>
        <w:rPr>
          <w:rFonts w:ascii="Bradley Hand ITC" w:hAnsi="Bradley Hand ITC" w:cs="Tahoma"/>
          <w:b/>
          <w:sz w:val="36"/>
          <w:szCs w:val="36"/>
        </w:rPr>
      </w:pPr>
      <w:r w:rsidRPr="006B2A71">
        <w:rPr>
          <w:rFonts w:ascii="Bradley Hand ITC" w:hAnsi="Bradley Hand ITC" w:cs="Tahoma"/>
          <w:b/>
          <w:sz w:val="36"/>
          <w:szCs w:val="36"/>
        </w:rPr>
        <w:t>Ty Bays</w:t>
      </w:r>
      <w:bookmarkStart w:id="0" w:name="_GoBack"/>
      <w:bookmarkEnd w:id="0"/>
    </w:p>
    <w:p w:rsidR="006B2A71" w:rsidRPr="006B2A71" w:rsidRDefault="006B2A71" w:rsidP="006B2A71">
      <w:pPr>
        <w:autoSpaceDE w:val="0"/>
        <w:autoSpaceDN w:val="0"/>
        <w:adjustRightInd w:val="0"/>
        <w:rPr>
          <w:rFonts w:ascii="Tahoma" w:hAnsi="Tahoma" w:cs="Tahoma"/>
          <w:sz w:val="22"/>
          <w:szCs w:val="22"/>
        </w:rPr>
      </w:pPr>
      <w:r>
        <w:rPr>
          <w:rFonts w:ascii="Tahoma" w:hAnsi="Tahoma" w:cs="Tahoma"/>
          <w:sz w:val="22"/>
          <w:szCs w:val="22"/>
        </w:rPr>
        <w:t>President</w:t>
      </w:r>
    </w:p>
    <w:sectPr w:rsidR="006B2A71" w:rsidRPr="006B2A71" w:rsidSect="003172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FD"/>
    <w:rsid w:val="000D291B"/>
    <w:rsid w:val="0017211E"/>
    <w:rsid w:val="00177A9D"/>
    <w:rsid w:val="002052C3"/>
    <w:rsid w:val="00317222"/>
    <w:rsid w:val="003261E0"/>
    <w:rsid w:val="00337104"/>
    <w:rsid w:val="00417900"/>
    <w:rsid w:val="004A4E72"/>
    <w:rsid w:val="00575030"/>
    <w:rsid w:val="006B2A71"/>
    <w:rsid w:val="007137BD"/>
    <w:rsid w:val="007757CA"/>
    <w:rsid w:val="00A41250"/>
    <w:rsid w:val="00AA44BB"/>
    <w:rsid w:val="00AE1F8B"/>
    <w:rsid w:val="00B90FFD"/>
    <w:rsid w:val="00B97DE1"/>
    <w:rsid w:val="00C9791F"/>
    <w:rsid w:val="00D85CF1"/>
    <w:rsid w:val="00E374F4"/>
    <w:rsid w:val="00EC2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A5EC0-641C-4BD6-AF08-090ACA63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F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90FFD"/>
    <w:rPr>
      <w:color w:val="0000FF"/>
      <w:u w:val="single"/>
    </w:rPr>
  </w:style>
  <w:style w:type="paragraph" w:styleId="NormalWeb">
    <w:name w:val="Normal (Web)"/>
    <w:basedOn w:val="Normal"/>
    <w:uiPriority w:val="99"/>
    <w:unhideWhenUsed/>
    <w:rsid w:val="00177A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7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mvoices.org/wp-content/uploads/2021/03/Food-Insecurity-Rpt-Sept-2021-update.pdf" TargetMode="External"/><Relationship Id="rId5" Type="http://schemas.openxmlformats.org/officeDocument/2006/relationships/hyperlink" Target="mailto:newmexicofederallandscouncil@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Caren Cowan</dc:creator>
  <cp:keywords/>
  <dc:description/>
  <cp:lastModifiedBy>owner</cp:lastModifiedBy>
  <cp:revision>2</cp:revision>
  <dcterms:created xsi:type="dcterms:W3CDTF">2025-05-16T23:42:00Z</dcterms:created>
  <dcterms:modified xsi:type="dcterms:W3CDTF">2025-05-16T23:42:00Z</dcterms:modified>
</cp:coreProperties>
</file>