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05DA8" w14:textId="14E58ADB" w:rsidR="00A83A1A" w:rsidRDefault="00A83A1A" w:rsidP="00A83A1A">
      <w:pPr>
        <w:ind w:left="0" w:firstLine="0"/>
        <w:rPr>
          <w:rFonts w:ascii="Helvetica" w:eastAsia="Times New Roman" w:hAnsi="Helvetica" w:cs="Calibri"/>
        </w:rPr>
      </w:pPr>
    </w:p>
    <w:p w14:paraId="1A138F07" w14:textId="29D7F34C" w:rsidR="00285B15" w:rsidRDefault="00285B15" w:rsidP="00A83A1A">
      <w:pPr>
        <w:ind w:left="0" w:firstLine="0"/>
        <w:rPr>
          <w:rFonts w:ascii="Helvetica" w:eastAsia="Times New Roman" w:hAnsi="Helvetica" w:cs="Calibri"/>
        </w:rPr>
      </w:pPr>
      <w:r>
        <w:rPr>
          <w:rFonts w:ascii="Helvetica" w:eastAsia="Times New Roman" w:hAnsi="Helvetica" w:cs="Calibri"/>
        </w:rPr>
        <w:t>May 16, 2025</w:t>
      </w:r>
    </w:p>
    <w:p w14:paraId="218D45D9" w14:textId="77777777" w:rsidR="00285B15" w:rsidRDefault="00285B15" w:rsidP="00A83A1A">
      <w:pPr>
        <w:ind w:left="0" w:firstLine="0"/>
        <w:rPr>
          <w:rFonts w:ascii="Helvetica" w:eastAsia="Times New Roman" w:hAnsi="Helvetica" w:cs="Calibri"/>
        </w:rPr>
      </w:pPr>
    </w:p>
    <w:p w14:paraId="536102F4" w14:textId="0E48B376" w:rsidR="00285B15" w:rsidRDefault="00285B15" w:rsidP="00A83A1A">
      <w:pPr>
        <w:ind w:left="0" w:firstLine="0"/>
        <w:rPr>
          <w:rFonts w:ascii="Helvetica" w:eastAsia="Times New Roman" w:hAnsi="Helvetica" w:cs="Calibri"/>
        </w:rPr>
      </w:pPr>
      <w:r>
        <w:rPr>
          <w:rFonts w:ascii="Helvetica" w:eastAsia="Times New Roman" w:hAnsi="Helvetica" w:cs="Calibri"/>
        </w:rPr>
        <w:t xml:space="preserve">NM Environment Improvement Board </w:t>
      </w:r>
    </w:p>
    <w:p w14:paraId="685E2177" w14:textId="542B3A5C" w:rsidR="00285B15" w:rsidRDefault="00285B15" w:rsidP="00A83A1A">
      <w:pPr>
        <w:ind w:left="0" w:firstLine="0"/>
        <w:rPr>
          <w:rFonts w:ascii="Helvetica" w:eastAsia="Times New Roman" w:hAnsi="Helvetica" w:cs="Calibri"/>
        </w:rPr>
      </w:pPr>
      <w:r>
        <w:rPr>
          <w:rFonts w:ascii="Helvetica" w:eastAsia="Times New Roman" w:hAnsi="Helvetica" w:cs="Calibri"/>
        </w:rPr>
        <w:t xml:space="preserve">c/o NM Environment Department </w:t>
      </w:r>
    </w:p>
    <w:p w14:paraId="55E3BE63" w14:textId="22A5740A" w:rsidR="00285B15" w:rsidRDefault="00285B15" w:rsidP="00A83A1A">
      <w:pPr>
        <w:ind w:left="0" w:firstLine="0"/>
        <w:rPr>
          <w:rFonts w:ascii="Helvetica" w:eastAsia="Times New Roman" w:hAnsi="Helvetica" w:cs="Calibri"/>
        </w:rPr>
      </w:pPr>
      <w:r>
        <w:rPr>
          <w:rFonts w:ascii="Helvetica" w:eastAsia="Times New Roman" w:hAnsi="Helvetica" w:cs="Calibri"/>
        </w:rPr>
        <w:t>1190 St. Francis Drive, Suite N4050</w:t>
      </w:r>
    </w:p>
    <w:p w14:paraId="74AA788F" w14:textId="1F9AF1EA" w:rsidR="00285B15" w:rsidRDefault="00285B15" w:rsidP="00A83A1A">
      <w:pPr>
        <w:ind w:left="0" w:firstLine="0"/>
        <w:rPr>
          <w:rFonts w:ascii="Helvetica" w:eastAsia="Times New Roman" w:hAnsi="Helvetica" w:cs="Calibri"/>
        </w:rPr>
      </w:pPr>
      <w:r>
        <w:rPr>
          <w:rFonts w:ascii="Helvetica" w:eastAsia="Times New Roman" w:hAnsi="Helvetica" w:cs="Calibri"/>
        </w:rPr>
        <w:t>Santa Fe, NM 87505</w:t>
      </w:r>
    </w:p>
    <w:p w14:paraId="15BB7882" w14:textId="77777777" w:rsidR="00285B15" w:rsidRDefault="00285B15" w:rsidP="00A83A1A">
      <w:pPr>
        <w:ind w:left="0" w:firstLine="0"/>
        <w:rPr>
          <w:rFonts w:ascii="Helvetica" w:eastAsia="Times New Roman" w:hAnsi="Helvetica" w:cs="Calibri"/>
        </w:rPr>
      </w:pPr>
    </w:p>
    <w:p w14:paraId="3C3F1B85" w14:textId="2EF69C16" w:rsidR="00285B15" w:rsidRDefault="00285B15" w:rsidP="00A83A1A">
      <w:pPr>
        <w:ind w:left="0" w:firstLine="0"/>
        <w:rPr>
          <w:rFonts w:ascii="Helvetica" w:eastAsia="Times New Roman" w:hAnsi="Helvetica" w:cs="Calibri"/>
        </w:rPr>
      </w:pPr>
      <w:r>
        <w:rPr>
          <w:rFonts w:ascii="Helvetica" w:eastAsia="Times New Roman" w:hAnsi="Helvetica" w:cs="Calibri"/>
        </w:rPr>
        <w:t xml:space="preserve">Dear Environment Improvement Board, </w:t>
      </w:r>
    </w:p>
    <w:p w14:paraId="27B9C80E" w14:textId="77777777" w:rsidR="00285B15" w:rsidRDefault="00285B15" w:rsidP="00A83A1A">
      <w:pPr>
        <w:ind w:left="0" w:firstLine="0"/>
        <w:rPr>
          <w:rFonts w:ascii="Helvetica" w:eastAsia="Times New Roman" w:hAnsi="Helvetica" w:cs="Calibri"/>
        </w:rPr>
      </w:pPr>
    </w:p>
    <w:p w14:paraId="388C0DB8" w14:textId="24F21646" w:rsidR="00285B15" w:rsidRDefault="00285B15" w:rsidP="00A83A1A">
      <w:pPr>
        <w:ind w:left="0" w:firstLine="0"/>
        <w:rPr>
          <w:rFonts w:ascii="Helvetica" w:eastAsia="Times New Roman" w:hAnsi="Helvetica" w:cs="Calibri"/>
        </w:rPr>
      </w:pPr>
      <w:r>
        <w:rPr>
          <w:rFonts w:ascii="Helvetica" w:eastAsia="Times New Roman" w:hAnsi="Helvetica" w:cs="Calibri"/>
        </w:rPr>
        <w:t xml:space="preserve">New Mexico Farm and Livestock Bureau (NMF&amp;LB) appreciates the opportunity to provide comment on the Proposed Heat Illness and Injury Prevention Rule. New Mexico Farm and Livestock Bureau is New Mexico’s largest and oldest agriculture organization, representing members involved in all aspects of agriculture from dairy and livestock to fruits and vegetables. Our mission is to promote and protect agriculture in the great State of New Mexico. We are charged with the important </w:t>
      </w:r>
      <w:r w:rsidR="00117C31">
        <w:rPr>
          <w:rFonts w:ascii="Helvetica" w:eastAsia="Times New Roman" w:hAnsi="Helvetica" w:cs="Calibri"/>
        </w:rPr>
        <w:t>task</w:t>
      </w:r>
      <w:r>
        <w:rPr>
          <w:rFonts w:ascii="Helvetica" w:eastAsia="Times New Roman" w:hAnsi="Helvetica" w:cs="Calibri"/>
        </w:rPr>
        <w:t xml:space="preserve"> of representing our members interest when it comes to impending regulation. </w:t>
      </w:r>
    </w:p>
    <w:p w14:paraId="27D27AE1" w14:textId="77777777" w:rsidR="00285B15" w:rsidRDefault="00285B15" w:rsidP="00A83A1A">
      <w:pPr>
        <w:ind w:left="0" w:firstLine="0"/>
        <w:rPr>
          <w:rFonts w:ascii="Helvetica" w:eastAsia="Times New Roman" w:hAnsi="Helvetica" w:cs="Calibri"/>
        </w:rPr>
      </w:pPr>
    </w:p>
    <w:p w14:paraId="4A262D0A" w14:textId="794E4513" w:rsidR="008D0E38" w:rsidRDefault="00285B15" w:rsidP="00582183">
      <w:pPr>
        <w:ind w:left="0" w:firstLine="0"/>
        <w:rPr>
          <w:rFonts w:ascii="Helvetica" w:eastAsia="Times New Roman" w:hAnsi="Helvetica" w:cs="Calibri"/>
        </w:rPr>
      </w:pPr>
      <w:r>
        <w:rPr>
          <w:rFonts w:ascii="Helvetica" w:eastAsia="Times New Roman" w:hAnsi="Helvetica" w:cs="Calibri"/>
        </w:rPr>
        <w:t xml:space="preserve">The culture of New Mexico agriculture keeps many producers actively involved in day-to-day operations, with </w:t>
      </w:r>
      <w:r w:rsidR="00117C31">
        <w:rPr>
          <w:rFonts w:ascii="Helvetica" w:eastAsia="Times New Roman" w:hAnsi="Helvetica" w:cs="Calibri"/>
        </w:rPr>
        <w:t>many</w:t>
      </w:r>
      <w:r>
        <w:rPr>
          <w:rFonts w:ascii="Helvetica" w:eastAsia="Times New Roman" w:hAnsi="Helvetica" w:cs="Calibri"/>
        </w:rPr>
        <w:t xml:space="preserve"> starting in the early hours of the morning, working in</w:t>
      </w:r>
      <w:r w:rsidR="00117C31">
        <w:rPr>
          <w:rFonts w:ascii="Helvetica" w:eastAsia="Times New Roman" w:hAnsi="Helvetica" w:cs="Calibri"/>
        </w:rPr>
        <w:t xml:space="preserve">to </w:t>
      </w:r>
      <w:r>
        <w:rPr>
          <w:rFonts w:ascii="Helvetica" w:eastAsia="Times New Roman" w:hAnsi="Helvetica" w:cs="Calibri"/>
        </w:rPr>
        <w:t>the late hours of the evening, providing shade, water, and breaks as needed. Current federal rule OSHA Standard for Agriculture</w:t>
      </w:r>
      <w:r w:rsidR="00582183">
        <w:rPr>
          <w:rFonts w:ascii="Helvetica" w:eastAsia="Times New Roman" w:hAnsi="Helvetica" w:cs="Calibri"/>
        </w:rPr>
        <w:t xml:space="preserve"> (1928.110b)</w:t>
      </w:r>
      <w:r>
        <w:rPr>
          <w:rFonts w:ascii="Helvetica" w:eastAsia="Times New Roman" w:hAnsi="Helvetica" w:cs="Calibri"/>
        </w:rPr>
        <w:t xml:space="preserve">, employers are required to provide drinking water to their employees.  </w:t>
      </w:r>
    </w:p>
    <w:p w14:paraId="5DC9F3D5" w14:textId="77777777" w:rsidR="00582183" w:rsidRDefault="00582183" w:rsidP="00582183">
      <w:pPr>
        <w:ind w:left="0" w:firstLine="0"/>
        <w:rPr>
          <w:rFonts w:ascii="Helvetica" w:eastAsia="Times New Roman" w:hAnsi="Helvetica" w:cs="Calibri"/>
        </w:rPr>
      </w:pPr>
    </w:p>
    <w:p w14:paraId="18ABBC18" w14:textId="43573B74" w:rsidR="00835EA0" w:rsidRDefault="00582183" w:rsidP="00582183">
      <w:pPr>
        <w:ind w:left="0" w:firstLine="0"/>
        <w:rPr>
          <w:rFonts w:ascii="Helvetica" w:eastAsia="Times New Roman" w:hAnsi="Helvetica" w:cs="Calibri"/>
        </w:rPr>
      </w:pPr>
      <w:r>
        <w:rPr>
          <w:rFonts w:ascii="Helvetica" w:eastAsia="Times New Roman" w:hAnsi="Helvetica" w:cs="Calibri"/>
        </w:rPr>
        <w:t xml:space="preserve">We appreciate the efforts that the department has taken to draft a plan, recognizing that the climate in which we live can have impacts on the health and </w:t>
      </w:r>
      <w:r w:rsidR="00117C31">
        <w:rPr>
          <w:rFonts w:ascii="Helvetica" w:eastAsia="Times New Roman" w:hAnsi="Helvetica" w:cs="Calibri"/>
        </w:rPr>
        <w:t>well-being</w:t>
      </w:r>
      <w:r>
        <w:rPr>
          <w:rFonts w:ascii="Helvetica" w:eastAsia="Times New Roman" w:hAnsi="Helvetica" w:cs="Calibri"/>
        </w:rPr>
        <w:t xml:space="preserve"> of labor workers. New Mexico Farm and Livestock Bureau is concerned with the one-size-fits-all approach to implementing such a rule. The proposed standard </w:t>
      </w:r>
      <w:r w:rsidR="00117C31">
        <w:rPr>
          <w:rFonts w:ascii="Helvetica" w:eastAsia="Times New Roman" w:hAnsi="Helvetica" w:cs="Calibri"/>
        </w:rPr>
        <w:t>fails</w:t>
      </w:r>
      <w:r>
        <w:rPr>
          <w:rFonts w:ascii="Helvetica" w:eastAsia="Times New Roman" w:hAnsi="Helvetica" w:cs="Calibri"/>
        </w:rPr>
        <w:t xml:space="preserve"> to account for the diverse industries in New Mexico, implementing identical standards </w:t>
      </w:r>
      <w:r w:rsidR="00835EA0">
        <w:rPr>
          <w:rFonts w:ascii="Helvetica" w:eastAsia="Times New Roman" w:hAnsi="Helvetica" w:cs="Calibri"/>
        </w:rPr>
        <w:t xml:space="preserve">are unreasonable and cause concern for increased inefficiencies and unnecessary costs to producers. </w:t>
      </w:r>
    </w:p>
    <w:p w14:paraId="49F8902B" w14:textId="77777777" w:rsidR="00835EA0" w:rsidRDefault="00835EA0" w:rsidP="00582183">
      <w:pPr>
        <w:ind w:left="0" w:firstLine="0"/>
        <w:rPr>
          <w:rFonts w:ascii="Helvetica" w:eastAsia="Times New Roman" w:hAnsi="Helvetica" w:cs="Calibri"/>
        </w:rPr>
      </w:pPr>
    </w:p>
    <w:p w14:paraId="5456B833" w14:textId="7CAD2182" w:rsidR="001D0690" w:rsidRDefault="00835EA0" w:rsidP="00582183">
      <w:pPr>
        <w:ind w:left="0" w:firstLine="0"/>
        <w:rPr>
          <w:rFonts w:ascii="Helvetica" w:eastAsia="Times New Roman" w:hAnsi="Helvetica" w:cs="Calibri"/>
        </w:rPr>
      </w:pPr>
      <w:r>
        <w:rPr>
          <w:rFonts w:ascii="Helvetica" w:eastAsia="Times New Roman" w:hAnsi="Helvetica" w:cs="Calibri"/>
        </w:rPr>
        <w:t xml:space="preserve">New Mexico Farm and Livestock Bureau is opposed to the implementation of rules and regulations on agriculture within full disclosure of the impacts that will be incurred by producers. As an organization we are opposed to any rule or regulation that may restrict or limit the growing and/or processing of agricultural producers. </w:t>
      </w:r>
      <w:r w:rsidR="00582183">
        <w:rPr>
          <w:rFonts w:ascii="Helvetica" w:eastAsia="Times New Roman" w:hAnsi="Helvetica" w:cs="Calibri"/>
        </w:rPr>
        <w:t xml:space="preserve"> </w:t>
      </w:r>
    </w:p>
    <w:p w14:paraId="1C35C89C" w14:textId="77777777" w:rsidR="001D0690" w:rsidRDefault="001D0690" w:rsidP="00582183">
      <w:pPr>
        <w:ind w:left="0" w:firstLine="0"/>
        <w:rPr>
          <w:rFonts w:ascii="Helvetica" w:eastAsia="Times New Roman" w:hAnsi="Helvetica" w:cs="Calibri"/>
        </w:rPr>
      </w:pPr>
    </w:p>
    <w:p w14:paraId="67AB5115" w14:textId="02307133" w:rsidR="001D0690" w:rsidRDefault="001D0690" w:rsidP="00582183">
      <w:pPr>
        <w:ind w:left="0" w:firstLine="0"/>
        <w:rPr>
          <w:rFonts w:ascii="Helvetica" w:eastAsia="Times New Roman" w:hAnsi="Helvetica" w:cs="Calibri"/>
        </w:rPr>
      </w:pPr>
      <w:r>
        <w:rPr>
          <w:rFonts w:ascii="Helvetica" w:eastAsia="Times New Roman" w:hAnsi="Helvetica" w:cs="Calibri"/>
        </w:rPr>
        <w:t xml:space="preserve">As producers in New Mexico, we understand that protection of workers from heat-related illness is essential to their well-being and the success of agricultural operations. New Mexico producers are aware of the conditions in which their employees are working, understanding that dynamic environments require flexible, site and industry specific, employer led risk assessments to effectively and efficiently complete agricultural operation tasks. </w:t>
      </w:r>
    </w:p>
    <w:p w14:paraId="42A2F5C5" w14:textId="6AD93696" w:rsidR="001D0690" w:rsidRDefault="001D0690" w:rsidP="00582183">
      <w:pPr>
        <w:ind w:left="0" w:firstLine="0"/>
        <w:rPr>
          <w:rFonts w:ascii="Helvetica" w:eastAsia="Times New Roman" w:hAnsi="Helvetica" w:cs="Calibri"/>
        </w:rPr>
      </w:pPr>
      <w:r>
        <w:rPr>
          <w:rFonts w:ascii="Helvetica" w:eastAsia="Times New Roman" w:hAnsi="Helvetica" w:cs="Calibri"/>
        </w:rPr>
        <w:lastRenderedPageBreak/>
        <w:t xml:space="preserve">New Mexico Farm and Livestock Bureau encourages the development and implementation of funding for training producers and employees on recognizing heat related illness and injury in alternative to imposing regulations. </w:t>
      </w:r>
      <w:r w:rsidR="00117E15">
        <w:rPr>
          <w:rFonts w:ascii="Helvetica" w:eastAsia="Times New Roman" w:hAnsi="Helvetica" w:cs="Calibri"/>
        </w:rPr>
        <w:t xml:space="preserve">Concerns on the economic feasibility of operations and inefficient work </w:t>
      </w:r>
      <w:r w:rsidR="00117C31">
        <w:rPr>
          <w:rFonts w:ascii="Helvetica" w:eastAsia="Times New Roman" w:hAnsi="Helvetica" w:cs="Calibri"/>
        </w:rPr>
        <w:t>scheduled</w:t>
      </w:r>
      <w:r w:rsidR="00117E15">
        <w:rPr>
          <w:rFonts w:ascii="Helvetica" w:eastAsia="Times New Roman" w:hAnsi="Helvetica" w:cs="Calibri"/>
        </w:rPr>
        <w:t xml:space="preserve"> to produce the food that feeds the American population, would be unsustainable under the proposed rule. </w:t>
      </w:r>
      <w:r>
        <w:rPr>
          <w:rFonts w:ascii="Helvetica" w:eastAsia="Times New Roman" w:hAnsi="Helvetica" w:cs="Calibri"/>
        </w:rPr>
        <w:t xml:space="preserve">We ask that you consider the </w:t>
      </w:r>
      <w:r w:rsidR="00117E15">
        <w:rPr>
          <w:rFonts w:ascii="Helvetica" w:eastAsia="Times New Roman" w:hAnsi="Helvetica" w:cs="Calibri"/>
        </w:rPr>
        <w:t xml:space="preserve">impacts such a regulation will have on current and future agricultural operations, taking into consideration the efforts that producers currently take to provide employees with shade, water, breaks, and adjusting hours to benefit the work conditions of those employees. </w:t>
      </w:r>
    </w:p>
    <w:p w14:paraId="207B5388" w14:textId="77777777" w:rsidR="001D0690" w:rsidRDefault="001D0690" w:rsidP="00582183">
      <w:pPr>
        <w:ind w:left="0" w:firstLine="0"/>
        <w:rPr>
          <w:rFonts w:ascii="Helvetica" w:eastAsia="Times New Roman" w:hAnsi="Helvetica" w:cs="Calibri"/>
        </w:rPr>
      </w:pPr>
    </w:p>
    <w:p w14:paraId="533AAB7C" w14:textId="0C3F1EFB" w:rsidR="001D0690" w:rsidRPr="00582183" w:rsidRDefault="00117E15" w:rsidP="00582183">
      <w:pPr>
        <w:ind w:left="0" w:firstLine="0"/>
        <w:rPr>
          <w:rFonts w:ascii="Helvetica" w:eastAsia="Times New Roman" w:hAnsi="Helvetica" w:cs="Calibri"/>
        </w:rPr>
      </w:pPr>
      <w:r>
        <w:rPr>
          <w:rFonts w:ascii="Helvetica" w:eastAsia="Times New Roman" w:hAnsi="Helvetica" w:cs="Calibri"/>
        </w:rPr>
        <w:t xml:space="preserve">Once again, New Mexico Farm and Livestock Bureau appreciates the opportunity to provide comment on the Proposed Heat Injury and Illness Prevention Rule. We look forward to further engaging in this process and appreciate your consideration of our members viewpoints. </w:t>
      </w:r>
    </w:p>
    <w:sectPr w:rsidR="001D0690" w:rsidRPr="00582183" w:rsidSect="0000044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3EBE3" w14:textId="77777777" w:rsidR="00AD7FF8" w:rsidRDefault="00AD7FF8" w:rsidP="00000446">
      <w:pPr>
        <w:spacing w:after="0" w:line="240" w:lineRule="auto"/>
      </w:pPr>
      <w:r>
        <w:separator/>
      </w:r>
    </w:p>
  </w:endnote>
  <w:endnote w:type="continuationSeparator" w:id="0">
    <w:p w14:paraId="4D44466D" w14:textId="77777777" w:rsidR="00AD7FF8" w:rsidRDefault="00AD7FF8" w:rsidP="00000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Josefin Sans Medium">
    <w:altName w:val="Josefin Sans Thin"/>
    <w:panose1 w:val="020B0604020202020204"/>
    <w:charset w:val="4D"/>
    <w:family w:val="auto"/>
    <w:pitch w:val="variable"/>
    <w:sig w:usb0="A00000FF" w:usb1="4000204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E38D9" w14:textId="77777777" w:rsidR="005A33B0" w:rsidRDefault="005A3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3BE52" w14:textId="77777777" w:rsidR="005A33B0" w:rsidRDefault="005A33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75BD1" w14:textId="77777777" w:rsidR="005A33B0" w:rsidRDefault="005A3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B9969" w14:textId="77777777" w:rsidR="00AD7FF8" w:rsidRDefault="00AD7FF8" w:rsidP="00000446">
      <w:pPr>
        <w:spacing w:after="0" w:line="240" w:lineRule="auto"/>
      </w:pPr>
      <w:r>
        <w:separator/>
      </w:r>
    </w:p>
  </w:footnote>
  <w:footnote w:type="continuationSeparator" w:id="0">
    <w:p w14:paraId="5C1E2D17" w14:textId="77777777" w:rsidR="00AD7FF8" w:rsidRDefault="00AD7FF8" w:rsidP="00000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E2390" w14:textId="5A49FE6E" w:rsidR="005A33B0" w:rsidRDefault="005A3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7A018" w14:textId="63B2A730" w:rsidR="00000446" w:rsidRPr="00000446" w:rsidRDefault="00000446" w:rsidP="00000446">
    <w:pPr>
      <w:ind w:right="-540"/>
      <w:rPr>
        <w:rFonts w:ascii="Josefin Sans Medium" w:hAnsi="Josefin Sans Medium"/>
        <w:b/>
        <w:bCs/>
        <w:smallCaps/>
        <w:sz w:val="21"/>
        <w:szCs w:val="21"/>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81602" w14:textId="7F40214A" w:rsidR="00073812" w:rsidRPr="008E3C5F" w:rsidRDefault="00073812" w:rsidP="00073812">
    <w:pPr>
      <w:ind w:right="-630"/>
      <w:rPr>
        <w:caps/>
        <w:sz w:val="40"/>
        <w:szCs w:val="40"/>
      </w:rPr>
    </w:pPr>
    <w:r w:rsidRPr="008E3C5F">
      <w:rPr>
        <w:caps/>
        <w:noProof/>
        <w:sz w:val="40"/>
        <w:szCs w:val="40"/>
      </w:rPr>
      <w:drawing>
        <wp:anchor distT="0" distB="0" distL="114300" distR="114300" simplePos="0" relativeHeight="251659264" behindDoc="1" locked="0" layoutInCell="1" allowOverlap="1" wp14:anchorId="46B8C598" wp14:editId="39812F36">
          <wp:simplePos x="0" y="0"/>
          <wp:positionH relativeFrom="column">
            <wp:posOffset>-450850</wp:posOffset>
          </wp:positionH>
          <wp:positionV relativeFrom="paragraph">
            <wp:posOffset>-266700</wp:posOffset>
          </wp:positionV>
          <wp:extent cx="1258570" cy="1006475"/>
          <wp:effectExtent l="0" t="0" r="0" b="0"/>
          <wp:wrapThrough wrapText="bothSides">
            <wp:wrapPolygon edited="0">
              <wp:start x="0" y="0"/>
              <wp:lineTo x="0" y="21259"/>
              <wp:lineTo x="21360" y="21259"/>
              <wp:lineTo x="21360" y="0"/>
              <wp:lineTo x="0" y="0"/>
            </wp:wrapPolygon>
          </wp:wrapThrough>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8570" cy="100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C5F">
      <w:rPr>
        <w:b/>
        <w:bCs/>
        <w:caps/>
        <w:sz w:val="40"/>
        <w:szCs w:val="40"/>
      </w:rPr>
      <w:t>New Mexico Farm &amp; Livestock Bureau</w:t>
    </w:r>
  </w:p>
  <w:p w14:paraId="3E510EFD" w14:textId="77777777" w:rsidR="00073812" w:rsidRPr="00567739" w:rsidRDefault="00073812" w:rsidP="00073812">
    <w:pPr>
      <w:ind w:right="-540"/>
      <w:rPr>
        <w:rFonts w:ascii="Josefin Sans Medium" w:hAnsi="Josefin Sans Medium"/>
        <w:b/>
        <w:bCs/>
        <w:smallCaps/>
        <w:sz w:val="21"/>
        <w:szCs w:val="21"/>
        <w:lang w:val="es-ES"/>
      </w:rPr>
    </w:pPr>
    <w:r w:rsidRPr="00567739">
      <w:rPr>
        <w:rFonts w:ascii="Josefin Sans Medium" w:hAnsi="Josefin Sans Medium"/>
        <w:b/>
        <w:bCs/>
        <w:smallCaps/>
        <w:sz w:val="21"/>
        <w:szCs w:val="21"/>
        <w:lang w:val="es-ES"/>
      </w:rPr>
      <w:t xml:space="preserve">2220 North Telshor Boulevard   </w:t>
    </w:r>
    <w:r w:rsidRPr="00567739">
      <w:rPr>
        <w:rFonts w:ascii="Times New Roman" w:hAnsi="Times New Roman"/>
        <w:b/>
        <w:bCs/>
        <w:smallCaps/>
        <w:sz w:val="21"/>
        <w:szCs w:val="21"/>
        <w:lang w:val="es-ES"/>
      </w:rPr>
      <w:t>●</w:t>
    </w:r>
    <w:r w:rsidRPr="00567739">
      <w:rPr>
        <w:rFonts w:ascii="Josefin Sans Medium" w:hAnsi="Josefin Sans Medium"/>
        <w:b/>
        <w:bCs/>
        <w:smallCaps/>
        <w:sz w:val="21"/>
        <w:szCs w:val="21"/>
        <w:lang w:val="es-ES"/>
      </w:rPr>
      <w:t xml:space="preserve">   Las Cruces, New Mexico  88011 </w:t>
    </w:r>
    <w:r w:rsidRPr="00567739">
      <w:rPr>
        <w:rFonts w:ascii="Times New Roman" w:hAnsi="Times New Roman"/>
        <w:b/>
        <w:bCs/>
        <w:smallCaps/>
        <w:sz w:val="21"/>
        <w:szCs w:val="21"/>
        <w:lang w:val="es-ES"/>
      </w:rPr>
      <w:t>●</w:t>
    </w:r>
    <w:r w:rsidRPr="00567739">
      <w:rPr>
        <w:rFonts w:ascii="Josefin Sans Medium" w:hAnsi="Josefin Sans Medium"/>
        <w:b/>
        <w:bCs/>
        <w:smallCaps/>
        <w:sz w:val="21"/>
        <w:szCs w:val="21"/>
        <w:lang w:val="es-ES"/>
      </w:rPr>
      <w:t xml:space="preserve"> (575) 532-4700 </w:t>
    </w:r>
  </w:p>
  <w:p w14:paraId="0A5A0949" w14:textId="77777777" w:rsidR="00000446" w:rsidRDefault="00000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65568"/>
    <w:multiLevelType w:val="multilevel"/>
    <w:tmpl w:val="64CC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3616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FDA"/>
    <w:rsid w:val="00000446"/>
    <w:rsid w:val="00006FDD"/>
    <w:rsid w:val="00053912"/>
    <w:rsid w:val="00053C68"/>
    <w:rsid w:val="00073812"/>
    <w:rsid w:val="000954E7"/>
    <w:rsid w:val="000C4364"/>
    <w:rsid w:val="000E4FC4"/>
    <w:rsid w:val="00117C31"/>
    <w:rsid w:val="00117E15"/>
    <w:rsid w:val="00125607"/>
    <w:rsid w:val="00180941"/>
    <w:rsid w:val="0018796D"/>
    <w:rsid w:val="001D0690"/>
    <w:rsid w:val="001E518C"/>
    <w:rsid w:val="00263074"/>
    <w:rsid w:val="00267A23"/>
    <w:rsid w:val="00285B15"/>
    <w:rsid w:val="002D283B"/>
    <w:rsid w:val="002D68AD"/>
    <w:rsid w:val="002F716B"/>
    <w:rsid w:val="00310C39"/>
    <w:rsid w:val="00363A08"/>
    <w:rsid w:val="003707CB"/>
    <w:rsid w:val="00370F03"/>
    <w:rsid w:val="003A3BE3"/>
    <w:rsid w:val="003A6AEC"/>
    <w:rsid w:val="003D5990"/>
    <w:rsid w:val="003D6412"/>
    <w:rsid w:val="00401696"/>
    <w:rsid w:val="004340EC"/>
    <w:rsid w:val="0044537B"/>
    <w:rsid w:val="00467579"/>
    <w:rsid w:val="0047522C"/>
    <w:rsid w:val="00501F44"/>
    <w:rsid w:val="00524ED0"/>
    <w:rsid w:val="00542A77"/>
    <w:rsid w:val="00567739"/>
    <w:rsid w:val="00575FE4"/>
    <w:rsid w:val="005807DB"/>
    <w:rsid w:val="00582183"/>
    <w:rsid w:val="005A33B0"/>
    <w:rsid w:val="005A5F26"/>
    <w:rsid w:val="005C2517"/>
    <w:rsid w:val="00615B2B"/>
    <w:rsid w:val="00625C15"/>
    <w:rsid w:val="00635D73"/>
    <w:rsid w:val="006613B5"/>
    <w:rsid w:val="006B3396"/>
    <w:rsid w:val="006D24A8"/>
    <w:rsid w:val="006E16E6"/>
    <w:rsid w:val="006E7BD7"/>
    <w:rsid w:val="00707A4B"/>
    <w:rsid w:val="00744272"/>
    <w:rsid w:val="00762BFA"/>
    <w:rsid w:val="007A41B8"/>
    <w:rsid w:val="007E21C1"/>
    <w:rsid w:val="007E6286"/>
    <w:rsid w:val="00835EA0"/>
    <w:rsid w:val="008553D9"/>
    <w:rsid w:val="00864127"/>
    <w:rsid w:val="0088506E"/>
    <w:rsid w:val="008A2B10"/>
    <w:rsid w:val="008A7BE7"/>
    <w:rsid w:val="008C4A40"/>
    <w:rsid w:val="008D0E38"/>
    <w:rsid w:val="008E3C5F"/>
    <w:rsid w:val="008F3F23"/>
    <w:rsid w:val="008F7189"/>
    <w:rsid w:val="009023EB"/>
    <w:rsid w:val="00907224"/>
    <w:rsid w:val="009501AB"/>
    <w:rsid w:val="009575C5"/>
    <w:rsid w:val="00972F3B"/>
    <w:rsid w:val="009A4D1F"/>
    <w:rsid w:val="009C419D"/>
    <w:rsid w:val="00A220F1"/>
    <w:rsid w:val="00A83A1A"/>
    <w:rsid w:val="00A87A35"/>
    <w:rsid w:val="00AA5328"/>
    <w:rsid w:val="00AA642A"/>
    <w:rsid w:val="00AB6BE7"/>
    <w:rsid w:val="00AD393B"/>
    <w:rsid w:val="00AD7FF8"/>
    <w:rsid w:val="00AF397B"/>
    <w:rsid w:val="00B042EF"/>
    <w:rsid w:val="00B066BB"/>
    <w:rsid w:val="00B22861"/>
    <w:rsid w:val="00B24B35"/>
    <w:rsid w:val="00B474D9"/>
    <w:rsid w:val="00B65A77"/>
    <w:rsid w:val="00B80457"/>
    <w:rsid w:val="00B82068"/>
    <w:rsid w:val="00B84786"/>
    <w:rsid w:val="00BA4F41"/>
    <w:rsid w:val="00BE2866"/>
    <w:rsid w:val="00BE7217"/>
    <w:rsid w:val="00BF1A4A"/>
    <w:rsid w:val="00C36505"/>
    <w:rsid w:val="00C56AB6"/>
    <w:rsid w:val="00C57A9F"/>
    <w:rsid w:val="00CA63D9"/>
    <w:rsid w:val="00CE2906"/>
    <w:rsid w:val="00D12983"/>
    <w:rsid w:val="00D23E7A"/>
    <w:rsid w:val="00D96257"/>
    <w:rsid w:val="00DA64AE"/>
    <w:rsid w:val="00DB2E9C"/>
    <w:rsid w:val="00E16FBB"/>
    <w:rsid w:val="00E37E7B"/>
    <w:rsid w:val="00E56807"/>
    <w:rsid w:val="00E90214"/>
    <w:rsid w:val="00ED46CE"/>
    <w:rsid w:val="00EF10F9"/>
    <w:rsid w:val="00F10847"/>
    <w:rsid w:val="00F138EF"/>
    <w:rsid w:val="00F263AB"/>
    <w:rsid w:val="00F47308"/>
    <w:rsid w:val="00F55CB4"/>
    <w:rsid w:val="00F64DB2"/>
    <w:rsid w:val="00F9561C"/>
    <w:rsid w:val="00FA1BA0"/>
    <w:rsid w:val="00FB7FDA"/>
    <w:rsid w:val="00FE5D70"/>
    <w:rsid w:val="00FF15E6"/>
    <w:rsid w:val="1F8E9613"/>
    <w:rsid w:val="2C06B148"/>
    <w:rsid w:val="4D515B71"/>
    <w:rsid w:val="6BC2A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2D8E2"/>
  <w15:chartTrackingRefBased/>
  <w15:docId w15:val="{42BD8B6A-A8D5-3E4F-9170-91C6E825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FDA"/>
    <w:pPr>
      <w:spacing w:after="1" w:line="249" w:lineRule="auto"/>
      <w:ind w:left="10" w:hanging="10"/>
      <w:jc w:val="both"/>
    </w:pPr>
    <w:rPr>
      <w:rFonts w:ascii="Arial" w:eastAsia="Arial" w:hAnsi="Arial" w:cs="Arial"/>
      <w:color w:val="000000"/>
    </w:rPr>
  </w:style>
  <w:style w:type="paragraph" w:styleId="Heading1">
    <w:name w:val="heading 1"/>
    <w:next w:val="Normal"/>
    <w:link w:val="Heading1Char"/>
    <w:uiPriority w:val="9"/>
    <w:qFormat/>
    <w:rsid w:val="00000446"/>
    <w:pPr>
      <w:keepNext/>
      <w:keepLines/>
      <w:spacing w:line="25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446"/>
    <w:rPr>
      <w:rFonts w:ascii="Arial" w:eastAsia="Arial" w:hAnsi="Arial" w:cs="Arial"/>
      <w:color w:val="000000"/>
    </w:rPr>
  </w:style>
  <w:style w:type="paragraph" w:styleId="Footer">
    <w:name w:val="footer"/>
    <w:basedOn w:val="Normal"/>
    <w:link w:val="FooterChar"/>
    <w:uiPriority w:val="99"/>
    <w:unhideWhenUsed/>
    <w:rsid w:val="00000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446"/>
    <w:rPr>
      <w:rFonts w:ascii="Arial" w:eastAsia="Arial" w:hAnsi="Arial" w:cs="Arial"/>
      <w:color w:val="000000"/>
    </w:rPr>
  </w:style>
  <w:style w:type="character" w:customStyle="1" w:styleId="Heading1Char">
    <w:name w:val="Heading 1 Char"/>
    <w:basedOn w:val="DefaultParagraphFont"/>
    <w:link w:val="Heading1"/>
    <w:rsid w:val="00000446"/>
    <w:rPr>
      <w:rFonts w:ascii="Arial" w:eastAsia="Arial" w:hAnsi="Arial" w:cs="Arial"/>
      <w:b/>
      <w:color w:val="000000"/>
    </w:rPr>
  </w:style>
  <w:style w:type="character" w:customStyle="1" w:styleId="apple-converted-space">
    <w:name w:val="apple-converted-space"/>
    <w:basedOn w:val="DefaultParagraphFont"/>
    <w:rsid w:val="00FA1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397991">
      <w:bodyDiv w:val="1"/>
      <w:marLeft w:val="0"/>
      <w:marRight w:val="0"/>
      <w:marTop w:val="0"/>
      <w:marBottom w:val="0"/>
      <w:divBdr>
        <w:top w:val="none" w:sz="0" w:space="0" w:color="auto"/>
        <w:left w:val="none" w:sz="0" w:space="0" w:color="auto"/>
        <w:bottom w:val="none" w:sz="0" w:space="0" w:color="auto"/>
        <w:right w:val="none" w:sz="0" w:space="0" w:color="auto"/>
      </w:divBdr>
    </w:div>
    <w:div w:id="677200411">
      <w:bodyDiv w:val="1"/>
      <w:marLeft w:val="0"/>
      <w:marRight w:val="0"/>
      <w:marTop w:val="0"/>
      <w:marBottom w:val="0"/>
      <w:divBdr>
        <w:top w:val="none" w:sz="0" w:space="0" w:color="auto"/>
        <w:left w:val="none" w:sz="0" w:space="0" w:color="auto"/>
        <w:bottom w:val="none" w:sz="0" w:space="0" w:color="auto"/>
        <w:right w:val="none" w:sz="0" w:space="0" w:color="auto"/>
      </w:divBdr>
    </w:div>
    <w:div w:id="133923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D522870716234BA933F2376E9EBAD1" ma:contentTypeVersion="17" ma:contentTypeDescription="Create a new document." ma:contentTypeScope="" ma:versionID="c8d8bbd64b1285faa48204039d9c09e7">
  <xsd:schema xmlns:xsd="http://www.w3.org/2001/XMLSchema" xmlns:xs="http://www.w3.org/2001/XMLSchema" xmlns:p="http://schemas.microsoft.com/office/2006/metadata/properties" xmlns:ns2="84b37625-3e83-4a5e-93ee-c33c8397e2b7" xmlns:ns3="0d80dfaa-a1da-4877-8b00-988e1cfa3d9e" targetNamespace="http://schemas.microsoft.com/office/2006/metadata/properties" ma:root="true" ma:fieldsID="d531eb110c1b4cbd0ae9238eb4f9553e" ns2:_="" ns3:_="">
    <xsd:import namespace="84b37625-3e83-4a5e-93ee-c33c8397e2b7"/>
    <xsd:import namespace="0d80dfaa-a1da-4877-8b00-988e1cfa3d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3:Comment"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37625-3e83-4a5e-93ee-c33c8397e2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42ef944-ac15-4e9c-9e0b-b5be486bcc1e}" ma:internalName="TaxCatchAll" ma:showField="CatchAllData" ma:web="84b37625-3e83-4a5e-93ee-c33c8397e2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80dfaa-a1da-4877-8b00-988e1cfa3d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Comment" ma:index="20" nillable="true" ma:displayName="Comment" ma:description="Comment" ma:internalName="Comment">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67ceacf-1857-4f04-8d02-ed9b6f9786c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4b37625-3e83-4a5e-93ee-c33c8397e2b7" xsi:nil="true"/>
    <Comment xmlns="0d80dfaa-a1da-4877-8b00-988e1cfa3d9e" xsi:nil="true"/>
    <lcf76f155ced4ddcb4097134ff3c332f xmlns="0d80dfaa-a1da-4877-8b00-988e1cfa3d9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FAEDC8-4922-4A47-8DD4-5A1712D2B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37625-3e83-4a5e-93ee-c33c8397e2b7"/>
    <ds:schemaRef ds:uri="0d80dfaa-a1da-4877-8b00-988e1cfa3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C0368-5845-4A30-82F9-D844C767F60B}">
  <ds:schemaRefs>
    <ds:schemaRef ds:uri="http://schemas.microsoft.com/office/2006/metadata/properties"/>
    <ds:schemaRef ds:uri="http://schemas.microsoft.com/office/infopath/2007/PartnerControls"/>
    <ds:schemaRef ds:uri="84b37625-3e83-4a5e-93ee-c33c8397e2b7"/>
    <ds:schemaRef ds:uri="0d80dfaa-a1da-4877-8b00-988e1cfa3d9e"/>
  </ds:schemaRefs>
</ds:datastoreItem>
</file>

<file path=customXml/itemProps3.xml><?xml version="1.0" encoding="utf-8"?>
<ds:datastoreItem xmlns:ds="http://schemas.openxmlformats.org/officeDocument/2006/customXml" ds:itemID="{44EB3374-3EC6-4D02-B2FE-A73E24164A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Widner</dc:creator>
  <cp:keywords/>
  <dc:description/>
  <cp:lastModifiedBy>Katie Adams</cp:lastModifiedBy>
  <cp:revision>2</cp:revision>
  <cp:lastPrinted>2022-11-15T21:08:00Z</cp:lastPrinted>
  <dcterms:created xsi:type="dcterms:W3CDTF">2025-05-27T15:50:00Z</dcterms:created>
  <dcterms:modified xsi:type="dcterms:W3CDTF">2025-05-27T15:50:00Z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0x010100ECD522870716234BA933F2376E9EBAD1</vt:lpwstr>
  </property>
  <property fmtid="{D5CDD505-2E9C-101B-9397-08002B2CF9AE}" pid="3" name="MediaServiceImageTags">
    <vt:lpwstr/>
  </property>
</Properties>
</file>