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6DE61" w14:textId="0CCD39C1" w:rsidR="00697439" w:rsidRDefault="00C31997" w:rsidP="00697439">
      <w:pPr>
        <w:pStyle w:val="p1"/>
      </w:pPr>
      <w:r>
        <w:rPr>
          <w:noProof/>
          <w14:ligatures w14:val="standardContextual"/>
        </w:rPr>
        <w:drawing>
          <wp:inline distT="0" distB="0" distL="0" distR="0" wp14:anchorId="382D4621" wp14:editId="79824C6B">
            <wp:extent cx="2001212" cy="381000"/>
            <wp:effectExtent l="0" t="0" r="0" b="0"/>
            <wp:docPr id="1799088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88666" name="Picture 1799088666"/>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7991" cy="382291"/>
                    </a:xfrm>
                    <a:prstGeom prst="rect">
                      <a:avLst/>
                    </a:prstGeom>
                  </pic:spPr>
                </pic:pic>
              </a:graphicData>
            </a:graphic>
          </wp:inline>
        </w:drawing>
      </w:r>
    </w:p>
    <w:p w14:paraId="29BE08B4" w14:textId="0D7B84EC" w:rsidR="00697439" w:rsidRDefault="00697439" w:rsidP="00697439">
      <w:pPr>
        <w:pStyle w:val="p1"/>
      </w:pPr>
      <w:r>
        <w:t>Robert Abrams</w:t>
      </w:r>
      <w:r>
        <w:br/>
        <w:t>General Manager</w:t>
      </w:r>
      <w:r>
        <w:br/>
        <w:t>Thompson Safety</w:t>
      </w:r>
      <w:r>
        <w:br/>
        <w:t>1505 University Blvd. NE</w:t>
      </w:r>
      <w:r>
        <w:br/>
        <w:t>Albuquerque, NM 87102</w:t>
      </w:r>
    </w:p>
    <w:p w14:paraId="7A60B695" w14:textId="0D7A9DCA" w:rsidR="00697439" w:rsidRDefault="00C31997" w:rsidP="00697439">
      <w:pPr>
        <w:pStyle w:val="p1"/>
      </w:pPr>
      <w:r>
        <w:t>June 30, 2026</w:t>
      </w:r>
    </w:p>
    <w:p w14:paraId="6B49601F" w14:textId="77777777" w:rsidR="00697439" w:rsidRDefault="00697439" w:rsidP="00697439">
      <w:pPr>
        <w:pStyle w:val="p1"/>
      </w:pPr>
      <w:r>
        <w:t>New Mexico Environment Department</w:t>
      </w:r>
      <w:r>
        <w:br/>
        <w:t>Air Quality Bureau</w:t>
      </w:r>
      <w:r>
        <w:br/>
        <w:t>1190 St. Francis Drive, Suite N4050</w:t>
      </w:r>
      <w:r>
        <w:br/>
        <w:t>Santa Fe, NM 87505</w:t>
      </w:r>
    </w:p>
    <w:p w14:paraId="78F977F9" w14:textId="77777777" w:rsidR="00697439" w:rsidRDefault="00697439" w:rsidP="00697439">
      <w:pPr>
        <w:pStyle w:val="p2"/>
      </w:pPr>
      <w:r>
        <w:rPr>
          <w:b/>
          <w:bCs/>
        </w:rPr>
        <w:t>Re: Support for Air Quality Permit for Bloom Energy Fuel Cells at Project Jupiter (Acoma, LLC)</w:t>
      </w:r>
    </w:p>
    <w:p w14:paraId="157C8F42" w14:textId="77777777" w:rsidR="00697439" w:rsidRDefault="00697439" w:rsidP="00697439">
      <w:pPr>
        <w:pStyle w:val="p1"/>
      </w:pPr>
      <w:r>
        <w:t>To Whom It May Concern:</w:t>
      </w:r>
    </w:p>
    <w:p w14:paraId="66909DEE" w14:textId="77777777" w:rsidR="00697439" w:rsidRDefault="00697439" w:rsidP="00697439">
      <w:pPr>
        <w:pStyle w:val="p1"/>
      </w:pPr>
      <w:r>
        <w:t>As a company dedicated to workplace safety and fire protection for businesses throughout New Mexico, we understand that successful projects begin with thoughtful planning, reliable infrastructure, and a commitment to long-term operational safety. For that reason, I am writing in support of the air quality permit application for the Bloom Energy fuel cells that will power Project Jupiter in Doña Ana County.</w:t>
      </w:r>
    </w:p>
    <w:p w14:paraId="5507B430" w14:textId="77777777" w:rsidR="00697439" w:rsidRDefault="00697439" w:rsidP="00697439">
      <w:pPr>
        <w:pStyle w:val="p1"/>
      </w:pPr>
      <w:r>
        <w:t>Facilities that operate around the clock depend on dependable energy systems to support critical operations. The proposed Bloom Energy fuel cells will provide reliable on-site power, allowing Project Jupiter to operate independently of the regional electric grid while helping ensure continuity of operations. From a risk management perspective, resilient infrastructure is an important component of safe and reliable facility operations.</w:t>
      </w:r>
    </w:p>
    <w:p w14:paraId="23987187" w14:textId="77777777" w:rsidR="00697439" w:rsidRDefault="00697439" w:rsidP="00697439">
      <w:pPr>
        <w:pStyle w:val="p1"/>
      </w:pPr>
      <w:r>
        <w:t xml:space="preserve">Projects like Project Jupiter also create opportunities for the many businesses that support industrial facilities throughout their lifecycle. As major employers invest in New Mexico, local companies that provide safety services, fire protection, maintenance, and compliance support </w:t>
      </w:r>
      <w:proofErr w:type="gramStart"/>
      <w:r>
        <w:t>are able to</w:t>
      </w:r>
      <w:proofErr w:type="gramEnd"/>
      <w:r>
        <w:t xml:space="preserve"> grow alongside them, creating additional jobs and strengthening the state’s skilled workforce.</w:t>
      </w:r>
    </w:p>
    <w:p w14:paraId="2A480496" w14:textId="77777777" w:rsidR="00697439" w:rsidRDefault="00697439" w:rsidP="00697439">
      <w:pPr>
        <w:pStyle w:val="p1"/>
      </w:pPr>
      <w:r>
        <w:t>The proposed fuel cells are an important part of the infrastructure that makes this investment possible. Their role in providing dependable power supports not only the success of the project but also New Mexico’s ability to attract advanced industries that value reliability, resilience, and responsible planning.</w:t>
      </w:r>
    </w:p>
    <w:p w14:paraId="27E4BF57" w14:textId="77777777" w:rsidR="00697439" w:rsidRDefault="00697439" w:rsidP="00697439">
      <w:pPr>
        <w:pStyle w:val="p1"/>
      </w:pPr>
      <w:r>
        <w:t xml:space="preserve">Project Jupiter represents a significant opportunity for our state, and I believe the proposed energy system reflects a thoughtful approach to powering a facility of this scale. For these </w:t>
      </w:r>
      <w:r>
        <w:lastRenderedPageBreak/>
        <w:t>reasons, I respectfully urge the Department to approve the air quality permit application for the Bloom Energy fuel cells.</w:t>
      </w:r>
    </w:p>
    <w:p w14:paraId="0D8D4613" w14:textId="77777777" w:rsidR="00697439" w:rsidRDefault="00697439" w:rsidP="00697439">
      <w:pPr>
        <w:pStyle w:val="p1"/>
      </w:pPr>
      <w:r>
        <w:t>Thank you for your consideration.</w:t>
      </w:r>
    </w:p>
    <w:p w14:paraId="7FC5F5BB" w14:textId="77777777" w:rsidR="00697439" w:rsidRDefault="00697439" w:rsidP="00697439">
      <w:pPr>
        <w:pStyle w:val="p1"/>
      </w:pPr>
      <w:r>
        <w:t>Sincerely,</w:t>
      </w:r>
    </w:p>
    <w:p w14:paraId="6870F4ED" w14:textId="56A70F66" w:rsidR="00697439" w:rsidRDefault="00697439" w:rsidP="00697439">
      <w:pPr>
        <w:pStyle w:val="p1"/>
      </w:pPr>
      <w:r>
        <w:t>Robert Abrams</w:t>
      </w:r>
      <w:r>
        <w:br/>
        <w:t>General Manager</w:t>
      </w:r>
      <w:r>
        <w:br/>
        <w:t>Thompson Safety</w:t>
      </w:r>
    </w:p>
    <w:p w14:paraId="7E37A4A8" w14:textId="23355B28" w:rsidR="00BC2AA4" w:rsidRPr="00697439" w:rsidRDefault="00BC2AA4" w:rsidP="00697439"/>
    <w:sectPr w:rsidR="00BC2AA4" w:rsidRPr="006974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90"/>
    <w:rsid w:val="00131174"/>
    <w:rsid w:val="001D6F26"/>
    <w:rsid w:val="002C13CF"/>
    <w:rsid w:val="00340024"/>
    <w:rsid w:val="0049798A"/>
    <w:rsid w:val="004A3797"/>
    <w:rsid w:val="005F213B"/>
    <w:rsid w:val="00646E82"/>
    <w:rsid w:val="00697439"/>
    <w:rsid w:val="00753DD3"/>
    <w:rsid w:val="007C4035"/>
    <w:rsid w:val="00887A48"/>
    <w:rsid w:val="009E45C8"/>
    <w:rsid w:val="00A141A1"/>
    <w:rsid w:val="00A82FD7"/>
    <w:rsid w:val="00A97F03"/>
    <w:rsid w:val="00BC2AA4"/>
    <w:rsid w:val="00C31997"/>
    <w:rsid w:val="00ED2F90"/>
    <w:rsid w:val="00F40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D54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F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F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F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F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F90"/>
    <w:rPr>
      <w:rFonts w:eastAsiaTheme="majorEastAsia" w:cstheme="majorBidi"/>
      <w:color w:val="272727" w:themeColor="text1" w:themeTint="D8"/>
    </w:rPr>
  </w:style>
  <w:style w:type="paragraph" w:styleId="Title">
    <w:name w:val="Title"/>
    <w:basedOn w:val="Normal"/>
    <w:next w:val="Normal"/>
    <w:link w:val="TitleChar"/>
    <w:uiPriority w:val="10"/>
    <w:qFormat/>
    <w:rsid w:val="00ED2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F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F90"/>
    <w:pPr>
      <w:spacing w:before="160"/>
      <w:jc w:val="center"/>
    </w:pPr>
    <w:rPr>
      <w:i/>
      <w:iCs/>
      <w:color w:val="404040" w:themeColor="text1" w:themeTint="BF"/>
    </w:rPr>
  </w:style>
  <w:style w:type="character" w:customStyle="1" w:styleId="QuoteChar">
    <w:name w:val="Quote Char"/>
    <w:basedOn w:val="DefaultParagraphFont"/>
    <w:link w:val="Quote"/>
    <w:uiPriority w:val="29"/>
    <w:rsid w:val="00ED2F90"/>
    <w:rPr>
      <w:i/>
      <w:iCs/>
      <w:color w:val="404040" w:themeColor="text1" w:themeTint="BF"/>
    </w:rPr>
  </w:style>
  <w:style w:type="paragraph" w:styleId="ListParagraph">
    <w:name w:val="List Paragraph"/>
    <w:basedOn w:val="Normal"/>
    <w:uiPriority w:val="34"/>
    <w:qFormat/>
    <w:rsid w:val="00ED2F90"/>
    <w:pPr>
      <w:ind w:left="720"/>
      <w:contextualSpacing/>
    </w:pPr>
  </w:style>
  <w:style w:type="character" w:styleId="IntenseEmphasis">
    <w:name w:val="Intense Emphasis"/>
    <w:basedOn w:val="DefaultParagraphFont"/>
    <w:uiPriority w:val="21"/>
    <w:qFormat/>
    <w:rsid w:val="00ED2F90"/>
    <w:rPr>
      <w:i/>
      <w:iCs/>
      <w:color w:val="0F4761" w:themeColor="accent1" w:themeShade="BF"/>
    </w:rPr>
  </w:style>
  <w:style w:type="paragraph" w:styleId="IntenseQuote">
    <w:name w:val="Intense Quote"/>
    <w:basedOn w:val="Normal"/>
    <w:next w:val="Normal"/>
    <w:link w:val="IntenseQuoteChar"/>
    <w:uiPriority w:val="30"/>
    <w:qFormat/>
    <w:rsid w:val="00ED2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F90"/>
    <w:rPr>
      <w:i/>
      <w:iCs/>
      <w:color w:val="0F4761" w:themeColor="accent1" w:themeShade="BF"/>
    </w:rPr>
  </w:style>
  <w:style w:type="character" w:styleId="IntenseReference">
    <w:name w:val="Intense Reference"/>
    <w:basedOn w:val="DefaultParagraphFont"/>
    <w:uiPriority w:val="32"/>
    <w:qFormat/>
    <w:rsid w:val="00ED2F90"/>
    <w:rPr>
      <w:b/>
      <w:bCs/>
      <w:smallCaps/>
      <w:color w:val="0F4761" w:themeColor="accent1" w:themeShade="BF"/>
      <w:spacing w:val="5"/>
    </w:rPr>
  </w:style>
  <w:style w:type="character" w:customStyle="1" w:styleId="1vwisb38">
    <w:name w:val="_1vwisb38"/>
    <w:basedOn w:val="DefaultParagraphFont"/>
    <w:rsid w:val="00ED2F90"/>
  </w:style>
  <w:style w:type="paragraph" w:customStyle="1" w:styleId="p1">
    <w:name w:val="p1"/>
    <w:basedOn w:val="Normal"/>
    <w:rsid w:val="0069743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69743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7a5f620-9d77-47db-a0cd-64c70948d532}" enabled="0" method="" siteId="{77a5f620-9d77-47db-a0cd-64c70948d53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1950</Characters>
  <Application>Microsoft Office Word</Application>
  <DocSecurity>4</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2026-07-01T00:08:00Z</dcterms:created>
  <dcterms:modified xsi:type="dcterms:W3CDTF">2026-07-01T00:08:00Z</dcterms:modified>
</cp:coreProperties>
</file>