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7E61" w14:textId="642C7244" w:rsidR="001D1D61" w:rsidRDefault="00163FCE" w:rsidP="00163FCE">
      <w:pPr>
        <w:spacing w:after="0"/>
      </w:pPr>
      <w:r>
        <w:t xml:space="preserve">January </w:t>
      </w:r>
      <w:r w:rsidR="002F199C">
        <w:t>21</w:t>
      </w:r>
      <w:r>
        <w:t>,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79C1C6E3" w:rsidR="00163FCE" w:rsidRDefault="00163FCE" w:rsidP="00163FCE">
      <w:pPr>
        <w:spacing w:after="0"/>
      </w:pPr>
      <w:r>
        <w:t>Dear M</w:t>
      </w:r>
      <w:r w:rsidR="000E646C">
        <w:t>r</w:t>
      </w:r>
      <w:r>
        <w:t>. Robinson,</w:t>
      </w:r>
    </w:p>
    <w:p w14:paraId="4F048B86" w14:textId="77777777" w:rsidR="00163FCE" w:rsidRDefault="00163FCE" w:rsidP="00163FCE">
      <w:pPr>
        <w:spacing w:after="0"/>
      </w:pPr>
    </w:p>
    <w:p w14:paraId="0C8638C2" w14:textId="289EDCFB" w:rsidR="00163FCE" w:rsidRDefault="000E646C" w:rsidP="00163FCE">
      <w:pPr>
        <w:spacing w:after="0"/>
      </w:pPr>
      <w:r>
        <w:t xml:space="preserve">I, along with a number of my TRAM and technical team </w:t>
      </w:r>
      <w:r w:rsidR="002846B4">
        <w:t>colleagues</w:t>
      </w:r>
      <w:r w:rsidR="002846B4">
        <w:t xml:space="preserve"> </w:t>
      </w:r>
      <w:r>
        <w:t>have been in discussion with your group for over a year or so on your development of APO BMPs</w:t>
      </w:r>
      <w:proofErr w:type="gramStart"/>
      <w:r>
        <w:t xml:space="preserve">.  </w:t>
      </w:r>
      <w:proofErr w:type="gramEnd"/>
      <w:r>
        <w:t xml:space="preserve">While we appreciate the opportunity for the ongoing dialogue, we are extremely disappointed with your listing of BMPs published for comment. Despite significant experience-based input that we provided </w:t>
      </w:r>
      <w:r w:rsidR="00A1263D">
        <w:t>for inclusion in</w:t>
      </w:r>
      <w:r>
        <w:t xml:space="preserve"> a workable set of APO BMPs, </w:t>
      </w:r>
      <w:r w:rsidR="00163FCE">
        <w:t xml:space="preserve">TCEQ’s attempt at creating a usable list of Best Management Practices for the Aggregate Production Operations Industry in Texas is </w:t>
      </w:r>
      <w:r w:rsidR="00163FCE" w:rsidRPr="00163FCE">
        <w:t>completely inadequate</w:t>
      </w:r>
      <w:proofErr w:type="gramStart"/>
      <w:r w:rsidR="00163FCE">
        <w:t xml:space="preserve">.  </w:t>
      </w:r>
      <w:proofErr w:type="gramEnd"/>
      <w:r w:rsidR="00163FCE">
        <w:t xml:space="preserve">The </w:t>
      </w:r>
      <w:r w:rsidR="00163FCE" w:rsidRPr="00163FCE">
        <w:t xml:space="preserve">BMP list, three years in the making, only weakens TCEQ’s effort to protect public health and natural resources by pretending to establish new guidelines while </w:t>
      </w:r>
      <w:r w:rsidR="00F354A1" w:rsidRPr="00163FCE">
        <w:t>saying</w:t>
      </w:r>
      <w:r w:rsidR="00163FCE" w:rsidRPr="00163FCE">
        <w:t xml:space="preserve"> nothing. It is a disservice to taxpayers and to the environment.</w:t>
      </w:r>
    </w:p>
    <w:p w14:paraId="58EB2950" w14:textId="77777777" w:rsidR="000E646C" w:rsidRDefault="000E646C" w:rsidP="00163FCE">
      <w:pPr>
        <w:spacing w:after="0"/>
      </w:pPr>
    </w:p>
    <w:p w14:paraId="2FE2B96F" w14:textId="49C3F56D" w:rsidR="002846B4" w:rsidRDefault="000E646C" w:rsidP="00163FCE">
      <w:pPr>
        <w:spacing w:after="0"/>
      </w:pPr>
      <w:r>
        <w:t xml:space="preserve">I am coming at this from </w:t>
      </w:r>
      <w:r w:rsidR="00513B7B">
        <w:t>a</w:t>
      </w:r>
      <w:r>
        <w:t xml:space="preserve"> </w:t>
      </w:r>
      <w:r w:rsidR="00513B7B">
        <w:t xml:space="preserve">positive </w:t>
      </w:r>
      <w:r>
        <w:t>perspective</w:t>
      </w:r>
      <w:r w:rsidR="00513B7B">
        <w:t>:</w:t>
      </w:r>
      <w:r>
        <w:t xml:space="preserve"> that detailed and meaningful</w:t>
      </w:r>
      <w:r w:rsidR="00513B7B">
        <w:t>,</w:t>
      </w:r>
      <w:r>
        <w:t xml:space="preserve"> yet frank discussion is how difficult ta</w:t>
      </w:r>
      <w:r w:rsidR="00513B7B">
        <w:t>sks</w:t>
      </w:r>
      <w:r>
        <w:t xml:space="preserve"> are completed </w:t>
      </w:r>
      <w:r w:rsidR="00513B7B">
        <w:t>to achieve a reasonable consensus of all stakeholders involved</w:t>
      </w:r>
      <w:proofErr w:type="gramStart"/>
      <w:r w:rsidR="00513B7B">
        <w:t xml:space="preserve">.  </w:t>
      </w:r>
      <w:proofErr w:type="gramEnd"/>
      <w:r w:rsidR="00513B7B">
        <w:t xml:space="preserve">An energetic </w:t>
      </w:r>
      <w:proofErr w:type="gramStart"/>
      <w:r w:rsidR="00513B7B">
        <w:t>t</w:t>
      </w:r>
      <w:r>
        <w:t>o and fro</w:t>
      </w:r>
      <w:proofErr w:type="gramEnd"/>
      <w:r>
        <w:t xml:space="preserve">, data sharing and inputs based on experience </w:t>
      </w:r>
      <w:r w:rsidR="00513B7B">
        <w:t>almost always result in a synergistic solution.</w:t>
      </w:r>
    </w:p>
    <w:p w14:paraId="57E068E5" w14:textId="77777777" w:rsidR="002846B4" w:rsidRDefault="002846B4" w:rsidP="00163FCE">
      <w:pPr>
        <w:spacing w:after="0"/>
      </w:pPr>
    </w:p>
    <w:p w14:paraId="2D7620E2" w14:textId="250572F3" w:rsidR="00513B7B" w:rsidRDefault="002846B4" w:rsidP="00163FCE">
      <w:pPr>
        <w:spacing w:after="0"/>
      </w:pPr>
      <w:r>
        <w:t xml:space="preserve">My comments may be </w:t>
      </w:r>
      <w:r w:rsidR="002F76CC">
        <w:t>harsh</w:t>
      </w:r>
      <w:r>
        <w:t xml:space="preserve"> but are true</w:t>
      </w:r>
      <w:r w:rsidR="002F76CC">
        <w:t xml:space="preserve">. </w:t>
      </w:r>
      <w:r>
        <w:t xml:space="preserve">Why are you proposing such an incomplete and inadequate set of BMPs? </w:t>
      </w:r>
      <w:r w:rsidR="00513B7B">
        <w:t>I ask that you incorporate our observations and recommendations outlined in this letter into revisions to the proposed APO BMPs.</w:t>
      </w:r>
      <w:r w:rsidR="008671E9">
        <w:t xml:space="preserve"> I believe that w</w:t>
      </w:r>
      <w:r>
        <w:t xml:space="preserve">e both know that this </w:t>
      </w:r>
      <w:proofErr w:type="gramStart"/>
      <w:r>
        <w:t>is needed</w:t>
      </w:r>
      <w:proofErr w:type="gramEnd"/>
      <w:r>
        <w:t xml:space="preserve"> to </w:t>
      </w:r>
      <w:r w:rsidR="008671E9">
        <w:t xml:space="preserve">move toward reasonable solutions to </w:t>
      </w:r>
      <w:r>
        <w:t>achieve equity among the stakeholders involved in/affected by the APO industry.</w:t>
      </w:r>
    </w:p>
    <w:p w14:paraId="2E48B18A" w14:textId="77777777" w:rsidR="00513B7B" w:rsidRDefault="00513B7B" w:rsidP="00163FCE">
      <w:pPr>
        <w:spacing w:after="0"/>
      </w:pPr>
    </w:p>
    <w:p w14:paraId="7EB39FD3" w14:textId="41ED5ADF" w:rsidR="00513B7B" w:rsidRDefault="00513B7B" w:rsidP="00163FCE">
      <w:pPr>
        <w:spacing w:after="0"/>
      </w:pPr>
      <w:r>
        <w:t xml:space="preserve">As always, we are </w:t>
      </w:r>
      <w:r w:rsidR="008671E9">
        <w:t>available at</w:t>
      </w:r>
      <w:r>
        <w:t xml:space="preserve"> any time to discuss our concerns and recommendations in more detail with you</w:t>
      </w:r>
      <w:r w:rsidR="002846B4">
        <w:t>.</w:t>
      </w:r>
    </w:p>
    <w:p w14:paraId="5230A115" w14:textId="77777777" w:rsidR="00513B7B" w:rsidRDefault="00513B7B"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w:t>
      </w:r>
      <w:proofErr w:type="gramStart"/>
      <w:r w:rsidRPr="00226460">
        <w:t xml:space="preserve">.  </w:t>
      </w:r>
      <w:proofErr w:type="gramEnd"/>
      <w:r w:rsidRPr="00226460">
        <w:t xml:space="preserve">These companion bills charged the TCEQ to develop and make accessible on the commission's internet website recommended BMPs for APOs that operate under the </w:t>
      </w:r>
      <w:proofErr w:type="gramStart"/>
      <w:r w:rsidRPr="00226460">
        <w:t>jurisdiction</w:t>
      </w:r>
      <w:proofErr w:type="gramEnd"/>
      <w:r w:rsidRPr="00226460">
        <w:t xml:space="preserve"> of the commission.  The BMPs must include operational issues related to dust, water use, and water storage.</w:t>
      </w:r>
    </w:p>
    <w:p w14:paraId="627B7218" w14:textId="77777777" w:rsidR="00163FCE" w:rsidRDefault="00163FCE" w:rsidP="00163FCE">
      <w:pPr>
        <w:spacing w:after="0"/>
      </w:pPr>
    </w:p>
    <w:p w14:paraId="1F3D89B2" w14:textId="3702AF0A" w:rsidR="00163FCE" w:rsidRPr="00163FCE" w:rsidRDefault="00163FCE" w:rsidP="00163FCE">
      <w:pPr>
        <w:spacing w:after="0"/>
      </w:pPr>
      <w:r w:rsidRPr="00163FCE">
        <w:t xml:space="preserve">TCEQ spent over three years (from September 2021 to December 2024) to produce a set of BMPs that </w:t>
      </w:r>
      <w:proofErr w:type="gramStart"/>
      <w:r w:rsidR="00226460">
        <w:t>didn’t</w:t>
      </w:r>
      <w:proofErr w:type="gramEnd"/>
      <w:r w:rsidR="00226460">
        <w:t xml:space="preserve"> address all the Legislative charges and </w:t>
      </w:r>
      <w:r w:rsidR="00F354A1" w:rsidRPr="00163FCE">
        <w:t>are</w:t>
      </w:r>
      <w:r w:rsidRPr="00163FCE">
        <w:t xml:space="preserve"> so sparse, vague, and self-evident, as to be completely irrelevant and useless.</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lastRenderedPageBreak/>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w:t>
      </w:r>
      <w:proofErr w:type="gramStart"/>
      <w:r w:rsidRPr="00CB1296">
        <w:t>real issues</w:t>
      </w:r>
      <w:proofErr w:type="gramEnd"/>
      <w:r w:rsidRPr="00CB1296">
        <w:t xml:space="preserve">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w:t>
      </w:r>
      <w:proofErr w:type="gramStart"/>
      <w:r w:rsidRPr="00CB1296">
        <w:t>several</w:t>
      </w:r>
      <w:proofErr w:type="gramEnd"/>
      <w:r w:rsidRPr="00CB1296">
        <w:t xml:space="preserve"> others, their draft needs considerable improvement to become adequate.</w:t>
      </w:r>
    </w:p>
    <w:p w14:paraId="0E1A943E" w14:textId="77777777" w:rsidR="00CB1296" w:rsidRPr="00CB1296" w:rsidRDefault="00CB1296" w:rsidP="00CB1296">
      <w:pPr>
        <w:spacing w:after="0"/>
      </w:pPr>
    </w:p>
    <w:p w14:paraId="22369892" w14:textId="779F8AF8" w:rsidR="00226460" w:rsidRDefault="00CB1296" w:rsidP="00226460">
      <w:pPr>
        <w:numPr>
          <w:ilvl w:val="0"/>
          <w:numId w:val="1"/>
        </w:numPr>
        <w:spacing w:after="0"/>
      </w:pPr>
      <w:r w:rsidRPr="00362A40">
        <w:rPr>
          <w:b/>
          <w:bCs/>
        </w:rPr>
        <w:t>Vague:</w:t>
      </w:r>
      <w:r w:rsidRPr="00CB1296">
        <w:t xml:space="preserve"> The BMPs listed are not only too few, but </w:t>
      </w:r>
      <w:proofErr w:type="gramStart"/>
      <w:r w:rsidRPr="00CB1296">
        <w:t>many</w:t>
      </w:r>
      <w:proofErr w:type="gramEnd"/>
      <w:r w:rsidRPr="00CB1296">
        <w:t xml:space="preserve"> of them are also too vague to be useful. For instance, “Ensure vehicles are driven at reasonable speeds to reduce dust disturbance.” Why not include, as TRAM’s BMP list includes, that speed limits of 10 or 15 mph should </w:t>
      </w:r>
      <w:proofErr w:type="gramStart"/>
      <w:r w:rsidRPr="00CB1296">
        <w:t>be posted</w:t>
      </w:r>
      <w:proofErr w:type="gramEnd"/>
      <w:r w:rsidRPr="00CB1296">
        <w:t xml:space="preserve"> and abided </w:t>
      </w:r>
      <w:r w:rsidR="00226460" w:rsidRPr="00CB1296">
        <w:t>by</w:t>
      </w:r>
      <w:r w:rsidRPr="00CB1296">
        <w:t xml:space="preserve"> </w:t>
      </w:r>
      <w:r w:rsidR="00226460">
        <w:t xml:space="preserve">on the </w:t>
      </w:r>
      <w:r w:rsidRPr="00CB1296">
        <w:t xml:space="preserve">unpaved haul roads within an APO? The value of a BMP list is in detailing out what a “reasonable speed” ought to be. Another example: “Use fuel-efficient and </w:t>
      </w:r>
      <w:r w:rsidR="002F76CC" w:rsidRPr="00CB1296">
        <w:t>appropriately sized</w:t>
      </w:r>
      <w:r w:rsidRPr="00CB1296">
        <w:t xml:space="preserve"> equipment to reduce emissions, operation time, and the overall amount of dust you produce.”  Why not indicate what is meant by “appropriately sized”? How is anyone to assess when a BMP is </w:t>
      </w:r>
      <w:proofErr w:type="gramStart"/>
      <w:r w:rsidRPr="00CB1296">
        <w:t>being implemented</w:t>
      </w:r>
      <w:proofErr w:type="gramEnd"/>
      <w:r w:rsidRPr="00CB1296">
        <w:t>,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14D6F946" w:rsidR="00CB1296" w:rsidRDefault="00CB1296" w:rsidP="00163FCE">
      <w:pPr>
        <w:spacing w:after="0"/>
        <w:rPr>
          <w:b/>
          <w:bCs/>
          <w:u w:val="single"/>
        </w:rPr>
      </w:pPr>
      <w:r>
        <w:rPr>
          <w:b/>
          <w:bCs/>
          <w:u w:val="single"/>
        </w:rPr>
        <w:t xml:space="preserve">Suggestions for Meaningful </w:t>
      </w:r>
      <w:r w:rsidR="003460C0">
        <w:rPr>
          <w:b/>
          <w:bCs/>
          <w:u w:val="single"/>
        </w:rPr>
        <w:t>BMPs</w:t>
      </w:r>
      <w:r>
        <w:rPr>
          <w:b/>
          <w:bCs/>
          <w:u w:val="single"/>
        </w:rPr>
        <w:t>:</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These recommendations were not considered, and they should have been</w:t>
      </w:r>
      <w:proofErr w:type="gramStart"/>
      <w:r>
        <w:t xml:space="preserve">.  </w:t>
      </w:r>
      <w:proofErr w:type="gramEnd"/>
      <w:r>
        <w:t xml:space="preserve">A comprehensive list can be found here </w:t>
      </w:r>
      <w:r w:rsidR="003A1ED7">
        <w:t xml:space="preserve">– </w:t>
      </w:r>
      <w:hyperlink r:id="rId5" w:history="1">
        <w:r w:rsidR="003A1ED7" w:rsidRPr="00E27600">
          <w:rPr>
            <w:rStyle w:val="Hyperlink"/>
          </w:rPr>
          <w:t>www.tramtexas.org/calltoaction</w:t>
        </w:r>
      </w:hyperlink>
      <w:proofErr w:type="gramStart"/>
      <w:r w:rsidR="003A1ED7">
        <w:t xml:space="preserve">. </w:t>
      </w:r>
      <w:r>
        <w:t xml:space="preserve"> </w:t>
      </w:r>
      <w:proofErr w:type="gramEnd"/>
    </w:p>
    <w:p w14:paraId="62575AB9" w14:textId="77777777" w:rsidR="00F354A1" w:rsidRDefault="00F354A1" w:rsidP="00F354A1">
      <w:pPr>
        <w:spacing w:after="0"/>
      </w:pPr>
    </w:p>
    <w:p w14:paraId="5D3A7A44" w14:textId="67C31D07" w:rsidR="00F354A1" w:rsidRDefault="00F354A1" w:rsidP="00F354A1">
      <w:pPr>
        <w:spacing w:after="0"/>
      </w:pPr>
      <w:r w:rsidRPr="00F354A1">
        <w:t xml:space="preserve">Here are </w:t>
      </w:r>
      <w:proofErr w:type="gramStart"/>
      <w:r w:rsidRPr="00F354A1">
        <w:t>some</w:t>
      </w:r>
      <w:proofErr w:type="gramEnd"/>
      <w:r w:rsidRPr="00F354A1">
        <w:t xml:space="preserve"> examples of those priorities</w:t>
      </w:r>
      <w:r w:rsidR="003460C0">
        <w:t xml:space="preserve"> for BMPs</w:t>
      </w:r>
      <w:r w:rsidRPr="00F354A1">
        <w:t xml:space="preserve">: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w:t>
      </w:r>
      <w:proofErr w:type="gramStart"/>
      <w:r w:rsidRPr="00F354A1">
        <w:t>be paved</w:t>
      </w:r>
      <w:proofErr w:type="gramEnd"/>
      <w:r w:rsidRPr="00F354A1">
        <w:t>.</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w:t>
      </w:r>
      <w:r w:rsidRPr="00F354A1">
        <w:lastRenderedPageBreak/>
        <w:t>of worship, and 70 dB if not. Set criteria using MSHA on-site guidance and experience with noise level limits from municipalities (nearby if available) that have set noise limits.</w:t>
      </w:r>
    </w:p>
    <w:p w14:paraId="5662C419" w14:textId="2B25078F" w:rsidR="00F354A1" w:rsidRPr="00F354A1" w:rsidRDefault="00F354A1" w:rsidP="00F354A1">
      <w:pPr>
        <w:numPr>
          <w:ilvl w:val="0"/>
          <w:numId w:val="3"/>
        </w:numPr>
        <w:spacing w:after="0"/>
      </w:pPr>
      <w:r w:rsidRPr="009E3AE1">
        <w:rPr>
          <w:b/>
          <w:bCs/>
        </w:rPr>
        <w:t>Blasting:</w:t>
      </w:r>
      <w:r w:rsidRPr="00F354A1">
        <w:t xml:space="preserve"> </w:t>
      </w:r>
      <w:r w:rsidR="003460C0">
        <w:t>Blasting should be conducted with technology and operational practices to minimize air blast overpressure and seismic forces leaving the APO site</w:t>
      </w:r>
      <w:proofErr w:type="gramStart"/>
      <w:r w:rsidR="003460C0">
        <w:t xml:space="preserve">.  </w:t>
      </w:r>
      <w:proofErr w:type="gramEnd"/>
      <w:r w:rsidR="003460C0">
        <w:t>To ensure these practices are being achieved, b</w:t>
      </w:r>
      <w:r w:rsidRPr="00F354A1">
        <w:t>lasting should be monitored with seismographs, located on the perimeter (corners) of the APO property (and in some instances, adjacent or near-by properties in multiple directions)</w:t>
      </w:r>
      <w:proofErr w:type="gramStart"/>
      <w:r w:rsidRPr="00F354A1">
        <w:t xml:space="preserve">.  </w:t>
      </w:r>
      <w:proofErr w:type="gramEnd"/>
      <w:r w:rsidRPr="00F354A1">
        <w:t xml:space="preserve">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71439B0B" w:rsidR="00F354A1" w:rsidRPr="00F354A1" w:rsidRDefault="00F354A1" w:rsidP="00137E62">
      <w:pPr>
        <w:numPr>
          <w:ilvl w:val="0"/>
          <w:numId w:val="3"/>
        </w:numPr>
        <w:spacing w:after="0"/>
      </w:pPr>
      <w:r w:rsidRPr="006F6989">
        <w:rPr>
          <w:b/>
          <w:bCs/>
        </w:rPr>
        <w:t>Water use:</w:t>
      </w:r>
      <w:r w:rsidRPr="00F354A1">
        <w:t xml:space="preserve"> </w:t>
      </w:r>
      <w:r w:rsidR="003460C0" w:rsidRPr="003460C0">
        <w:t>BMPs include identifying all potential sources and determining availability of regional water supplies to support large APO water use. Comprehensive</w:t>
      </w:r>
      <w:r w:rsidR="006F6989">
        <w:t xml:space="preserve"> </w:t>
      </w:r>
      <w:r w:rsidR="003460C0" w:rsidRPr="003460C0">
        <w:t xml:space="preserve">hydrologic models should </w:t>
      </w:r>
      <w:proofErr w:type="gramStart"/>
      <w:r w:rsidR="003460C0" w:rsidRPr="003460C0">
        <w:t>be developed</w:t>
      </w:r>
      <w:proofErr w:type="gramEnd"/>
      <w:r w:rsidR="003460C0" w:rsidRPr="003460C0">
        <w:t xml:space="preserve"> to predict the impact, if any, that the consumption of water in mining and processing operations will have on long term viability of groundwater resources to support all competing uses</w:t>
      </w:r>
      <w:r w:rsidR="006F6989">
        <w:t xml:space="preserve"> in the area. </w:t>
      </w:r>
      <w:r w:rsidRPr="00F354A1">
        <w:t xml:space="preserve">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w:t>
      </w:r>
      <w:proofErr w:type="gramStart"/>
      <w:r w:rsidRPr="00F354A1">
        <w:t>50</w:t>
      </w:r>
      <w:proofErr w:type="gramEnd"/>
      <w:r w:rsidRPr="00F354A1">
        <w:t xml:space="preserve">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 xml:space="preserve">TCEQ must improve this BMP list by adding </w:t>
      </w:r>
      <w:proofErr w:type="gramStart"/>
      <w:r w:rsidRPr="00226460">
        <w:t>several</w:t>
      </w:r>
      <w:proofErr w:type="gramEnd"/>
      <w:r w:rsidRPr="00226460">
        <w:t xml:space="preserve">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6B353D0" w:rsidR="00F354A1" w:rsidRDefault="006F6989" w:rsidP="00F354A1">
      <w:pPr>
        <w:spacing w:after="0"/>
      </w:pPr>
      <w:r>
        <w:t xml:space="preserve">Sincerely and </w:t>
      </w:r>
      <w:r w:rsidR="002F76CC">
        <w:t>respectfully</w:t>
      </w:r>
      <w:r w:rsidR="00F354A1">
        <w:t>,</w:t>
      </w:r>
    </w:p>
    <w:p w14:paraId="6F2AF328" w14:textId="77777777" w:rsidR="00F354A1" w:rsidRDefault="00F354A1" w:rsidP="00F354A1">
      <w:pPr>
        <w:spacing w:after="0"/>
      </w:pPr>
    </w:p>
    <w:p w14:paraId="0A560478" w14:textId="77777777" w:rsidR="00513B7B" w:rsidRDefault="00513B7B" w:rsidP="00F354A1">
      <w:pPr>
        <w:spacing w:after="0"/>
      </w:pPr>
    </w:p>
    <w:p w14:paraId="65D3C622" w14:textId="77777777" w:rsidR="00513B7B" w:rsidRDefault="00513B7B" w:rsidP="00513B7B">
      <w:pPr>
        <w:shd w:val="clear" w:color="auto" w:fill="FFFFFF"/>
        <w:spacing w:after="0" w:line="240" w:lineRule="auto"/>
        <w:rPr>
          <w:rFonts w:ascii="Calibri" w:hAnsi="Calibri" w:cs="Calibri"/>
          <w:color w:val="242424"/>
        </w:rPr>
      </w:pPr>
      <w:r>
        <w:rPr>
          <w:rFonts w:ascii="Calibri" w:hAnsi="Calibri" w:cs="Calibri"/>
          <w:color w:val="242424"/>
          <w:bdr w:val="none" w:sz="0" w:space="0" w:color="auto" w:frame="1"/>
        </w:rPr>
        <w:t>Mark Friesenhahn</w:t>
      </w:r>
    </w:p>
    <w:p w14:paraId="08650270" w14:textId="77777777" w:rsidR="00513B7B" w:rsidRDefault="00513B7B" w:rsidP="00513B7B">
      <w:pPr>
        <w:shd w:val="clear" w:color="auto" w:fill="FFFFFF"/>
        <w:spacing w:after="0" w:line="240" w:lineRule="auto"/>
        <w:rPr>
          <w:rFonts w:ascii="Calibri" w:hAnsi="Calibri" w:cs="Calibri"/>
          <w:color w:val="242424"/>
        </w:rPr>
      </w:pPr>
      <w:r>
        <w:rPr>
          <w:rFonts w:ascii="Calibri" w:hAnsi="Calibri" w:cs="Calibri"/>
          <w:color w:val="242424"/>
          <w:bdr w:val="none" w:sz="0" w:space="0" w:color="auto" w:frame="1"/>
        </w:rPr>
        <w:t>Comal Pecan Farm</w:t>
      </w:r>
    </w:p>
    <w:p w14:paraId="261B2E5F" w14:textId="77777777" w:rsidR="00513B7B" w:rsidRDefault="00513B7B" w:rsidP="00513B7B">
      <w:pPr>
        <w:shd w:val="clear" w:color="auto" w:fill="FFFFFF"/>
        <w:spacing w:after="0" w:line="240" w:lineRule="auto"/>
        <w:rPr>
          <w:rFonts w:ascii="Calibri" w:hAnsi="Calibri" w:cs="Calibri"/>
          <w:color w:val="242424"/>
        </w:rPr>
      </w:pPr>
      <w:r>
        <w:rPr>
          <w:rFonts w:ascii="Calibri" w:hAnsi="Calibri" w:cs="Calibri"/>
          <w:color w:val="242424"/>
          <w:bdr w:val="none" w:sz="0" w:space="0" w:color="auto" w:frame="1"/>
        </w:rPr>
        <w:t>231 High Creek Road</w:t>
      </w:r>
    </w:p>
    <w:p w14:paraId="7BCEC860" w14:textId="77777777" w:rsidR="00513B7B" w:rsidRDefault="00513B7B" w:rsidP="00513B7B">
      <w:pPr>
        <w:shd w:val="clear" w:color="auto" w:fill="FFFFFF"/>
        <w:spacing w:after="0" w:line="240" w:lineRule="auto"/>
        <w:rPr>
          <w:rFonts w:ascii="Calibri" w:hAnsi="Calibri" w:cs="Calibri"/>
          <w:color w:val="242424"/>
        </w:rPr>
      </w:pPr>
      <w:r>
        <w:rPr>
          <w:rFonts w:ascii="Calibri" w:hAnsi="Calibri" w:cs="Calibri"/>
          <w:color w:val="242424"/>
          <w:bdr w:val="none" w:sz="0" w:space="0" w:color="auto" w:frame="1"/>
        </w:rPr>
        <w:t>New Braunfels, TX 78132</w:t>
      </w:r>
    </w:p>
    <w:p w14:paraId="46EA1139" w14:textId="77777777" w:rsidR="00513B7B" w:rsidRDefault="00513B7B" w:rsidP="00513B7B">
      <w:pPr>
        <w:shd w:val="clear" w:color="auto" w:fill="FFFFFF"/>
        <w:spacing w:after="0" w:line="240" w:lineRule="auto"/>
        <w:rPr>
          <w:rFonts w:ascii="Calibri" w:hAnsi="Calibri" w:cs="Calibri"/>
          <w:color w:val="242424"/>
          <w:bdr w:val="none" w:sz="0" w:space="0" w:color="auto" w:frame="1"/>
        </w:rPr>
      </w:pPr>
      <w:r>
        <w:rPr>
          <w:rFonts w:ascii="Calibri" w:hAnsi="Calibri" w:cs="Calibri"/>
          <w:color w:val="242424"/>
          <w:bdr w:val="none" w:sz="0" w:space="0" w:color="auto" w:frame="1"/>
        </w:rPr>
        <w:t>281-660-5445</w:t>
      </w:r>
    </w:p>
    <w:p w14:paraId="1CFFC2F9" w14:textId="5BC76765" w:rsidR="00513B7B" w:rsidRDefault="00513B7B" w:rsidP="00513B7B">
      <w:pPr>
        <w:shd w:val="clear" w:color="auto" w:fill="FFFFFF"/>
        <w:spacing w:after="0" w:line="240" w:lineRule="auto"/>
        <w:rPr>
          <w:rFonts w:ascii="Calibri" w:hAnsi="Calibri" w:cs="Calibri"/>
          <w:color w:val="242424"/>
        </w:rPr>
      </w:pPr>
      <w:r>
        <w:rPr>
          <w:rFonts w:ascii="Calibri" w:hAnsi="Calibri" w:cs="Calibri"/>
          <w:color w:val="242424"/>
          <w:bdr w:val="none" w:sz="0" w:space="0" w:color="auto" w:frame="1"/>
        </w:rPr>
        <w:t>Texas PE No. 41912</w:t>
      </w:r>
    </w:p>
    <w:p w14:paraId="1CA38569" w14:textId="77777777" w:rsidR="00513B7B" w:rsidRDefault="00513B7B" w:rsidP="00513B7B">
      <w:pPr>
        <w:shd w:val="clear" w:color="auto" w:fill="FFFFFF"/>
        <w:spacing w:after="0" w:line="240" w:lineRule="auto"/>
        <w:rPr>
          <w:rFonts w:ascii="Calibri" w:hAnsi="Calibri" w:cs="Calibri"/>
          <w:color w:val="242424"/>
        </w:rPr>
      </w:pPr>
      <w:hyperlink r:id="rId6" w:history="1">
        <w:r>
          <w:rPr>
            <w:rStyle w:val="Hyperlink"/>
            <w:rFonts w:ascii="Calibri" w:hAnsi="Calibri" w:cs="Calibri"/>
            <w:bdr w:val="none" w:sz="0" w:space="0" w:color="auto" w:frame="1"/>
          </w:rPr>
          <w:t>mark@comalpecanfarm.com</w:t>
        </w:r>
      </w:hyperlink>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0E646C"/>
    <w:rsid w:val="00103FC5"/>
    <w:rsid w:val="001274E6"/>
    <w:rsid w:val="00163FCE"/>
    <w:rsid w:val="001D1D61"/>
    <w:rsid w:val="00226460"/>
    <w:rsid w:val="002846B4"/>
    <w:rsid w:val="002F199C"/>
    <w:rsid w:val="002F76CC"/>
    <w:rsid w:val="003460C0"/>
    <w:rsid w:val="00362A40"/>
    <w:rsid w:val="003A1ED7"/>
    <w:rsid w:val="003C1E56"/>
    <w:rsid w:val="004D34E7"/>
    <w:rsid w:val="00513B7B"/>
    <w:rsid w:val="005600C6"/>
    <w:rsid w:val="0067215A"/>
    <w:rsid w:val="006F6989"/>
    <w:rsid w:val="00804E24"/>
    <w:rsid w:val="0082484E"/>
    <w:rsid w:val="00853833"/>
    <w:rsid w:val="008671E9"/>
    <w:rsid w:val="009E3AE1"/>
    <w:rsid w:val="00A11FBB"/>
    <w:rsid w:val="00A1263D"/>
    <w:rsid w:val="00B41B63"/>
    <w:rsid w:val="00BD3CA8"/>
    <w:rsid w:val="00C732BF"/>
    <w:rsid w:val="00CB1296"/>
    <w:rsid w:val="00CB5C39"/>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46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comalpecanfarm.com" TargetMode="Externa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1352</TotalTime>
  <Pages>4</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Mark</cp:lastModifiedBy>
  <cp:revision>7</cp:revision>
  <dcterms:created xsi:type="dcterms:W3CDTF">2025-01-20T16:36:00Z</dcterms:created>
  <dcterms:modified xsi:type="dcterms:W3CDTF">2025-01-21T15:14:00Z</dcterms:modified>
</cp:coreProperties>
</file>