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6FBE" w14:textId="77777777" w:rsidR="005E6A20" w:rsidRDefault="005E6A20" w:rsidP="005E6A20">
      <w:r>
        <w:t>Honorable California Air Resources Board (CARB),</w:t>
      </w:r>
    </w:p>
    <w:p w14:paraId="22969E85" w14:textId="77777777" w:rsidR="005E6A20" w:rsidRDefault="005E6A20" w:rsidP="005E6A20"/>
    <w:p w14:paraId="733E01AA" w14:textId="54367423" w:rsidR="005E6A20" w:rsidRDefault="005E6A20" w:rsidP="005E6A20">
      <w:r>
        <w:t>Regarding Proposed Amendments to the Regulation for the Mandatory Reporting of Greenhouse Gas Emissions</w:t>
      </w:r>
    </w:p>
    <w:p w14:paraId="2CD2D4A4" w14:textId="77777777" w:rsidR="005E6A20" w:rsidRDefault="005E6A20" w:rsidP="005E6A20"/>
    <w:p w14:paraId="2F34510D" w14:textId="00DBC3EF" w:rsidR="005E6A20" w:rsidRDefault="00CF73BD" w:rsidP="005E6A20">
      <w:r>
        <w:t xml:space="preserve">Please consider that </w:t>
      </w:r>
      <w:r w:rsidR="008A6F76">
        <w:t xml:space="preserve">increased </w:t>
      </w:r>
      <w:r w:rsidR="008A6F76" w:rsidRPr="008A6F76">
        <w:t>Cap-and-Invest Regulation</w:t>
      </w:r>
      <w:r w:rsidR="008A6F76">
        <w:t xml:space="preserve">s </w:t>
      </w:r>
      <w:r>
        <w:t>will likely cripple our state's oil industry and add another $</w:t>
      </w:r>
      <w:r w:rsidR="008A6F76">
        <w:t xml:space="preserve"> 1 per gallon</w:t>
      </w:r>
      <w:r>
        <w:t xml:space="preserve"> to gasoline prices, hitting working families hardest when prices are already sky-high.</w:t>
      </w:r>
    </w:p>
    <w:p w14:paraId="7F3B84A5" w14:textId="19B3750D" w:rsidR="005E6A20" w:rsidRDefault="00CF73BD" w:rsidP="005E6A20">
      <w:r>
        <w:t xml:space="preserve">Please protect our energy independence, jobs, and wallets! CA already imports 70% of its oil via pollution-causing tankers, increasing the risk of catastrophic oil spills, </w:t>
      </w:r>
      <w:r w:rsidR="008A6F76">
        <w:t>despite high demand</w:t>
      </w:r>
      <w:r>
        <w:t xml:space="preserve">. Most of this oil could be produced locally, for less, and more cleanly, but some now comes from abroad and out of state, where environmental protections for oil production are less strict. </w:t>
      </w:r>
    </w:p>
    <w:p w14:paraId="61ABC91E" w14:textId="4F88C2CA" w:rsidR="005E6A20" w:rsidRDefault="00CF73BD" w:rsidP="005E6A20">
      <w:r>
        <w:t>Chevron now warns that a future vote in favor could be the final straw that causes the state's oil industry to collapse. It would lead to economic breakdown and chaos. Just ask any A.I. what $10-per-gallon gas will do for CA’s economy.</w:t>
      </w:r>
    </w:p>
    <w:p w14:paraId="00B46BD7" w14:textId="27CDF1F8" w:rsidR="005E6A20" w:rsidRDefault="005E6A20" w:rsidP="005E6A20">
      <w:r>
        <w:t xml:space="preserve">The cost of that, from a human suffering and environmental POV, is beyond anything we can imagine. At $10/gallon, gasoline will become a hot commodity. A 15-gallon tank will be worth $150. Most thieves steal for much less. And it’s an easy target. Cars are all lined up. </w:t>
      </w:r>
    </w:p>
    <w:p w14:paraId="63FA36D9" w14:textId="2B8BA9D4" w:rsidR="005037FF" w:rsidRDefault="00CF73BD" w:rsidP="005037FF">
      <w:r>
        <w:t xml:space="preserve">From a national security standpoint, our military defense also depends on refined fuels. Our defense capability could be severely compromised if we switch to a purely electric system, as it could be vulnerable to </w:t>
      </w:r>
      <w:r w:rsidR="008A6F76">
        <w:t xml:space="preserve">supply shortages that can't meet </w:t>
      </w:r>
      <w:r>
        <w:t xml:space="preserve">demand. </w:t>
      </w:r>
    </w:p>
    <w:p w14:paraId="2C3D7E82" w14:textId="79ABCC10" w:rsidR="005037FF" w:rsidRDefault="00CF73BD" w:rsidP="005037FF">
      <w:r>
        <w:t>Please focus on taking a practical and unified approach to maintain, and ideally expand, our energy production capabilities, as demand has increased over the year. Doing this makes us more resilient as a society by creating larger buffers that can absorb external shocks.</w:t>
      </w:r>
    </w:p>
    <w:p w14:paraId="6DE77A08" w14:textId="1B98FB1B" w:rsidR="005037FF" w:rsidRDefault="00CF73BD" w:rsidP="005E6A20">
      <w:r>
        <w:t xml:space="preserve">Neither does CA have a commercial vehicle fleet with the electric capability to fully supply our communities. Therefore, consumer prices will need to increase to offset the higher transportation costs. </w:t>
      </w:r>
    </w:p>
    <w:p w14:paraId="6093724D" w14:textId="4BF4C548" w:rsidR="00CF73BD" w:rsidRDefault="00CF73BD" w:rsidP="005E6A20">
      <w:r>
        <w:t xml:space="preserve">The idea of reducing air pollution by eliminating fossil fuels is noble at best; it has its place, but it should never become an ideological end-all, be-all. Ideology always leads to blind tyranny, which is what we are facing now. </w:t>
      </w:r>
    </w:p>
    <w:p w14:paraId="765CA2FE" w14:textId="5EB3135A" w:rsidR="005E6A20" w:rsidRDefault="00CF73BD" w:rsidP="005E6A20">
      <w:r>
        <w:lastRenderedPageBreak/>
        <w:t xml:space="preserve">Besides, even if CA were to cut ALL its carbon emissions, it wouldn't matter much on a global scale, since CA’s CO2 emissions are only 0.95% of total global anthropogenic emissions. That would translate to roughly 0.015 °C of avoided global warming by the end of the century. A tiny, unmeasurable (!) fraction, especially compared to the projected warming of 2 °C, which itself is already an overestimate based on the latest data and calculations. Thus, such a sacrificial reduction would have negligible detectable effects on global temperatures but would cause immeasurable human suffering. </w:t>
      </w:r>
    </w:p>
    <w:p w14:paraId="741E5EAE" w14:textId="3A1546F4" w:rsidR="005E6A20" w:rsidRDefault="008B2F50" w:rsidP="005E6A20">
      <w:r>
        <w:t xml:space="preserve">Besides, what are people supposed to do? Drive less? People still need to go to work, take their kids to school, participate in activities, shop for groceries, visit family, and so on. Or start driving electric cars? There aren't enough electric cars to begin with, nor is there enough infrastructure to support such a sudden switch. There aren't enough charging stations; our failing electric grid can’t handle the increased demand, and so on. It will take years or even decades to make this switch possible. What are people supposed to do in the meantime? Flee California? </w:t>
      </w:r>
    </w:p>
    <w:p w14:paraId="7B4DACA2" w14:textId="77777777" w:rsidR="005E6A20" w:rsidRDefault="005E6A20" w:rsidP="005E6A20"/>
    <w:p w14:paraId="4E0B6943" w14:textId="48BEA2CF" w:rsidR="00FF254E" w:rsidRDefault="005E6A20" w:rsidP="005E6A20">
      <w:r>
        <w:t>Please vote no to ensure Californians can afford to drive, live, and thrive.</w:t>
      </w:r>
    </w:p>
    <w:p w14:paraId="6D46AE79" w14:textId="77777777" w:rsidR="005E6A20" w:rsidRDefault="005E6A20" w:rsidP="005E6A20"/>
    <w:p w14:paraId="5FBC6193" w14:textId="2B892E36" w:rsidR="005E6A20" w:rsidRDefault="005E6A20" w:rsidP="005E6A20">
      <w:r>
        <w:t>Dr. Arnout ter Schure</w:t>
      </w:r>
    </w:p>
    <w:sectPr w:rsidR="005E6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20"/>
    <w:rsid w:val="000327F6"/>
    <w:rsid w:val="00046AAB"/>
    <w:rsid w:val="00296CDA"/>
    <w:rsid w:val="002F7E85"/>
    <w:rsid w:val="003B5D26"/>
    <w:rsid w:val="004602C6"/>
    <w:rsid w:val="005037FF"/>
    <w:rsid w:val="005650AD"/>
    <w:rsid w:val="005E6A20"/>
    <w:rsid w:val="008A6F76"/>
    <w:rsid w:val="008B2F50"/>
    <w:rsid w:val="00CF73BD"/>
    <w:rsid w:val="00E46F92"/>
    <w:rsid w:val="00F4202B"/>
    <w:rsid w:val="00FF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61A5"/>
  <w15:chartTrackingRefBased/>
  <w15:docId w15:val="{E6020543-46A8-46CD-AB01-076AB6AE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A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A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A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A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A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A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A20"/>
    <w:rPr>
      <w:rFonts w:eastAsiaTheme="majorEastAsia" w:cstheme="majorBidi"/>
      <w:color w:val="272727" w:themeColor="text1" w:themeTint="D8"/>
    </w:rPr>
  </w:style>
  <w:style w:type="paragraph" w:styleId="Title">
    <w:name w:val="Title"/>
    <w:basedOn w:val="Normal"/>
    <w:next w:val="Normal"/>
    <w:link w:val="TitleChar"/>
    <w:uiPriority w:val="10"/>
    <w:qFormat/>
    <w:rsid w:val="005E6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A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A20"/>
    <w:pPr>
      <w:spacing w:before="160"/>
      <w:jc w:val="center"/>
    </w:pPr>
    <w:rPr>
      <w:i/>
      <w:iCs/>
      <w:color w:val="404040" w:themeColor="text1" w:themeTint="BF"/>
    </w:rPr>
  </w:style>
  <w:style w:type="character" w:customStyle="1" w:styleId="QuoteChar">
    <w:name w:val="Quote Char"/>
    <w:basedOn w:val="DefaultParagraphFont"/>
    <w:link w:val="Quote"/>
    <w:uiPriority w:val="29"/>
    <w:rsid w:val="005E6A20"/>
    <w:rPr>
      <w:i/>
      <w:iCs/>
      <w:color w:val="404040" w:themeColor="text1" w:themeTint="BF"/>
    </w:rPr>
  </w:style>
  <w:style w:type="paragraph" w:styleId="ListParagraph">
    <w:name w:val="List Paragraph"/>
    <w:basedOn w:val="Normal"/>
    <w:uiPriority w:val="34"/>
    <w:qFormat/>
    <w:rsid w:val="005E6A20"/>
    <w:pPr>
      <w:ind w:left="720"/>
      <w:contextualSpacing/>
    </w:pPr>
  </w:style>
  <w:style w:type="character" w:styleId="IntenseEmphasis">
    <w:name w:val="Intense Emphasis"/>
    <w:basedOn w:val="DefaultParagraphFont"/>
    <w:uiPriority w:val="21"/>
    <w:qFormat/>
    <w:rsid w:val="005E6A20"/>
    <w:rPr>
      <w:i/>
      <w:iCs/>
      <w:color w:val="0F4761" w:themeColor="accent1" w:themeShade="BF"/>
    </w:rPr>
  </w:style>
  <w:style w:type="paragraph" w:styleId="IntenseQuote">
    <w:name w:val="Intense Quote"/>
    <w:basedOn w:val="Normal"/>
    <w:next w:val="Normal"/>
    <w:link w:val="IntenseQuoteChar"/>
    <w:uiPriority w:val="30"/>
    <w:qFormat/>
    <w:rsid w:val="005E6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A20"/>
    <w:rPr>
      <w:i/>
      <w:iCs/>
      <w:color w:val="0F4761" w:themeColor="accent1" w:themeShade="BF"/>
    </w:rPr>
  </w:style>
  <w:style w:type="character" w:styleId="IntenseReference">
    <w:name w:val="Intense Reference"/>
    <w:basedOn w:val="DefaultParagraphFont"/>
    <w:uiPriority w:val="32"/>
    <w:qFormat/>
    <w:rsid w:val="005E6A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2936</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arnout ter schure</dc:creator>
  <cp:keywords/>
  <dc:description/>
  <cp:lastModifiedBy>arnout ter schure</cp:lastModifiedBy>
  <cp:revision>3</cp:revision>
  <dcterms:created xsi:type="dcterms:W3CDTF">2026-03-08T02:04:00Z</dcterms:created>
  <dcterms:modified xsi:type="dcterms:W3CDTF">2026-03-08T02:04:00Z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393b5f17-63d9-44bd-9d85-d0d509f3306c</vt:lpwstr>
  </property>
</Properties>
</file>