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This is the amended copy from a previous sent comment:</w:t>
      </w:r>
    </w:p>
    <w:p w:rsidR="00000000" w:rsidDel="00000000" w:rsidP="00000000" w:rsidRDefault="00000000" w:rsidRPr="00000000" w14:paraId="00000002">
      <w:pPr>
        <w:rPr/>
      </w:pPr>
      <w:r w:rsidDel="00000000" w:rsidR="00000000" w:rsidRPr="00000000">
        <w:rPr>
          <w:rtl w:val="0"/>
        </w:rPr>
        <w:t xml:space="preserve">Dear California Air Resources Board Public Comment, </w:t>
      </w:r>
    </w:p>
    <w:p w:rsidR="00000000" w:rsidDel="00000000" w:rsidP="00000000" w:rsidRDefault="00000000" w:rsidRPr="00000000" w14:paraId="00000003">
      <w:pPr>
        <w:rPr/>
      </w:pPr>
      <w:r w:rsidDel="00000000" w:rsidR="00000000" w:rsidRPr="00000000">
        <w:rPr>
          <w:rtl w:val="0"/>
        </w:rPr>
        <w:t xml:space="preserve">I am writing to submit a public comment opposing CARB's draft regulations for the Cap-and-Invest</w:t>
      </w:r>
    </w:p>
    <w:p w:rsidR="00000000" w:rsidDel="00000000" w:rsidP="00000000" w:rsidRDefault="00000000" w:rsidRPr="00000000" w14:paraId="00000004">
      <w:pPr>
        <w:rPr/>
      </w:pPr>
      <w:r w:rsidDel="00000000" w:rsidR="00000000" w:rsidRPr="00000000">
        <w:rPr>
          <w:rtl w:val="0"/>
        </w:rPr>
        <w:t xml:space="preserve">program. </w:t>
      </w:r>
    </w:p>
    <w:p w:rsidR="00000000" w:rsidDel="00000000" w:rsidP="00000000" w:rsidRDefault="00000000" w:rsidRPr="00000000" w14:paraId="00000005">
      <w:pPr>
        <w:rPr/>
      </w:pPr>
      <w:r w:rsidDel="00000000" w:rsidR="00000000" w:rsidRPr="00000000">
        <w:rPr>
          <w:rtl w:val="0"/>
        </w:rPr>
        <w:t xml:space="preserve">CARB seems to be in a rush to initiate a tax that will significantly harm refiners' ability to operate. (which seems to be logically your plan) CARB's seems to want our oil refineries gone from California, but fails to address economic concerns if and when these oil refineries disappear from California. If CARB implements this tax, demand for fuel will not disappear. The demand for fuel in California has not decreased and will not in the foreseeable future. California will likely import</w:t>
      </w:r>
    </w:p>
    <w:p w:rsidR="00000000" w:rsidDel="00000000" w:rsidP="00000000" w:rsidRDefault="00000000" w:rsidRPr="00000000" w14:paraId="00000006">
      <w:pPr>
        <w:rPr/>
      </w:pPr>
      <w:r w:rsidDel="00000000" w:rsidR="00000000" w:rsidRPr="00000000">
        <w:rPr>
          <w:rtl w:val="0"/>
        </w:rPr>
        <w:t xml:space="preserve">more gasoline, diesel, and jet fuel from outside the state, shifting emissions elsewhere and raising costs for consumers here at home. California does not need to import fuel even though we are currently importing about 70% of its oil. At this moment oil plays a significant, though not primary, role in California's $4.3 trillion economy,(making us the 4th largest economy in the world) contributing over $166 billion to the state's GDP and supporting over 536,000 jobs.</w:t>
      </w:r>
    </w:p>
    <w:p w:rsidR="00000000" w:rsidDel="00000000" w:rsidP="00000000" w:rsidRDefault="00000000" w:rsidRPr="00000000" w14:paraId="00000007">
      <w:pPr>
        <w:rPr/>
      </w:pPr>
      <w:r w:rsidDel="00000000" w:rsidR="00000000" w:rsidRPr="00000000">
        <w:rPr>
          <w:rtl w:val="0"/>
        </w:rPr>
        <w:t xml:space="preserve">With some of the High Wages. The industry offers an average salary of $123,000, almost double the state's private-sector average.</w:t>
      </w:r>
    </w:p>
    <w:p w:rsidR="00000000" w:rsidDel="00000000" w:rsidP="00000000" w:rsidRDefault="00000000" w:rsidRPr="00000000" w14:paraId="00000008">
      <w:pPr>
        <w:rPr/>
      </w:pPr>
      <w:r w:rsidDel="00000000" w:rsidR="00000000" w:rsidRPr="00000000">
        <w:rPr>
          <w:rtl w:val="0"/>
        </w:rPr>
        <w:t xml:space="preserve">This current proposal is a direct threat to California's economy and affordability:</w:t>
      </w:r>
    </w:p>
    <w:p w:rsidR="00000000" w:rsidDel="00000000" w:rsidP="00000000" w:rsidRDefault="00000000" w:rsidRPr="00000000" w14:paraId="00000009">
      <w:pPr>
        <w:rPr/>
      </w:pPr>
      <w:r w:rsidDel="00000000" w:rsidR="00000000" w:rsidRPr="00000000">
        <w:rPr>
          <w:rtl w:val="0"/>
        </w:rPr>
        <w:t xml:space="preserve">Economic Impact that will be lost: The oil and gas industry supports over $53 billion in labor income and roughly $64.3 billion in tax revenue for state, local, and federal governments. This alone should make our Government scared; it certainly scares me. Who do you think's going to have to make up the difference? You guessed it, the taxpayers.</w:t>
      </w:r>
    </w:p>
    <w:p w:rsidR="00000000" w:rsidDel="00000000" w:rsidP="00000000" w:rsidRDefault="00000000" w:rsidRPr="00000000" w14:paraId="0000000A">
      <w:pPr>
        <w:rPr/>
      </w:pPr>
      <w:r w:rsidDel="00000000" w:rsidR="00000000" w:rsidRPr="00000000">
        <w:rPr>
          <w:rtl w:val="0"/>
        </w:rPr>
        <w:t xml:space="preserve">So I have touched on how this program will impact the economy of the government and on the people of California. Now let's speak about the impact it's going to have on our transportation industry and on the common person who will be impacted by supply and demand and cost increases of gasoline per gallon. With relations in the Middle East unsteady. Supply and demand will play a huge role in what was only 70% of our gasoline import to 100%. Why would oil refineries stay in California if their cost for doing business has become uneconomical? </w:t>
      </w:r>
    </w:p>
    <w:p w:rsidR="00000000" w:rsidDel="00000000" w:rsidP="00000000" w:rsidRDefault="00000000" w:rsidRPr="00000000" w14:paraId="0000000B">
      <w:pPr>
        <w:rPr/>
      </w:pPr>
      <w:r w:rsidDel="00000000" w:rsidR="00000000" w:rsidRPr="00000000">
        <w:rPr>
          <w:rtl w:val="0"/>
        </w:rPr>
        <w:t xml:space="preserve">Lastly, becoming dependent on production outside of California runs counter to the state's environmental and economic goals. </w:t>
      </w:r>
    </w:p>
    <w:p w:rsidR="00000000" w:rsidDel="00000000" w:rsidP="00000000" w:rsidRDefault="00000000" w:rsidRPr="00000000" w14:paraId="0000000C">
      <w:pPr>
        <w:rPr/>
      </w:pPr>
      <w:r w:rsidDel="00000000" w:rsidR="00000000" w:rsidRPr="00000000">
        <w:rPr>
          <w:rtl w:val="0"/>
        </w:rPr>
        <w:t xml:space="preserve">Oil and gas remain essential to California's economy. Demand remains for tens of billions of gallons of gasoline, diesel, and jet fuel powering consumers and the businesses they rely on. Increasing costs on California refiners to the point they consider leaving the state likely only shifts production elsewhere and punishes people at the bottom of the economic ladder.</w:t>
      </w:r>
    </w:p>
    <w:p w:rsidR="00000000" w:rsidDel="00000000" w:rsidP="00000000" w:rsidRDefault="00000000" w:rsidRPr="00000000" w14:paraId="0000000D">
      <w:pPr>
        <w:rPr/>
      </w:pPr>
      <w:r w:rsidDel="00000000" w:rsidR="00000000" w:rsidRPr="00000000">
        <w:rPr>
          <w:rtl w:val="0"/>
        </w:rPr>
        <w:t xml:space="preserve">Please do not move forward with this Cap-and-Invest program. It will ruin California's economy and put a huge strain on us the taxpayers.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