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9077" w14:textId="19C61E3F" w:rsidR="000024C8" w:rsidRDefault="00603794" w:rsidP="000024C8">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22"/>
          <w:szCs w:val="22"/>
        </w:rPr>
        <w:t>09/11/2025</w:t>
      </w:r>
      <w:r w:rsidR="000024C8">
        <w:rPr>
          <w:rStyle w:val="eop"/>
          <w:rFonts w:ascii="Century Gothic" w:hAnsi="Century Gothic" w:cs="Segoe UI"/>
          <w:sz w:val="22"/>
          <w:szCs w:val="22"/>
        </w:rPr>
        <w:br/>
      </w:r>
    </w:p>
    <w:p w14:paraId="000E7CAB" w14:textId="21821664" w:rsidR="009855B4" w:rsidRDefault="009855B4" w:rsidP="009855B4">
      <w:pPr>
        <w:pStyle w:val="paragraph"/>
        <w:spacing w:before="0" w:beforeAutospacing="0" w:after="0" w:afterAutospacing="0"/>
        <w:textAlignment w:val="baseline"/>
        <w:rPr>
          <w:rFonts w:ascii="Century Gothic" w:hAnsi="Century Gothic" w:cs="Segoe UI"/>
          <w:sz w:val="22"/>
          <w:szCs w:val="22"/>
        </w:rPr>
      </w:pPr>
      <w:r w:rsidRPr="009855B4">
        <w:rPr>
          <w:rFonts w:ascii="Century Gothic" w:hAnsi="Century Gothic" w:cs="Segoe UI"/>
          <w:sz w:val="22"/>
          <w:szCs w:val="22"/>
        </w:rPr>
        <w:t xml:space="preserve">Liane Randolph, Chair </w:t>
      </w:r>
    </w:p>
    <w:p w14:paraId="656B5C8F" w14:textId="00B6CE21" w:rsidR="000024C8" w:rsidRDefault="009855B4" w:rsidP="009855B4">
      <w:pPr>
        <w:pStyle w:val="paragraph"/>
        <w:spacing w:before="0" w:beforeAutospacing="0" w:after="0" w:afterAutospacing="0"/>
        <w:textAlignment w:val="baseline"/>
        <w:rPr>
          <w:rFonts w:ascii="Century Gothic" w:hAnsi="Century Gothic" w:cs="Segoe UI"/>
          <w:sz w:val="22"/>
          <w:szCs w:val="22"/>
        </w:rPr>
      </w:pPr>
      <w:r w:rsidRPr="009855B4">
        <w:rPr>
          <w:rFonts w:ascii="Century Gothic" w:hAnsi="Century Gothic" w:cs="Segoe UI"/>
          <w:sz w:val="22"/>
          <w:szCs w:val="22"/>
        </w:rPr>
        <w:t>California Air Resources Board  </w:t>
      </w:r>
      <w:r w:rsidRPr="009855B4">
        <w:rPr>
          <w:rFonts w:ascii="Century Gothic" w:hAnsi="Century Gothic" w:cs="Segoe UI"/>
          <w:sz w:val="22"/>
          <w:szCs w:val="22"/>
        </w:rPr>
        <w:br/>
        <w:t>1001 I Street Sacramento, CA 95814</w:t>
      </w:r>
    </w:p>
    <w:p w14:paraId="678A020E" w14:textId="77777777" w:rsidR="009855B4" w:rsidRDefault="009855B4" w:rsidP="009855B4">
      <w:pPr>
        <w:pStyle w:val="paragraph"/>
        <w:spacing w:before="0" w:beforeAutospacing="0" w:after="0" w:afterAutospacing="0"/>
        <w:textAlignment w:val="baseline"/>
        <w:rPr>
          <w:rFonts w:ascii="Segoe UI" w:hAnsi="Segoe UI" w:cs="Segoe UI"/>
          <w:sz w:val="18"/>
          <w:szCs w:val="18"/>
        </w:rPr>
      </w:pPr>
    </w:p>
    <w:p w14:paraId="6D48E4E1" w14:textId="0D63CE24" w:rsidR="000024C8" w:rsidRDefault="000024C8" w:rsidP="000024C8">
      <w:pPr>
        <w:pStyle w:val="paragraph"/>
        <w:spacing w:before="0" w:beforeAutospacing="0" w:after="0" w:afterAutospacing="0"/>
        <w:ind w:left="720" w:hanging="720"/>
        <w:jc w:val="both"/>
        <w:textAlignment w:val="baseline"/>
        <w:rPr>
          <w:rStyle w:val="eop"/>
          <w:rFonts w:ascii="Century Gothic" w:hAnsi="Century Gothic" w:cs="Segoe UI"/>
          <w:sz w:val="22"/>
          <w:szCs w:val="22"/>
        </w:rPr>
      </w:pPr>
      <w:r>
        <w:rPr>
          <w:rStyle w:val="normaltextrun"/>
          <w:rFonts w:ascii="Century Gothic" w:hAnsi="Century Gothic" w:cs="Segoe UI"/>
          <w:b/>
          <w:bCs/>
          <w:sz w:val="22"/>
          <w:szCs w:val="22"/>
        </w:rPr>
        <w:t xml:space="preserve">RE: </w:t>
      </w:r>
      <w:r>
        <w:rPr>
          <w:rStyle w:val="tabchar"/>
          <w:rFonts w:ascii="Calibri" w:hAnsi="Calibri" w:cs="Calibri"/>
          <w:sz w:val="22"/>
          <w:szCs w:val="22"/>
        </w:rPr>
        <w:tab/>
      </w:r>
      <w:r w:rsidR="009855B4" w:rsidRPr="009855B4">
        <w:rPr>
          <w:rFonts w:ascii="Century Gothic" w:hAnsi="Century Gothic" w:cs="Segoe UI"/>
          <w:b/>
          <w:bCs/>
          <w:sz w:val="22"/>
          <w:szCs w:val="22"/>
        </w:rPr>
        <w:t>Comments on the ACF Amendments Implementing AB 1594</w:t>
      </w:r>
      <w:r w:rsidR="009855B4">
        <w:rPr>
          <w:rFonts w:ascii="Century Gothic" w:hAnsi="Century Gothic" w:cs="Segoe UI"/>
          <w:b/>
          <w:bCs/>
          <w:sz w:val="22"/>
          <w:szCs w:val="22"/>
        </w:rPr>
        <w:t xml:space="preserve"> (2023)</w:t>
      </w:r>
      <w:r w:rsidR="009855B4" w:rsidRPr="009855B4">
        <w:rPr>
          <w:rFonts w:ascii="Century Gothic" w:hAnsi="Century Gothic" w:cs="Segoe UI"/>
          <w:b/>
          <w:bCs/>
          <w:sz w:val="22"/>
          <w:szCs w:val="22"/>
        </w:rPr>
        <w:t xml:space="preserve"> Regulatory Changes</w:t>
      </w:r>
    </w:p>
    <w:p w14:paraId="15743D27" w14:textId="77777777" w:rsidR="000024C8" w:rsidRDefault="000024C8" w:rsidP="000024C8">
      <w:pPr>
        <w:pStyle w:val="paragraph"/>
        <w:spacing w:before="0" w:beforeAutospacing="0" w:after="0" w:afterAutospacing="0"/>
        <w:ind w:left="720" w:hanging="720"/>
        <w:jc w:val="both"/>
        <w:textAlignment w:val="baseline"/>
        <w:rPr>
          <w:rFonts w:ascii="Segoe UI" w:hAnsi="Segoe UI" w:cs="Segoe UI"/>
          <w:sz w:val="18"/>
          <w:szCs w:val="18"/>
        </w:rPr>
      </w:pPr>
    </w:p>
    <w:p w14:paraId="40A6735B" w14:textId="5B5D27BB" w:rsidR="009855B4" w:rsidRDefault="009855B4" w:rsidP="438E3007">
      <w:pPr>
        <w:pStyle w:val="paragraph"/>
        <w:spacing w:before="0" w:beforeAutospacing="0" w:after="0" w:afterAutospacing="0"/>
        <w:textAlignment w:val="baseline"/>
        <w:rPr>
          <w:rFonts w:ascii="Century Gothic" w:hAnsi="Century Gothic" w:cs="Segoe UI"/>
          <w:sz w:val="22"/>
          <w:szCs w:val="22"/>
        </w:rPr>
      </w:pPr>
      <w:r w:rsidRPr="009855B4">
        <w:rPr>
          <w:rFonts w:ascii="Century Gothic" w:hAnsi="Century Gothic" w:cs="Segoe UI"/>
          <w:sz w:val="22"/>
          <w:szCs w:val="22"/>
        </w:rPr>
        <w:t>Dear Chair Randolph</w:t>
      </w:r>
    </w:p>
    <w:p w14:paraId="14278CE5" w14:textId="77777777" w:rsidR="009855B4" w:rsidRDefault="009855B4" w:rsidP="438E3007">
      <w:pPr>
        <w:pStyle w:val="paragraph"/>
        <w:spacing w:before="0" w:beforeAutospacing="0" w:after="0" w:afterAutospacing="0"/>
        <w:textAlignment w:val="baseline"/>
        <w:rPr>
          <w:rStyle w:val="normaltextrun"/>
          <w:rFonts w:ascii="Century Gothic" w:hAnsi="Century Gothic" w:cs="Segoe UI"/>
          <w:sz w:val="22"/>
          <w:szCs w:val="22"/>
        </w:rPr>
      </w:pPr>
    </w:p>
    <w:p w14:paraId="212EB3DD" w14:textId="0B1142D5" w:rsidR="00322135" w:rsidRDefault="000024C8" w:rsidP="00322135">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 xml:space="preserve">The </w:t>
      </w:r>
      <w:r>
        <w:rPr>
          <w:rStyle w:val="normaltextrun"/>
          <w:rFonts w:ascii="Century Gothic" w:hAnsi="Century Gothic" w:cs="Segoe UI"/>
          <w:sz w:val="22"/>
          <w:szCs w:val="22"/>
          <w:shd w:val="clear" w:color="auto" w:fill="FFFF00"/>
        </w:rPr>
        <w:t>City/Town of _</w:t>
      </w:r>
      <w:r w:rsidR="00717DEB">
        <w:rPr>
          <w:rStyle w:val="normaltextrun"/>
          <w:rFonts w:ascii="Century Gothic" w:hAnsi="Century Gothic" w:cs="Segoe UI"/>
          <w:sz w:val="22"/>
          <w:szCs w:val="22"/>
          <w:shd w:val="clear" w:color="auto" w:fill="FFFF00"/>
        </w:rPr>
        <w:t xml:space="preserve">FOUNTAIN </w:t>
      </w:r>
      <w:proofErr w:type="gramStart"/>
      <w:r w:rsidR="00717DEB">
        <w:rPr>
          <w:rStyle w:val="normaltextrun"/>
          <w:rFonts w:ascii="Century Gothic" w:hAnsi="Century Gothic" w:cs="Segoe UI"/>
          <w:sz w:val="22"/>
          <w:szCs w:val="22"/>
          <w:shd w:val="clear" w:color="auto" w:fill="FFFF00"/>
        </w:rPr>
        <w:t>VALLEY</w:t>
      </w:r>
      <w:r>
        <w:rPr>
          <w:rStyle w:val="normaltextrun"/>
          <w:rFonts w:ascii="Century Gothic" w:hAnsi="Century Gothic" w:cs="Segoe UI"/>
          <w:sz w:val="22"/>
          <w:szCs w:val="22"/>
          <w:shd w:val="clear" w:color="auto" w:fill="FFFF00"/>
        </w:rPr>
        <w:t>__</w:t>
      </w:r>
      <w:proofErr w:type="gramEnd"/>
      <w:r>
        <w:rPr>
          <w:rStyle w:val="normaltextrun"/>
          <w:rFonts w:ascii="Century Gothic" w:hAnsi="Century Gothic" w:cs="Segoe UI"/>
          <w:sz w:val="22"/>
          <w:szCs w:val="22"/>
          <w:shd w:val="clear" w:color="auto" w:fill="FFFF00"/>
        </w:rPr>
        <w:t>_______</w:t>
      </w:r>
      <w:r>
        <w:rPr>
          <w:rStyle w:val="normaltextrun"/>
          <w:rFonts w:ascii="Century Gothic" w:hAnsi="Century Gothic" w:cs="Segoe UI"/>
          <w:sz w:val="22"/>
          <w:szCs w:val="22"/>
        </w:rPr>
        <w:t xml:space="preserve"> appreciates the opportunity to provide comments </w:t>
      </w:r>
      <w:r w:rsidR="009855B4" w:rsidRPr="009855B4">
        <w:rPr>
          <w:rFonts w:ascii="Century Gothic" w:hAnsi="Century Gothic" w:cs="Segoe UI"/>
          <w:sz w:val="22"/>
          <w:szCs w:val="22"/>
        </w:rPr>
        <w:t>to the proposed amendments to the Advanced Clean Fleets (ACF) regulatory language in response to the passage of Assembly Bill 1594 (2023 Statutes, Chapter 585).  </w:t>
      </w:r>
      <w:r w:rsidR="0064568C">
        <w:rPr>
          <w:rStyle w:val="eop"/>
          <w:rFonts w:ascii="Century Gothic" w:hAnsi="Century Gothic" w:cs="Segoe UI"/>
          <w:sz w:val="22"/>
          <w:szCs w:val="22"/>
        </w:rPr>
        <w:br/>
      </w:r>
    </w:p>
    <w:p w14:paraId="33480C4D" w14:textId="0FDBF386"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 xml:space="preserve">Earlier this year, we have seen major structural changes to all aspects of the Zero Emission Vehicle manufacturing, sales, availability and the development of refueling infrastructure to support these vehicles that have created significant challenges for local agencies. </w:t>
      </w:r>
    </w:p>
    <w:p w14:paraId="6E0CC222" w14:textId="77777777"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p>
    <w:p w14:paraId="7A807C39" w14:textId="77777777"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I</w:t>
      </w:r>
      <w:r w:rsidRPr="00E2327E">
        <w:rPr>
          <w:rStyle w:val="normaltextrun"/>
          <w:rFonts w:ascii="Century Gothic" w:hAnsi="Century Gothic" w:cs="Segoe UI"/>
          <w:sz w:val="22"/>
          <w:szCs w:val="22"/>
        </w:rPr>
        <w:t xml:space="preserve">n January 2025, the California Air Resources Board (CARB) withdrew its </w:t>
      </w:r>
      <w:r>
        <w:rPr>
          <w:rStyle w:val="normaltextrun"/>
          <w:rFonts w:ascii="Century Gothic" w:hAnsi="Century Gothic" w:cs="Segoe UI"/>
          <w:sz w:val="22"/>
          <w:szCs w:val="22"/>
        </w:rPr>
        <w:t xml:space="preserve">request for a federal Clean Air Act waiver for the ACF regulation, which would have been required for the rule to apply to the state’s high-priority and drayage fleets. As a result of this withdrawal, CARB is limited to enforce provisions of the ACF only on state and local fleets. Additionally, President Trump </w:t>
      </w:r>
      <w:r w:rsidRPr="00F0057D">
        <w:rPr>
          <w:rStyle w:val="normaltextrun"/>
          <w:rFonts w:ascii="Century Gothic" w:hAnsi="Century Gothic" w:cs="Segoe UI"/>
          <w:sz w:val="22"/>
          <w:szCs w:val="22"/>
        </w:rPr>
        <w:t>signed three Congressional Review Act resolutions to terminate the waivers for Advanced Clean Trucks, Advanced Clean Cars II, and Heavy-Duty Omnibus</w:t>
      </w:r>
      <w:r>
        <w:rPr>
          <w:rStyle w:val="normaltextrun"/>
          <w:rFonts w:ascii="Century Gothic" w:hAnsi="Century Gothic" w:cs="Segoe UI"/>
          <w:sz w:val="22"/>
          <w:szCs w:val="22"/>
        </w:rPr>
        <w:t>. As a result of these actions, manufacturing and sales of ZEVs has dramatically decreased.</w:t>
      </w:r>
      <w:r>
        <w:rPr>
          <w:rStyle w:val="FootnoteReference"/>
          <w:rFonts w:ascii="Century Gothic" w:hAnsi="Century Gothic" w:cs="Segoe UI"/>
          <w:sz w:val="22"/>
          <w:szCs w:val="22"/>
        </w:rPr>
        <w:footnoteReference w:id="1"/>
      </w:r>
      <w:r>
        <w:rPr>
          <w:rStyle w:val="normaltextrun"/>
          <w:rFonts w:ascii="Century Gothic" w:hAnsi="Century Gothic" w:cs="Segoe UI"/>
          <w:sz w:val="22"/>
          <w:szCs w:val="22"/>
        </w:rPr>
        <w:t xml:space="preserve">  </w:t>
      </w:r>
    </w:p>
    <w:p w14:paraId="2E2A89E0" w14:textId="77777777"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p>
    <w:p w14:paraId="30F810E5" w14:textId="77777777"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 xml:space="preserve">At the same time, major construction efforts have begun in earnest to rebuild parts of Los Angeles County after the destructive wildfire in January. These rebuilding efforts </w:t>
      </w:r>
      <w:r w:rsidRPr="575922D3">
        <w:rPr>
          <w:rStyle w:val="normaltextrun"/>
          <w:rFonts w:ascii="Century Gothic" w:hAnsi="Century Gothic" w:cs="Segoe UI"/>
          <w:sz w:val="22"/>
          <w:szCs w:val="22"/>
        </w:rPr>
        <w:t>have</w:t>
      </w:r>
      <w:r>
        <w:rPr>
          <w:rStyle w:val="normaltextrun"/>
          <w:rFonts w:ascii="Century Gothic" w:hAnsi="Century Gothic" w:cs="Segoe UI"/>
          <w:sz w:val="22"/>
          <w:szCs w:val="22"/>
        </w:rPr>
        <w:t xml:space="preserve"> tied up hundreds of electrical contractors who have rightly shifted their focus and attention on the massive rebuild efforts. Understandably, this shift has delayed efforts to build refueling stations.</w:t>
      </w:r>
      <w:r>
        <w:rPr>
          <w:rStyle w:val="FootnoteReference"/>
          <w:rFonts w:ascii="Century Gothic" w:hAnsi="Century Gothic" w:cs="Segoe UI"/>
          <w:sz w:val="22"/>
          <w:szCs w:val="22"/>
        </w:rPr>
        <w:footnoteReference w:id="2"/>
      </w:r>
      <w:r>
        <w:rPr>
          <w:rStyle w:val="normaltextrun"/>
          <w:rFonts w:ascii="Century Gothic" w:hAnsi="Century Gothic" w:cs="Segoe UI"/>
          <w:sz w:val="22"/>
          <w:szCs w:val="22"/>
        </w:rPr>
        <w:t xml:space="preserve"> While the current ACF regulations </w:t>
      </w:r>
      <w:r w:rsidRPr="003D256A">
        <w:rPr>
          <w:rStyle w:val="normaltextrun"/>
          <w:rFonts w:ascii="Century Gothic" w:hAnsi="Century Gothic" w:cs="Segoe UI"/>
          <w:sz w:val="22"/>
          <w:szCs w:val="22"/>
        </w:rPr>
        <w:t>provides extensions for delays in refueling infrastructure, which can be requested for construction or site electrification issues beyond a fleet's control</w:t>
      </w:r>
      <w:r>
        <w:rPr>
          <w:rStyle w:val="normaltextrun"/>
          <w:rFonts w:ascii="Century Gothic" w:hAnsi="Century Gothic" w:cs="Segoe UI"/>
          <w:sz w:val="22"/>
          <w:szCs w:val="22"/>
        </w:rPr>
        <w:t xml:space="preserve">, eligibility is predicated on first purchasing a ZEV which has become an increasing challenge as stated above) even without the ability to refuel it. </w:t>
      </w:r>
    </w:p>
    <w:p w14:paraId="37ACF5B6" w14:textId="77777777"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p>
    <w:p w14:paraId="015B1CC4" w14:textId="69DAE3F8"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 xml:space="preserve">As you know, the 2024-25 state budget allocated over a </w:t>
      </w:r>
      <w:r w:rsidRPr="00322135">
        <w:rPr>
          <w:rStyle w:val="normaltextrun"/>
          <w:rFonts w:ascii="Century Gothic" w:hAnsi="Century Gothic" w:cs="Segoe UI"/>
          <w:sz w:val="22"/>
          <w:szCs w:val="22"/>
        </w:rPr>
        <w:t>billion ($558,100,000) from the State Highway Account to Caltrans to acquire 2,100 medium-to-heavy-duty vehicles, install ZEV infrastructure, and for 50 new staff. This forces local agencies to compete against a properly funded state agency that is procuring the remaining limited availability of ZEVS</w:t>
      </w:r>
      <w:r>
        <w:rPr>
          <w:rStyle w:val="normaltextrun"/>
          <w:rFonts w:ascii="Century Gothic" w:hAnsi="Century Gothic" w:cs="Segoe UI"/>
          <w:sz w:val="22"/>
          <w:szCs w:val="22"/>
        </w:rPr>
        <w:t xml:space="preserve"> in the medium-to-heavy-duty classification (class 2b - 8). </w:t>
      </w:r>
    </w:p>
    <w:p w14:paraId="1F6B2FEC" w14:textId="77777777"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p>
    <w:p w14:paraId="6E1A245C" w14:textId="37243EAD"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lastRenderedPageBreak/>
        <w:t>All the actions listed above have created a perfect storm for local agencies hindering their ability to comply with the ACF.  For these reasons, we respectfully request that CARB consider expanding the scope of amendments to the ACF to help encourage compliancy</w:t>
      </w:r>
      <w:r w:rsidR="00C16219">
        <w:rPr>
          <w:rStyle w:val="normaltextrun"/>
          <w:rFonts w:ascii="Century Gothic" w:hAnsi="Century Gothic" w:cs="Segoe UI"/>
          <w:sz w:val="22"/>
          <w:szCs w:val="22"/>
        </w:rPr>
        <w:t xml:space="preserve"> </w:t>
      </w:r>
      <w:r>
        <w:rPr>
          <w:rStyle w:val="normaltextrun"/>
          <w:rFonts w:ascii="Century Gothic" w:hAnsi="Century Gothic" w:cs="Segoe UI"/>
          <w:sz w:val="22"/>
          <w:szCs w:val="22"/>
        </w:rPr>
        <w:t xml:space="preserve">of the regulation.  </w:t>
      </w:r>
    </w:p>
    <w:p w14:paraId="7762F47F" w14:textId="77777777" w:rsidR="00F657E2" w:rsidRDefault="00F657E2" w:rsidP="00322135">
      <w:pPr>
        <w:pStyle w:val="paragraph"/>
        <w:spacing w:before="0" w:beforeAutospacing="0" w:after="0" w:afterAutospacing="0"/>
        <w:textAlignment w:val="baseline"/>
        <w:rPr>
          <w:rStyle w:val="normaltextrun"/>
          <w:rFonts w:ascii="Century Gothic" w:hAnsi="Century Gothic" w:cs="Segoe UI"/>
          <w:sz w:val="22"/>
          <w:szCs w:val="22"/>
        </w:rPr>
      </w:pPr>
    </w:p>
    <w:p w14:paraId="181D9FCF" w14:textId="3BC09E8A" w:rsidR="00F657E2" w:rsidRDefault="00C16219" w:rsidP="00322135">
      <w:pPr>
        <w:pStyle w:val="paragraph"/>
        <w:spacing w:before="0" w:beforeAutospacing="0" w:after="0" w:afterAutospacing="0"/>
        <w:textAlignment w:val="baseline"/>
        <w:rPr>
          <w:rStyle w:val="normaltextrun"/>
          <w:rFonts w:ascii="Century Gothic" w:hAnsi="Century Gothic" w:cs="Segoe UI"/>
          <w:sz w:val="22"/>
          <w:szCs w:val="22"/>
        </w:rPr>
      </w:pPr>
      <w:r w:rsidRPr="00C16219">
        <w:rPr>
          <w:rStyle w:val="normaltextrun"/>
          <w:rFonts w:ascii="Century Gothic" w:hAnsi="Century Gothic" w:cs="Segoe UI"/>
          <w:b/>
          <w:bCs/>
          <w:sz w:val="22"/>
          <w:szCs w:val="22"/>
        </w:rPr>
        <w:t>Daily Usage.</w:t>
      </w:r>
      <w:r>
        <w:rPr>
          <w:rStyle w:val="normaltextrun"/>
          <w:rFonts w:ascii="Century Gothic" w:hAnsi="Century Gothic" w:cs="Segoe UI"/>
          <w:sz w:val="22"/>
          <w:szCs w:val="22"/>
        </w:rPr>
        <w:t xml:space="preserve"> </w:t>
      </w:r>
      <w:r w:rsidR="00F657E2" w:rsidRPr="00F657E2">
        <w:rPr>
          <w:rStyle w:val="normaltextrun"/>
          <w:rFonts w:ascii="Century Gothic" w:hAnsi="Century Gothic" w:cs="Segoe UI"/>
          <w:sz w:val="22"/>
          <w:szCs w:val="22"/>
        </w:rPr>
        <w:t xml:space="preserve">While CARB is considering </w:t>
      </w:r>
      <w:proofErr w:type="gramStart"/>
      <w:r w:rsidR="00F657E2" w:rsidRPr="00F657E2">
        <w:rPr>
          <w:rStyle w:val="normaltextrun"/>
          <w:rFonts w:ascii="Century Gothic" w:hAnsi="Century Gothic" w:cs="Segoe UI"/>
          <w:sz w:val="22"/>
          <w:szCs w:val="22"/>
        </w:rPr>
        <w:t>to provide</w:t>
      </w:r>
      <w:proofErr w:type="gramEnd"/>
      <w:r w:rsidR="00F657E2" w:rsidRPr="00F657E2">
        <w:rPr>
          <w:rStyle w:val="normaltextrun"/>
          <w:rFonts w:ascii="Century Gothic" w:hAnsi="Century Gothic" w:cs="Segoe UI"/>
          <w:sz w:val="22"/>
          <w:szCs w:val="22"/>
        </w:rPr>
        <w:t xml:space="preserve"> greater flexibility and compliance options for public agency utilities within the ACF regulation, allowing them to replace traditional utility-specialized vehicles at the end of their life to maintain reliable service and respond to major events, </w:t>
      </w:r>
      <w:r w:rsidR="00F657E2">
        <w:rPr>
          <w:rStyle w:val="normaltextrun"/>
          <w:rFonts w:ascii="Century Gothic" w:hAnsi="Century Gothic" w:cs="Segoe UI"/>
          <w:sz w:val="22"/>
          <w:szCs w:val="22"/>
        </w:rPr>
        <w:t xml:space="preserve">we believe that all cities should be included </w:t>
      </w:r>
      <w:proofErr w:type="gramStart"/>
      <w:r w:rsidR="00F657E2" w:rsidRPr="00F657E2">
        <w:rPr>
          <w:rStyle w:val="normaltextrun"/>
          <w:rFonts w:ascii="Century Gothic" w:hAnsi="Century Gothic" w:cs="Segoe UI"/>
          <w:sz w:val="22"/>
          <w:szCs w:val="22"/>
        </w:rPr>
        <w:t>to</w:t>
      </w:r>
      <w:proofErr w:type="gramEnd"/>
      <w:r w:rsidR="00F657E2" w:rsidRPr="00F657E2">
        <w:rPr>
          <w:rStyle w:val="normaltextrun"/>
          <w:rFonts w:ascii="Century Gothic" w:hAnsi="Century Gothic" w:cs="Segoe UI"/>
          <w:sz w:val="22"/>
          <w:szCs w:val="22"/>
        </w:rPr>
        <w:t xml:space="preserve"> these </w:t>
      </w:r>
      <w:r w:rsidR="00F657E2">
        <w:rPr>
          <w:rStyle w:val="normaltextrun"/>
          <w:rFonts w:ascii="Century Gothic" w:hAnsi="Century Gothic" w:cs="Segoe UI"/>
          <w:sz w:val="22"/>
          <w:szCs w:val="22"/>
        </w:rPr>
        <w:t xml:space="preserve">new </w:t>
      </w:r>
      <w:r w:rsidR="00F657E2" w:rsidRPr="00F657E2">
        <w:rPr>
          <w:rStyle w:val="normaltextrun"/>
          <w:rFonts w:ascii="Century Gothic" w:hAnsi="Century Gothic" w:cs="Segoe UI"/>
          <w:sz w:val="22"/>
          <w:szCs w:val="22"/>
        </w:rPr>
        <w:t xml:space="preserve">amendments. </w:t>
      </w:r>
    </w:p>
    <w:p w14:paraId="67DA980D" w14:textId="77777777" w:rsidR="00F657E2" w:rsidRDefault="00F657E2" w:rsidP="00322135">
      <w:pPr>
        <w:pStyle w:val="paragraph"/>
        <w:spacing w:before="0" w:beforeAutospacing="0" w:after="0" w:afterAutospacing="0"/>
        <w:textAlignment w:val="baseline"/>
        <w:rPr>
          <w:rStyle w:val="normaltextrun"/>
          <w:rFonts w:ascii="Century Gothic" w:hAnsi="Century Gothic" w:cs="Segoe UI"/>
          <w:sz w:val="22"/>
          <w:szCs w:val="22"/>
        </w:rPr>
      </w:pPr>
    </w:p>
    <w:p w14:paraId="0EC7EBA9" w14:textId="4C0B8381" w:rsidR="00F657E2" w:rsidRDefault="009072D8" w:rsidP="00322135">
      <w:pPr>
        <w:pStyle w:val="paragraph"/>
        <w:spacing w:before="0" w:beforeAutospacing="0" w:after="0" w:afterAutospacing="0"/>
        <w:textAlignment w:val="baseline"/>
        <w:rPr>
          <w:rStyle w:val="normaltextrun"/>
          <w:rFonts w:ascii="Century Gothic" w:hAnsi="Century Gothic" w:cs="Segoe UI"/>
          <w:sz w:val="22"/>
          <w:szCs w:val="22"/>
        </w:rPr>
      </w:pPr>
      <w:r w:rsidRPr="009072D8">
        <w:rPr>
          <w:rStyle w:val="normaltextrun"/>
          <w:rFonts w:ascii="Century Gothic" w:hAnsi="Century Gothic" w:cs="Segoe UI"/>
          <w:b/>
          <w:bCs/>
          <w:sz w:val="22"/>
          <w:szCs w:val="22"/>
        </w:rPr>
        <w:t>Waivers and Extension.</w:t>
      </w:r>
      <w:r>
        <w:rPr>
          <w:rStyle w:val="normaltextrun"/>
          <w:rFonts w:ascii="Century Gothic" w:hAnsi="Century Gothic" w:cs="Segoe UI"/>
          <w:sz w:val="22"/>
          <w:szCs w:val="22"/>
        </w:rPr>
        <w:t xml:space="preserve"> D</w:t>
      </w:r>
      <w:r w:rsidR="00F657E2">
        <w:rPr>
          <w:rStyle w:val="normaltextrun"/>
          <w:rFonts w:ascii="Century Gothic" w:hAnsi="Century Gothic" w:cs="Segoe UI"/>
          <w:sz w:val="22"/>
          <w:szCs w:val="22"/>
        </w:rPr>
        <w:t>uring</w:t>
      </w:r>
      <w:r w:rsidR="00F657E2" w:rsidRPr="00F657E2">
        <w:rPr>
          <w:rStyle w:val="normaltextrun"/>
          <w:rFonts w:ascii="Century Gothic" w:hAnsi="Century Gothic" w:cs="Segoe UI"/>
          <w:sz w:val="22"/>
          <w:szCs w:val="22"/>
        </w:rPr>
        <w:t xml:space="preserve"> rapidly rising cost pressures on essential local services</w:t>
      </w:r>
      <w:r w:rsidR="00F657E2">
        <w:rPr>
          <w:rStyle w:val="normaltextrun"/>
          <w:rFonts w:ascii="Century Gothic" w:hAnsi="Century Gothic" w:cs="Segoe UI"/>
          <w:sz w:val="22"/>
          <w:szCs w:val="22"/>
        </w:rPr>
        <w:t xml:space="preserve">, we respectfully request CARB </w:t>
      </w:r>
      <w:r w:rsidR="00F657E2" w:rsidRPr="00F657E2">
        <w:rPr>
          <w:rStyle w:val="normaltextrun"/>
          <w:rFonts w:ascii="Century Gothic" w:hAnsi="Century Gothic" w:cs="Segoe UI"/>
          <w:sz w:val="22"/>
          <w:szCs w:val="22"/>
        </w:rPr>
        <w:t xml:space="preserve">remove ZEV purchase requirements </w:t>
      </w:r>
      <w:proofErr w:type="gramStart"/>
      <w:r w:rsidR="00F657E2" w:rsidRPr="00F657E2">
        <w:rPr>
          <w:rStyle w:val="normaltextrun"/>
          <w:rFonts w:ascii="Century Gothic" w:hAnsi="Century Gothic" w:cs="Segoe UI"/>
          <w:sz w:val="22"/>
          <w:szCs w:val="22"/>
        </w:rPr>
        <w:t>in order to</w:t>
      </w:r>
      <w:proofErr w:type="gramEnd"/>
      <w:r w:rsidR="00F657E2" w:rsidRPr="00F657E2">
        <w:rPr>
          <w:rStyle w:val="normaltextrun"/>
          <w:rFonts w:ascii="Century Gothic" w:hAnsi="Century Gothic" w:cs="Segoe UI"/>
          <w:sz w:val="22"/>
          <w:szCs w:val="22"/>
        </w:rPr>
        <w:t xml:space="preserve"> be eligible to request any waivers or extensions.</w:t>
      </w:r>
      <w:r w:rsidR="00F657E2">
        <w:rPr>
          <w:rStyle w:val="normaltextrun"/>
          <w:rFonts w:ascii="Century Gothic" w:hAnsi="Century Gothic" w:cs="Segoe UI"/>
          <w:sz w:val="22"/>
          <w:szCs w:val="22"/>
        </w:rPr>
        <w:t xml:space="preserve"> This necessary change will help cities </w:t>
      </w:r>
      <w:r w:rsidR="00F657E2" w:rsidRPr="00F657E2">
        <w:rPr>
          <w:rStyle w:val="normaltextrun"/>
          <w:rFonts w:ascii="Century Gothic" w:hAnsi="Century Gothic" w:cs="Segoe UI"/>
          <w:sz w:val="22"/>
          <w:szCs w:val="22"/>
        </w:rPr>
        <w:t>avert the costly acquisition of ZEVs before it is possible to install the infrastructure required to use them. The infrastructure needs to be in place before the vehicles can be purchased.</w:t>
      </w:r>
      <w:r w:rsidR="00F657E2">
        <w:rPr>
          <w:rStyle w:val="normaltextrun"/>
          <w:rFonts w:ascii="Century Gothic" w:hAnsi="Century Gothic" w:cs="Segoe UI"/>
          <w:sz w:val="22"/>
          <w:szCs w:val="22"/>
        </w:rPr>
        <w:t xml:space="preserve"> </w:t>
      </w:r>
      <w:r w:rsidR="00F657E2" w:rsidRPr="00F657E2">
        <w:rPr>
          <w:rStyle w:val="normaltextrun"/>
          <w:rFonts w:ascii="Century Gothic" w:hAnsi="Century Gothic" w:cs="Segoe UI"/>
          <w:sz w:val="22"/>
          <w:szCs w:val="22"/>
        </w:rPr>
        <w:t xml:space="preserve"> </w:t>
      </w:r>
    </w:p>
    <w:p w14:paraId="7BF1C887" w14:textId="77777777"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p>
    <w:p w14:paraId="05A6E93E" w14:textId="77777777"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b/>
          <w:bCs/>
          <w:sz w:val="22"/>
          <w:szCs w:val="22"/>
        </w:rPr>
        <w:t>Inventories.</w:t>
      </w:r>
      <w:r>
        <w:rPr>
          <w:rStyle w:val="normaltextrun"/>
          <w:rFonts w:ascii="Century Gothic" w:hAnsi="Century Gothic" w:cs="Segoe UI"/>
          <w:sz w:val="22"/>
          <w:szCs w:val="22"/>
        </w:rPr>
        <w:t xml:space="preserve"> We believe that CARB should provide a list of available manufacturers that have market-ready vehicles in the medium- to heavy- duty class sizes, 2B- 8. Availability of model/body types of multiple weight classes (and functions) are not confirmed by fleets, but rather by manufacturers informing CARB that models will be available. </w:t>
      </w:r>
    </w:p>
    <w:p w14:paraId="6F4EAF49" w14:textId="77777777" w:rsidR="00322135" w:rsidRDefault="00322135" w:rsidP="0032213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 </w:t>
      </w:r>
      <w:r>
        <w:rPr>
          <w:rStyle w:val="eop"/>
          <w:rFonts w:ascii="Century Gothic" w:hAnsi="Century Gothic" w:cs="Segoe UI"/>
          <w:sz w:val="22"/>
          <w:szCs w:val="22"/>
        </w:rPr>
        <w:t> </w:t>
      </w:r>
    </w:p>
    <w:p w14:paraId="38A77377" w14:textId="77777777"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b/>
          <w:bCs/>
          <w:sz w:val="22"/>
          <w:szCs w:val="22"/>
        </w:rPr>
        <w:t>Timelines and Public Funding.</w:t>
      </w:r>
      <w:r>
        <w:rPr>
          <w:rStyle w:val="normaltextrun"/>
          <w:rFonts w:ascii="Century Gothic" w:hAnsi="Century Gothic" w:cs="Segoe UI"/>
          <w:sz w:val="22"/>
          <w:szCs w:val="22"/>
        </w:rPr>
        <w:t xml:space="preserve"> The proposed regulations continue to impose aggressive timelines for public fleets to comply and do not consider public budgets and funding methods for capital projects.  Local governments budget every two years, and many cities have a five-year capital budget cycle that cannot be easily repurposed at the scale this proposed regulation would require. Requiring 100 percent of all new purchases to start January 1, 2027, is simply unattainable. CARBs own reporting data demonstrates that local agencies are struggling to meet the 50 percent new acquisition that was adopted in 2024. </w:t>
      </w:r>
    </w:p>
    <w:p w14:paraId="0B055E19" w14:textId="77777777" w:rsidR="00322135" w:rsidRDefault="00322135" w:rsidP="00322135">
      <w:pPr>
        <w:pStyle w:val="paragraph"/>
        <w:spacing w:before="0" w:beforeAutospacing="0" w:after="0" w:afterAutospacing="0"/>
        <w:textAlignment w:val="baseline"/>
        <w:rPr>
          <w:rStyle w:val="normaltextrun"/>
          <w:rFonts w:ascii="Century Gothic" w:hAnsi="Century Gothic" w:cs="Segoe UI"/>
          <w:sz w:val="22"/>
          <w:szCs w:val="22"/>
        </w:rPr>
      </w:pPr>
    </w:p>
    <w:p w14:paraId="1EB32DFF" w14:textId="727D21E6" w:rsidR="00322135" w:rsidRDefault="00322135" w:rsidP="0032213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 xml:space="preserve">Electrifying service yards to support an electrified fleet is a much greater undertaking than a simple electricity panel upgrade or some quick trenching in the parking lot. The time and costs for planning, engineering, and expansion of not just the electrical capacity of the system at the facility, but the distribution system that feeds it are well beyond the available budget of local municipalities. While savings will eventually manifest from retiring or repurposing assets oriented to internal combustible engines (ICE), they will have no effect on the upfront capital expenses. For these reasons, we believe that local governments need the 100 percent requirement to be paused. </w:t>
      </w:r>
    </w:p>
    <w:p w14:paraId="5AF85911" w14:textId="77777777" w:rsidR="00322135" w:rsidRDefault="00322135" w:rsidP="00322135">
      <w:pPr>
        <w:pStyle w:val="paragraph"/>
        <w:spacing w:before="0" w:beforeAutospacing="0" w:after="0" w:afterAutospacing="0"/>
        <w:textAlignment w:val="baseline"/>
        <w:rPr>
          <w:rFonts w:ascii="Segoe UI" w:hAnsi="Segoe UI" w:cs="Segoe UI"/>
          <w:sz w:val="18"/>
          <w:szCs w:val="18"/>
        </w:rPr>
      </w:pPr>
    </w:p>
    <w:p w14:paraId="6687D99B" w14:textId="5D09190E" w:rsidR="00322135" w:rsidRDefault="00322135" w:rsidP="0032213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 xml:space="preserve">Again, thank you for allowing us the opportunity to provide written responses to the proposed </w:t>
      </w:r>
      <w:r w:rsidRPr="575922D3">
        <w:rPr>
          <w:rStyle w:val="normaltextrun"/>
          <w:rFonts w:ascii="Century Gothic" w:hAnsi="Century Gothic" w:cs="Segoe UI"/>
          <w:sz w:val="22"/>
          <w:szCs w:val="22"/>
        </w:rPr>
        <w:t>AB</w:t>
      </w:r>
      <w:r>
        <w:rPr>
          <w:rStyle w:val="normaltextrun"/>
          <w:rFonts w:ascii="Century Gothic" w:hAnsi="Century Gothic" w:cs="Segoe UI"/>
          <w:sz w:val="22"/>
          <w:szCs w:val="22"/>
        </w:rPr>
        <w:t xml:space="preserve"> 1594 amendments to the Advance Clean Fleets Regulations. </w:t>
      </w:r>
      <w:r w:rsidRPr="575922D3">
        <w:rPr>
          <w:rStyle w:val="normaltextrun"/>
          <w:rFonts w:ascii="Century Gothic" w:hAnsi="Century Gothic" w:cs="Segoe UI"/>
          <w:sz w:val="22"/>
          <w:szCs w:val="22"/>
        </w:rPr>
        <w:t> </w:t>
      </w:r>
    </w:p>
    <w:p w14:paraId="7898EE40" w14:textId="3FED80A0" w:rsidR="000024C8" w:rsidRDefault="009855B4" w:rsidP="000024C8">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22"/>
          <w:szCs w:val="22"/>
        </w:rPr>
        <w:t> </w:t>
      </w:r>
      <w:r w:rsidR="000024C8">
        <w:rPr>
          <w:rStyle w:val="eop"/>
          <w:rFonts w:ascii="Century Gothic" w:hAnsi="Century Gothic" w:cs="Segoe UI"/>
          <w:sz w:val="22"/>
          <w:szCs w:val="22"/>
        </w:rPr>
        <w:br/>
      </w:r>
      <w:r w:rsidR="000024C8">
        <w:rPr>
          <w:rStyle w:val="normaltextrun"/>
          <w:rFonts w:ascii="Century Gothic" w:hAnsi="Century Gothic" w:cs="Segoe UI"/>
          <w:sz w:val="22"/>
          <w:szCs w:val="22"/>
        </w:rPr>
        <w:t>Sincerely,</w:t>
      </w:r>
      <w:r w:rsidR="000024C8">
        <w:rPr>
          <w:rStyle w:val="eop"/>
          <w:rFonts w:ascii="Century Gothic" w:hAnsi="Century Gothic" w:cs="Segoe UI"/>
          <w:sz w:val="22"/>
          <w:szCs w:val="22"/>
        </w:rPr>
        <w:t> </w:t>
      </w:r>
    </w:p>
    <w:p w14:paraId="7773A614" w14:textId="77777777" w:rsidR="00717DEB" w:rsidRDefault="000024C8" w:rsidP="000024C8">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 </w:t>
      </w:r>
      <w:r>
        <w:rPr>
          <w:rStyle w:val="eop"/>
          <w:rFonts w:ascii="Century Gothic" w:hAnsi="Century Gothic" w:cs="Segoe UI"/>
          <w:sz w:val="22"/>
          <w:szCs w:val="22"/>
        </w:rPr>
        <w:t> </w:t>
      </w:r>
      <w:r w:rsidR="00717DEB">
        <w:rPr>
          <w:rFonts w:ascii="Segoe UI" w:hAnsi="Segoe UI" w:cs="Segoe UI"/>
          <w:sz w:val="18"/>
          <w:szCs w:val="18"/>
        </w:rPr>
        <w:t>DUC LUU</w:t>
      </w:r>
    </w:p>
    <w:p w14:paraId="66717D17" w14:textId="77777777" w:rsidR="00717DEB" w:rsidRDefault="00717DEB" w:rsidP="000024C8">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FLEET FOREMAN</w:t>
      </w:r>
    </w:p>
    <w:p w14:paraId="3FD8290C" w14:textId="77777777" w:rsidR="00717DEB" w:rsidRDefault="00717DEB" w:rsidP="000024C8">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CITY OF FOUNTAIN VALLEY</w:t>
      </w:r>
    </w:p>
    <w:p w14:paraId="2BC6EF5C" w14:textId="0318DA83" w:rsidR="00717DEB" w:rsidRDefault="00717DEB" w:rsidP="000024C8">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17300 MT HERRMANN ST</w:t>
      </w:r>
    </w:p>
    <w:p w14:paraId="32488D2D" w14:textId="399BC1BA" w:rsidR="00717DEB" w:rsidRDefault="00717DEB" w:rsidP="000024C8">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FOUNTAIN VALLEY, CA 92708</w:t>
      </w:r>
    </w:p>
    <w:p w14:paraId="752CFC67" w14:textId="62AB9862" w:rsidR="000024C8" w:rsidRDefault="000024C8" w:rsidP="000024C8">
      <w:pPr>
        <w:pStyle w:val="paragraph"/>
        <w:spacing w:before="0" w:beforeAutospacing="0" w:after="0" w:afterAutospacing="0"/>
        <w:textAlignment w:val="baseline"/>
        <w:rPr>
          <w:rFonts w:ascii="Segoe UI" w:hAnsi="Segoe UI" w:cs="Segoe UI"/>
          <w:sz w:val="18"/>
          <w:szCs w:val="18"/>
        </w:rPr>
      </w:pPr>
      <w:r>
        <w:rPr>
          <w:rFonts w:ascii="Century Gothic" w:hAnsi="Century Gothic" w:cs="Segoe UI"/>
          <w:sz w:val="22"/>
          <w:szCs w:val="22"/>
        </w:rPr>
        <w:br/>
      </w:r>
    </w:p>
    <w:p w14:paraId="59DBFDF1" w14:textId="77777777" w:rsidR="000024C8" w:rsidRDefault="000024C8" w:rsidP="000024C8">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 </w:t>
      </w:r>
      <w:r>
        <w:rPr>
          <w:rStyle w:val="eop"/>
          <w:rFonts w:ascii="Century Gothic" w:hAnsi="Century Gothic" w:cs="Segoe UI"/>
          <w:sz w:val="22"/>
          <w:szCs w:val="22"/>
        </w:rPr>
        <w:t> </w:t>
      </w:r>
    </w:p>
    <w:p w14:paraId="309AE054" w14:textId="2763C447" w:rsidR="00623D46" w:rsidRPr="00707D12" w:rsidRDefault="00623D46" w:rsidP="00707D12">
      <w:pPr>
        <w:pStyle w:val="paragraph"/>
        <w:spacing w:before="0" w:beforeAutospacing="0" w:after="0" w:afterAutospacing="0"/>
        <w:ind w:firstLine="720"/>
        <w:textAlignment w:val="baseline"/>
        <w:rPr>
          <w:rFonts w:ascii="Segoe UI" w:hAnsi="Segoe UI" w:cs="Segoe UI"/>
          <w:sz w:val="18"/>
          <w:szCs w:val="18"/>
        </w:rPr>
      </w:pPr>
    </w:p>
    <w:sectPr w:rsidR="00623D46" w:rsidRPr="00707D12" w:rsidSect="00322135">
      <w:pgSz w:w="12240" w:h="15840"/>
      <w:pgMar w:top="153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403D" w14:textId="77777777" w:rsidR="00322135" w:rsidRDefault="00322135" w:rsidP="00322135">
      <w:pPr>
        <w:spacing w:after="0" w:line="240" w:lineRule="auto"/>
      </w:pPr>
      <w:r>
        <w:separator/>
      </w:r>
    </w:p>
  </w:endnote>
  <w:endnote w:type="continuationSeparator" w:id="0">
    <w:p w14:paraId="27655B9B" w14:textId="77777777" w:rsidR="00322135" w:rsidRDefault="00322135" w:rsidP="0032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E2B5" w14:textId="77777777" w:rsidR="00322135" w:rsidRDefault="00322135" w:rsidP="00322135">
      <w:pPr>
        <w:spacing w:after="0" w:line="240" w:lineRule="auto"/>
      </w:pPr>
      <w:r>
        <w:separator/>
      </w:r>
    </w:p>
  </w:footnote>
  <w:footnote w:type="continuationSeparator" w:id="0">
    <w:p w14:paraId="563428C1" w14:textId="77777777" w:rsidR="00322135" w:rsidRDefault="00322135" w:rsidP="00322135">
      <w:pPr>
        <w:spacing w:after="0" w:line="240" w:lineRule="auto"/>
      </w:pPr>
      <w:r>
        <w:continuationSeparator/>
      </w:r>
    </w:p>
  </w:footnote>
  <w:footnote w:id="1">
    <w:p w14:paraId="09748C42" w14:textId="77777777" w:rsidR="00322135" w:rsidRDefault="00322135" w:rsidP="00322135">
      <w:pPr>
        <w:pStyle w:val="FootnoteText"/>
      </w:pPr>
      <w:r>
        <w:rPr>
          <w:rStyle w:val="FootnoteReference"/>
        </w:rPr>
        <w:footnoteRef/>
      </w:r>
      <w:r>
        <w:t xml:space="preserve"> </w:t>
      </w:r>
      <w:hyperlink r:id="rId1" w:history="1">
        <w:r w:rsidRPr="000104CA">
          <w:rPr>
            <w:rStyle w:val="Hyperlink"/>
          </w:rPr>
          <w:t>https://cumming-group.com/rebuilding-homes-after-la-fires-could-siphon-workers-from-cre-jobs/</w:t>
        </w:r>
      </w:hyperlink>
    </w:p>
    <w:p w14:paraId="5735746D" w14:textId="77777777" w:rsidR="00322135" w:rsidRDefault="00322135" w:rsidP="00322135">
      <w:pPr>
        <w:pStyle w:val="FootnoteText"/>
      </w:pPr>
    </w:p>
  </w:footnote>
  <w:footnote w:id="2">
    <w:p w14:paraId="38C05922" w14:textId="77777777" w:rsidR="00322135" w:rsidRDefault="00322135" w:rsidP="00322135">
      <w:pPr>
        <w:pStyle w:val="FootnoteText"/>
      </w:pPr>
      <w:r>
        <w:rPr>
          <w:rStyle w:val="FootnoteReference"/>
        </w:rPr>
        <w:footnoteRef/>
      </w:r>
      <w:r>
        <w:t xml:space="preserve"> </w:t>
      </w:r>
      <w:hyperlink r:id="rId2" w:history="1">
        <w:r w:rsidRPr="000104CA">
          <w:rPr>
            <w:rStyle w:val="Hyperlink"/>
          </w:rPr>
          <w:t>https://knowledge.uli.org/en/reports/research-reports/2025/project-recovery-rebuilding-los-angeles-after-the-january-2025-wildfires</w:t>
        </w:r>
      </w:hyperlink>
    </w:p>
    <w:p w14:paraId="46283788" w14:textId="77777777" w:rsidR="00322135" w:rsidRDefault="00322135" w:rsidP="0032213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C8"/>
    <w:rsid w:val="000024C8"/>
    <w:rsid w:val="000617F2"/>
    <w:rsid w:val="000961F3"/>
    <w:rsid w:val="000B49E9"/>
    <w:rsid w:val="000F1F52"/>
    <w:rsid w:val="00150432"/>
    <w:rsid w:val="001E351F"/>
    <w:rsid w:val="00237659"/>
    <w:rsid w:val="00322135"/>
    <w:rsid w:val="003369F1"/>
    <w:rsid w:val="00603794"/>
    <w:rsid w:val="00623D46"/>
    <w:rsid w:val="0064568C"/>
    <w:rsid w:val="00707D12"/>
    <w:rsid w:val="00717DEB"/>
    <w:rsid w:val="00762981"/>
    <w:rsid w:val="009072D8"/>
    <w:rsid w:val="009855B4"/>
    <w:rsid w:val="00B70696"/>
    <w:rsid w:val="00C16219"/>
    <w:rsid w:val="00C472C3"/>
    <w:rsid w:val="00E068C7"/>
    <w:rsid w:val="00F657E2"/>
    <w:rsid w:val="00F77397"/>
    <w:rsid w:val="26C74687"/>
    <w:rsid w:val="3D6B6D56"/>
    <w:rsid w:val="438E3007"/>
    <w:rsid w:val="49CD6FCD"/>
    <w:rsid w:val="647930EC"/>
    <w:rsid w:val="7ED1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C68A"/>
  <w15:chartTrackingRefBased/>
  <w15:docId w15:val="{B5AFE60E-2A9F-4D7D-A92B-934F3389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2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24C8"/>
  </w:style>
  <w:style w:type="character" w:customStyle="1" w:styleId="eop">
    <w:name w:val="eop"/>
    <w:basedOn w:val="DefaultParagraphFont"/>
    <w:rsid w:val="000024C8"/>
  </w:style>
  <w:style w:type="character" w:customStyle="1" w:styleId="scxw28859824">
    <w:name w:val="scxw28859824"/>
    <w:basedOn w:val="DefaultParagraphFont"/>
    <w:rsid w:val="000024C8"/>
  </w:style>
  <w:style w:type="character" w:customStyle="1" w:styleId="tabchar">
    <w:name w:val="tabchar"/>
    <w:basedOn w:val="DefaultParagraphFont"/>
    <w:rsid w:val="000024C8"/>
  </w:style>
  <w:style w:type="paragraph" w:styleId="Revision">
    <w:name w:val="Revision"/>
    <w:hidden/>
    <w:uiPriority w:val="99"/>
    <w:semiHidden/>
    <w:rsid w:val="00E068C7"/>
    <w:pPr>
      <w:spacing w:after="0" w:line="240" w:lineRule="auto"/>
    </w:pPr>
  </w:style>
  <w:style w:type="character" w:styleId="CommentReference">
    <w:name w:val="annotation reference"/>
    <w:basedOn w:val="DefaultParagraphFont"/>
    <w:uiPriority w:val="99"/>
    <w:semiHidden/>
    <w:unhideWhenUsed/>
    <w:rsid w:val="000F1F52"/>
    <w:rPr>
      <w:sz w:val="16"/>
      <w:szCs w:val="16"/>
    </w:rPr>
  </w:style>
  <w:style w:type="paragraph" w:styleId="CommentText">
    <w:name w:val="annotation text"/>
    <w:basedOn w:val="Normal"/>
    <w:link w:val="CommentTextChar"/>
    <w:uiPriority w:val="99"/>
    <w:semiHidden/>
    <w:unhideWhenUsed/>
    <w:rsid w:val="000F1F52"/>
    <w:pPr>
      <w:spacing w:line="240" w:lineRule="auto"/>
    </w:pPr>
    <w:rPr>
      <w:sz w:val="20"/>
      <w:szCs w:val="20"/>
    </w:rPr>
  </w:style>
  <w:style w:type="character" w:customStyle="1" w:styleId="CommentTextChar">
    <w:name w:val="Comment Text Char"/>
    <w:basedOn w:val="DefaultParagraphFont"/>
    <w:link w:val="CommentText"/>
    <w:uiPriority w:val="99"/>
    <w:semiHidden/>
    <w:rsid w:val="000F1F52"/>
    <w:rPr>
      <w:sz w:val="20"/>
      <w:szCs w:val="20"/>
    </w:rPr>
  </w:style>
  <w:style w:type="paragraph" w:styleId="CommentSubject">
    <w:name w:val="annotation subject"/>
    <w:basedOn w:val="CommentText"/>
    <w:next w:val="CommentText"/>
    <w:link w:val="CommentSubjectChar"/>
    <w:uiPriority w:val="99"/>
    <w:semiHidden/>
    <w:unhideWhenUsed/>
    <w:rsid w:val="000F1F52"/>
    <w:rPr>
      <w:b/>
      <w:bCs/>
    </w:rPr>
  </w:style>
  <w:style w:type="character" w:customStyle="1" w:styleId="CommentSubjectChar">
    <w:name w:val="Comment Subject Char"/>
    <w:basedOn w:val="CommentTextChar"/>
    <w:link w:val="CommentSubject"/>
    <w:uiPriority w:val="99"/>
    <w:semiHidden/>
    <w:rsid w:val="000F1F52"/>
    <w:rPr>
      <w:b/>
      <w:bCs/>
      <w:sz w:val="20"/>
      <w:szCs w:val="20"/>
    </w:rPr>
  </w:style>
  <w:style w:type="character" w:styleId="Hyperlink">
    <w:name w:val="Hyperlink"/>
    <w:basedOn w:val="DefaultParagraphFont"/>
    <w:uiPriority w:val="99"/>
    <w:unhideWhenUsed/>
    <w:rsid w:val="009855B4"/>
    <w:rPr>
      <w:color w:val="0563C1" w:themeColor="hyperlink"/>
      <w:u w:val="single"/>
    </w:rPr>
  </w:style>
  <w:style w:type="character" w:styleId="UnresolvedMention">
    <w:name w:val="Unresolved Mention"/>
    <w:basedOn w:val="DefaultParagraphFont"/>
    <w:uiPriority w:val="99"/>
    <w:semiHidden/>
    <w:unhideWhenUsed/>
    <w:rsid w:val="009855B4"/>
    <w:rPr>
      <w:color w:val="605E5C"/>
      <w:shd w:val="clear" w:color="auto" w:fill="E1DFDD"/>
    </w:rPr>
  </w:style>
  <w:style w:type="character" w:customStyle="1" w:styleId="scxw235896472">
    <w:name w:val="scxw235896472"/>
    <w:basedOn w:val="DefaultParagraphFont"/>
    <w:rsid w:val="00322135"/>
  </w:style>
  <w:style w:type="paragraph" w:styleId="FootnoteText">
    <w:name w:val="footnote text"/>
    <w:basedOn w:val="Normal"/>
    <w:link w:val="FootnoteTextChar"/>
    <w:uiPriority w:val="99"/>
    <w:semiHidden/>
    <w:unhideWhenUsed/>
    <w:rsid w:val="003221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135"/>
    <w:rPr>
      <w:sz w:val="20"/>
      <w:szCs w:val="20"/>
    </w:rPr>
  </w:style>
  <w:style w:type="character" w:styleId="FootnoteReference">
    <w:name w:val="footnote reference"/>
    <w:basedOn w:val="DefaultParagraphFont"/>
    <w:uiPriority w:val="99"/>
    <w:semiHidden/>
    <w:unhideWhenUsed/>
    <w:rsid w:val="003221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364018">
      <w:bodyDiv w:val="1"/>
      <w:marLeft w:val="0"/>
      <w:marRight w:val="0"/>
      <w:marTop w:val="0"/>
      <w:marBottom w:val="0"/>
      <w:divBdr>
        <w:top w:val="none" w:sz="0" w:space="0" w:color="auto"/>
        <w:left w:val="none" w:sz="0" w:space="0" w:color="auto"/>
        <w:bottom w:val="none" w:sz="0" w:space="0" w:color="auto"/>
        <w:right w:val="none" w:sz="0" w:space="0" w:color="auto"/>
      </w:divBdr>
      <w:divsChild>
        <w:div w:id="109935869">
          <w:marLeft w:val="0"/>
          <w:marRight w:val="0"/>
          <w:marTop w:val="0"/>
          <w:marBottom w:val="0"/>
          <w:divBdr>
            <w:top w:val="none" w:sz="0" w:space="0" w:color="auto"/>
            <w:left w:val="none" w:sz="0" w:space="0" w:color="auto"/>
            <w:bottom w:val="none" w:sz="0" w:space="0" w:color="auto"/>
            <w:right w:val="none" w:sz="0" w:space="0" w:color="auto"/>
          </w:divBdr>
        </w:div>
        <w:div w:id="326135552">
          <w:marLeft w:val="0"/>
          <w:marRight w:val="0"/>
          <w:marTop w:val="0"/>
          <w:marBottom w:val="0"/>
          <w:divBdr>
            <w:top w:val="none" w:sz="0" w:space="0" w:color="auto"/>
            <w:left w:val="none" w:sz="0" w:space="0" w:color="auto"/>
            <w:bottom w:val="none" w:sz="0" w:space="0" w:color="auto"/>
            <w:right w:val="none" w:sz="0" w:space="0" w:color="auto"/>
          </w:divBdr>
        </w:div>
        <w:div w:id="2015759100">
          <w:marLeft w:val="0"/>
          <w:marRight w:val="0"/>
          <w:marTop w:val="0"/>
          <w:marBottom w:val="0"/>
          <w:divBdr>
            <w:top w:val="none" w:sz="0" w:space="0" w:color="auto"/>
            <w:left w:val="none" w:sz="0" w:space="0" w:color="auto"/>
            <w:bottom w:val="none" w:sz="0" w:space="0" w:color="auto"/>
            <w:right w:val="none" w:sz="0" w:space="0" w:color="auto"/>
          </w:divBdr>
        </w:div>
        <w:div w:id="58014785">
          <w:marLeft w:val="0"/>
          <w:marRight w:val="0"/>
          <w:marTop w:val="0"/>
          <w:marBottom w:val="0"/>
          <w:divBdr>
            <w:top w:val="none" w:sz="0" w:space="0" w:color="auto"/>
            <w:left w:val="none" w:sz="0" w:space="0" w:color="auto"/>
            <w:bottom w:val="none" w:sz="0" w:space="0" w:color="auto"/>
            <w:right w:val="none" w:sz="0" w:space="0" w:color="auto"/>
          </w:divBdr>
        </w:div>
        <w:div w:id="362751766">
          <w:marLeft w:val="0"/>
          <w:marRight w:val="0"/>
          <w:marTop w:val="0"/>
          <w:marBottom w:val="0"/>
          <w:divBdr>
            <w:top w:val="none" w:sz="0" w:space="0" w:color="auto"/>
            <w:left w:val="none" w:sz="0" w:space="0" w:color="auto"/>
            <w:bottom w:val="none" w:sz="0" w:space="0" w:color="auto"/>
            <w:right w:val="none" w:sz="0" w:space="0" w:color="auto"/>
          </w:divBdr>
        </w:div>
        <w:div w:id="60566510">
          <w:marLeft w:val="0"/>
          <w:marRight w:val="0"/>
          <w:marTop w:val="0"/>
          <w:marBottom w:val="0"/>
          <w:divBdr>
            <w:top w:val="none" w:sz="0" w:space="0" w:color="auto"/>
            <w:left w:val="none" w:sz="0" w:space="0" w:color="auto"/>
            <w:bottom w:val="none" w:sz="0" w:space="0" w:color="auto"/>
            <w:right w:val="none" w:sz="0" w:space="0" w:color="auto"/>
          </w:divBdr>
        </w:div>
        <w:div w:id="1706519494">
          <w:marLeft w:val="0"/>
          <w:marRight w:val="0"/>
          <w:marTop w:val="0"/>
          <w:marBottom w:val="0"/>
          <w:divBdr>
            <w:top w:val="none" w:sz="0" w:space="0" w:color="auto"/>
            <w:left w:val="none" w:sz="0" w:space="0" w:color="auto"/>
            <w:bottom w:val="none" w:sz="0" w:space="0" w:color="auto"/>
            <w:right w:val="none" w:sz="0" w:space="0" w:color="auto"/>
          </w:divBdr>
        </w:div>
        <w:div w:id="927345311">
          <w:marLeft w:val="0"/>
          <w:marRight w:val="0"/>
          <w:marTop w:val="0"/>
          <w:marBottom w:val="0"/>
          <w:divBdr>
            <w:top w:val="none" w:sz="0" w:space="0" w:color="auto"/>
            <w:left w:val="none" w:sz="0" w:space="0" w:color="auto"/>
            <w:bottom w:val="none" w:sz="0" w:space="0" w:color="auto"/>
            <w:right w:val="none" w:sz="0" w:space="0" w:color="auto"/>
          </w:divBdr>
        </w:div>
        <w:div w:id="877352349">
          <w:marLeft w:val="0"/>
          <w:marRight w:val="0"/>
          <w:marTop w:val="0"/>
          <w:marBottom w:val="0"/>
          <w:divBdr>
            <w:top w:val="none" w:sz="0" w:space="0" w:color="auto"/>
            <w:left w:val="none" w:sz="0" w:space="0" w:color="auto"/>
            <w:bottom w:val="none" w:sz="0" w:space="0" w:color="auto"/>
            <w:right w:val="none" w:sz="0" w:space="0" w:color="auto"/>
          </w:divBdr>
        </w:div>
        <w:div w:id="204297024">
          <w:marLeft w:val="0"/>
          <w:marRight w:val="0"/>
          <w:marTop w:val="0"/>
          <w:marBottom w:val="0"/>
          <w:divBdr>
            <w:top w:val="none" w:sz="0" w:space="0" w:color="auto"/>
            <w:left w:val="none" w:sz="0" w:space="0" w:color="auto"/>
            <w:bottom w:val="none" w:sz="0" w:space="0" w:color="auto"/>
            <w:right w:val="none" w:sz="0" w:space="0" w:color="auto"/>
          </w:divBdr>
        </w:div>
        <w:div w:id="1661426866">
          <w:marLeft w:val="0"/>
          <w:marRight w:val="0"/>
          <w:marTop w:val="0"/>
          <w:marBottom w:val="0"/>
          <w:divBdr>
            <w:top w:val="none" w:sz="0" w:space="0" w:color="auto"/>
            <w:left w:val="none" w:sz="0" w:space="0" w:color="auto"/>
            <w:bottom w:val="none" w:sz="0" w:space="0" w:color="auto"/>
            <w:right w:val="none" w:sz="0" w:space="0" w:color="auto"/>
          </w:divBdr>
        </w:div>
        <w:div w:id="1006321387">
          <w:marLeft w:val="0"/>
          <w:marRight w:val="0"/>
          <w:marTop w:val="0"/>
          <w:marBottom w:val="0"/>
          <w:divBdr>
            <w:top w:val="none" w:sz="0" w:space="0" w:color="auto"/>
            <w:left w:val="none" w:sz="0" w:space="0" w:color="auto"/>
            <w:bottom w:val="none" w:sz="0" w:space="0" w:color="auto"/>
            <w:right w:val="none" w:sz="0" w:space="0" w:color="auto"/>
          </w:divBdr>
        </w:div>
        <w:div w:id="1622571998">
          <w:marLeft w:val="0"/>
          <w:marRight w:val="0"/>
          <w:marTop w:val="0"/>
          <w:marBottom w:val="0"/>
          <w:divBdr>
            <w:top w:val="none" w:sz="0" w:space="0" w:color="auto"/>
            <w:left w:val="none" w:sz="0" w:space="0" w:color="auto"/>
            <w:bottom w:val="none" w:sz="0" w:space="0" w:color="auto"/>
            <w:right w:val="none" w:sz="0" w:space="0" w:color="auto"/>
          </w:divBdr>
        </w:div>
        <w:div w:id="269050342">
          <w:marLeft w:val="0"/>
          <w:marRight w:val="0"/>
          <w:marTop w:val="0"/>
          <w:marBottom w:val="0"/>
          <w:divBdr>
            <w:top w:val="none" w:sz="0" w:space="0" w:color="auto"/>
            <w:left w:val="none" w:sz="0" w:space="0" w:color="auto"/>
            <w:bottom w:val="none" w:sz="0" w:space="0" w:color="auto"/>
            <w:right w:val="none" w:sz="0" w:space="0" w:color="auto"/>
          </w:divBdr>
        </w:div>
        <w:div w:id="1571501024">
          <w:marLeft w:val="0"/>
          <w:marRight w:val="0"/>
          <w:marTop w:val="0"/>
          <w:marBottom w:val="0"/>
          <w:divBdr>
            <w:top w:val="none" w:sz="0" w:space="0" w:color="auto"/>
            <w:left w:val="none" w:sz="0" w:space="0" w:color="auto"/>
            <w:bottom w:val="none" w:sz="0" w:space="0" w:color="auto"/>
            <w:right w:val="none" w:sz="0" w:space="0" w:color="auto"/>
          </w:divBdr>
        </w:div>
        <w:div w:id="868224489">
          <w:marLeft w:val="0"/>
          <w:marRight w:val="0"/>
          <w:marTop w:val="0"/>
          <w:marBottom w:val="0"/>
          <w:divBdr>
            <w:top w:val="none" w:sz="0" w:space="0" w:color="auto"/>
            <w:left w:val="none" w:sz="0" w:space="0" w:color="auto"/>
            <w:bottom w:val="none" w:sz="0" w:space="0" w:color="auto"/>
            <w:right w:val="none" w:sz="0" w:space="0" w:color="auto"/>
          </w:divBdr>
        </w:div>
        <w:div w:id="740175472">
          <w:marLeft w:val="0"/>
          <w:marRight w:val="0"/>
          <w:marTop w:val="0"/>
          <w:marBottom w:val="0"/>
          <w:divBdr>
            <w:top w:val="none" w:sz="0" w:space="0" w:color="auto"/>
            <w:left w:val="none" w:sz="0" w:space="0" w:color="auto"/>
            <w:bottom w:val="none" w:sz="0" w:space="0" w:color="auto"/>
            <w:right w:val="none" w:sz="0" w:space="0" w:color="auto"/>
          </w:divBdr>
        </w:div>
      </w:divsChild>
    </w:div>
    <w:div w:id="439767445">
      <w:bodyDiv w:val="1"/>
      <w:marLeft w:val="0"/>
      <w:marRight w:val="0"/>
      <w:marTop w:val="0"/>
      <w:marBottom w:val="0"/>
      <w:divBdr>
        <w:top w:val="none" w:sz="0" w:space="0" w:color="auto"/>
        <w:left w:val="none" w:sz="0" w:space="0" w:color="auto"/>
        <w:bottom w:val="none" w:sz="0" w:space="0" w:color="auto"/>
        <w:right w:val="none" w:sz="0" w:space="0" w:color="auto"/>
      </w:divBdr>
      <w:divsChild>
        <w:div w:id="1118380497">
          <w:marLeft w:val="0"/>
          <w:marRight w:val="0"/>
          <w:marTop w:val="0"/>
          <w:marBottom w:val="0"/>
          <w:divBdr>
            <w:top w:val="none" w:sz="0" w:space="0" w:color="auto"/>
            <w:left w:val="none" w:sz="0" w:space="0" w:color="auto"/>
            <w:bottom w:val="none" w:sz="0" w:space="0" w:color="auto"/>
            <w:right w:val="none" w:sz="0" w:space="0" w:color="auto"/>
          </w:divBdr>
        </w:div>
        <w:div w:id="1356035794">
          <w:marLeft w:val="0"/>
          <w:marRight w:val="0"/>
          <w:marTop w:val="0"/>
          <w:marBottom w:val="0"/>
          <w:divBdr>
            <w:top w:val="none" w:sz="0" w:space="0" w:color="auto"/>
            <w:left w:val="none" w:sz="0" w:space="0" w:color="auto"/>
            <w:bottom w:val="none" w:sz="0" w:space="0" w:color="auto"/>
            <w:right w:val="none" w:sz="0" w:space="0" w:color="auto"/>
          </w:divBdr>
        </w:div>
        <w:div w:id="86656189">
          <w:marLeft w:val="0"/>
          <w:marRight w:val="0"/>
          <w:marTop w:val="0"/>
          <w:marBottom w:val="0"/>
          <w:divBdr>
            <w:top w:val="none" w:sz="0" w:space="0" w:color="auto"/>
            <w:left w:val="none" w:sz="0" w:space="0" w:color="auto"/>
            <w:bottom w:val="none" w:sz="0" w:space="0" w:color="auto"/>
            <w:right w:val="none" w:sz="0" w:space="0" w:color="auto"/>
          </w:divBdr>
        </w:div>
        <w:div w:id="297034361">
          <w:marLeft w:val="0"/>
          <w:marRight w:val="0"/>
          <w:marTop w:val="0"/>
          <w:marBottom w:val="0"/>
          <w:divBdr>
            <w:top w:val="none" w:sz="0" w:space="0" w:color="auto"/>
            <w:left w:val="none" w:sz="0" w:space="0" w:color="auto"/>
            <w:bottom w:val="none" w:sz="0" w:space="0" w:color="auto"/>
            <w:right w:val="none" w:sz="0" w:space="0" w:color="auto"/>
          </w:divBdr>
        </w:div>
        <w:div w:id="1704594852">
          <w:marLeft w:val="0"/>
          <w:marRight w:val="0"/>
          <w:marTop w:val="0"/>
          <w:marBottom w:val="0"/>
          <w:divBdr>
            <w:top w:val="none" w:sz="0" w:space="0" w:color="auto"/>
            <w:left w:val="none" w:sz="0" w:space="0" w:color="auto"/>
            <w:bottom w:val="none" w:sz="0" w:space="0" w:color="auto"/>
            <w:right w:val="none" w:sz="0" w:space="0" w:color="auto"/>
          </w:divBdr>
        </w:div>
        <w:div w:id="1169560592">
          <w:marLeft w:val="0"/>
          <w:marRight w:val="0"/>
          <w:marTop w:val="0"/>
          <w:marBottom w:val="0"/>
          <w:divBdr>
            <w:top w:val="none" w:sz="0" w:space="0" w:color="auto"/>
            <w:left w:val="none" w:sz="0" w:space="0" w:color="auto"/>
            <w:bottom w:val="none" w:sz="0" w:space="0" w:color="auto"/>
            <w:right w:val="none" w:sz="0" w:space="0" w:color="auto"/>
          </w:divBdr>
        </w:div>
        <w:div w:id="853032663">
          <w:marLeft w:val="0"/>
          <w:marRight w:val="0"/>
          <w:marTop w:val="0"/>
          <w:marBottom w:val="0"/>
          <w:divBdr>
            <w:top w:val="none" w:sz="0" w:space="0" w:color="auto"/>
            <w:left w:val="none" w:sz="0" w:space="0" w:color="auto"/>
            <w:bottom w:val="none" w:sz="0" w:space="0" w:color="auto"/>
            <w:right w:val="none" w:sz="0" w:space="0" w:color="auto"/>
          </w:divBdr>
        </w:div>
        <w:div w:id="1351026746">
          <w:marLeft w:val="0"/>
          <w:marRight w:val="0"/>
          <w:marTop w:val="0"/>
          <w:marBottom w:val="0"/>
          <w:divBdr>
            <w:top w:val="none" w:sz="0" w:space="0" w:color="auto"/>
            <w:left w:val="none" w:sz="0" w:space="0" w:color="auto"/>
            <w:bottom w:val="none" w:sz="0" w:space="0" w:color="auto"/>
            <w:right w:val="none" w:sz="0" w:space="0" w:color="auto"/>
          </w:divBdr>
        </w:div>
        <w:div w:id="826676530">
          <w:marLeft w:val="0"/>
          <w:marRight w:val="0"/>
          <w:marTop w:val="0"/>
          <w:marBottom w:val="0"/>
          <w:divBdr>
            <w:top w:val="none" w:sz="0" w:space="0" w:color="auto"/>
            <w:left w:val="none" w:sz="0" w:space="0" w:color="auto"/>
            <w:bottom w:val="none" w:sz="0" w:space="0" w:color="auto"/>
            <w:right w:val="none" w:sz="0" w:space="0" w:color="auto"/>
          </w:divBdr>
        </w:div>
        <w:div w:id="713895822">
          <w:marLeft w:val="0"/>
          <w:marRight w:val="0"/>
          <w:marTop w:val="0"/>
          <w:marBottom w:val="0"/>
          <w:divBdr>
            <w:top w:val="none" w:sz="0" w:space="0" w:color="auto"/>
            <w:left w:val="none" w:sz="0" w:space="0" w:color="auto"/>
            <w:bottom w:val="none" w:sz="0" w:space="0" w:color="auto"/>
            <w:right w:val="none" w:sz="0" w:space="0" w:color="auto"/>
          </w:divBdr>
        </w:div>
        <w:div w:id="2142072368">
          <w:marLeft w:val="0"/>
          <w:marRight w:val="0"/>
          <w:marTop w:val="0"/>
          <w:marBottom w:val="0"/>
          <w:divBdr>
            <w:top w:val="none" w:sz="0" w:space="0" w:color="auto"/>
            <w:left w:val="none" w:sz="0" w:space="0" w:color="auto"/>
            <w:bottom w:val="none" w:sz="0" w:space="0" w:color="auto"/>
            <w:right w:val="none" w:sz="0" w:space="0" w:color="auto"/>
          </w:divBdr>
        </w:div>
        <w:div w:id="1213613844">
          <w:marLeft w:val="0"/>
          <w:marRight w:val="0"/>
          <w:marTop w:val="0"/>
          <w:marBottom w:val="0"/>
          <w:divBdr>
            <w:top w:val="none" w:sz="0" w:space="0" w:color="auto"/>
            <w:left w:val="none" w:sz="0" w:space="0" w:color="auto"/>
            <w:bottom w:val="none" w:sz="0" w:space="0" w:color="auto"/>
            <w:right w:val="none" w:sz="0" w:space="0" w:color="auto"/>
          </w:divBdr>
        </w:div>
        <w:div w:id="1907718342">
          <w:marLeft w:val="0"/>
          <w:marRight w:val="0"/>
          <w:marTop w:val="0"/>
          <w:marBottom w:val="0"/>
          <w:divBdr>
            <w:top w:val="none" w:sz="0" w:space="0" w:color="auto"/>
            <w:left w:val="none" w:sz="0" w:space="0" w:color="auto"/>
            <w:bottom w:val="none" w:sz="0" w:space="0" w:color="auto"/>
            <w:right w:val="none" w:sz="0" w:space="0" w:color="auto"/>
          </w:divBdr>
        </w:div>
        <w:div w:id="2029483212">
          <w:marLeft w:val="0"/>
          <w:marRight w:val="0"/>
          <w:marTop w:val="0"/>
          <w:marBottom w:val="0"/>
          <w:divBdr>
            <w:top w:val="none" w:sz="0" w:space="0" w:color="auto"/>
            <w:left w:val="none" w:sz="0" w:space="0" w:color="auto"/>
            <w:bottom w:val="none" w:sz="0" w:space="0" w:color="auto"/>
            <w:right w:val="none" w:sz="0" w:space="0" w:color="auto"/>
          </w:divBdr>
        </w:div>
        <w:div w:id="1523862687">
          <w:marLeft w:val="0"/>
          <w:marRight w:val="0"/>
          <w:marTop w:val="0"/>
          <w:marBottom w:val="0"/>
          <w:divBdr>
            <w:top w:val="none" w:sz="0" w:space="0" w:color="auto"/>
            <w:left w:val="none" w:sz="0" w:space="0" w:color="auto"/>
            <w:bottom w:val="none" w:sz="0" w:space="0" w:color="auto"/>
            <w:right w:val="none" w:sz="0" w:space="0" w:color="auto"/>
          </w:divBdr>
        </w:div>
        <w:div w:id="110825991">
          <w:marLeft w:val="0"/>
          <w:marRight w:val="0"/>
          <w:marTop w:val="0"/>
          <w:marBottom w:val="0"/>
          <w:divBdr>
            <w:top w:val="none" w:sz="0" w:space="0" w:color="auto"/>
            <w:left w:val="none" w:sz="0" w:space="0" w:color="auto"/>
            <w:bottom w:val="none" w:sz="0" w:space="0" w:color="auto"/>
            <w:right w:val="none" w:sz="0" w:space="0" w:color="auto"/>
          </w:divBdr>
        </w:div>
        <w:div w:id="654994200">
          <w:marLeft w:val="0"/>
          <w:marRight w:val="0"/>
          <w:marTop w:val="0"/>
          <w:marBottom w:val="0"/>
          <w:divBdr>
            <w:top w:val="none" w:sz="0" w:space="0" w:color="auto"/>
            <w:left w:val="none" w:sz="0" w:space="0" w:color="auto"/>
            <w:bottom w:val="none" w:sz="0" w:space="0" w:color="auto"/>
            <w:right w:val="none" w:sz="0" w:space="0" w:color="auto"/>
          </w:divBdr>
        </w:div>
      </w:divsChild>
    </w:div>
    <w:div w:id="1071346845">
      <w:bodyDiv w:val="1"/>
      <w:marLeft w:val="0"/>
      <w:marRight w:val="0"/>
      <w:marTop w:val="0"/>
      <w:marBottom w:val="0"/>
      <w:divBdr>
        <w:top w:val="none" w:sz="0" w:space="0" w:color="auto"/>
        <w:left w:val="none" w:sz="0" w:space="0" w:color="auto"/>
        <w:bottom w:val="none" w:sz="0" w:space="0" w:color="auto"/>
        <w:right w:val="none" w:sz="0" w:space="0" w:color="auto"/>
      </w:divBdr>
      <w:divsChild>
        <w:div w:id="692799917">
          <w:marLeft w:val="0"/>
          <w:marRight w:val="0"/>
          <w:marTop w:val="0"/>
          <w:marBottom w:val="0"/>
          <w:divBdr>
            <w:top w:val="none" w:sz="0" w:space="0" w:color="auto"/>
            <w:left w:val="none" w:sz="0" w:space="0" w:color="auto"/>
            <w:bottom w:val="none" w:sz="0" w:space="0" w:color="auto"/>
            <w:right w:val="none" w:sz="0" w:space="0" w:color="auto"/>
          </w:divBdr>
        </w:div>
        <w:div w:id="2101633118">
          <w:marLeft w:val="0"/>
          <w:marRight w:val="0"/>
          <w:marTop w:val="0"/>
          <w:marBottom w:val="0"/>
          <w:divBdr>
            <w:top w:val="none" w:sz="0" w:space="0" w:color="auto"/>
            <w:left w:val="none" w:sz="0" w:space="0" w:color="auto"/>
            <w:bottom w:val="none" w:sz="0" w:space="0" w:color="auto"/>
            <w:right w:val="none" w:sz="0" w:space="0" w:color="auto"/>
          </w:divBdr>
        </w:div>
        <w:div w:id="422995203">
          <w:marLeft w:val="0"/>
          <w:marRight w:val="0"/>
          <w:marTop w:val="0"/>
          <w:marBottom w:val="0"/>
          <w:divBdr>
            <w:top w:val="none" w:sz="0" w:space="0" w:color="auto"/>
            <w:left w:val="none" w:sz="0" w:space="0" w:color="auto"/>
            <w:bottom w:val="none" w:sz="0" w:space="0" w:color="auto"/>
            <w:right w:val="none" w:sz="0" w:space="0" w:color="auto"/>
          </w:divBdr>
        </w:div>
        <w:div w:id="1076172557">
          <w:marLeft w:val="0"/>
          <w:marRight w:val="0"/>
          <w:marTop w:val="0"/>
          <w:marBottom w:val="0"/>
          <w:divBdr>
            <w:top w:val="none" w:sz="0" w:space="0" w:color="auto"/>
            <w:left w:val="none" w:sz="0" w:space="0" w:color="auto"/>
            <w:bottom w:val="none" w:sz="0" w:space="0" w:color="auto"/>
            <w:right w:val="none" w:sz="0" w:space="0" w:color="auto"/>
          </w:divBdr>
        </w:div>
        <w:div w:id="1337804723">
          <w:marLeft w:val="0"/>
          <w:marRight w:val="0"/>
          <w:marTop w:val="0"/>
          <w:marBottom w:val="0"/>
          <w:divBdr>
            <w:top w:val="none" w:sz="0" w:space="0" w:color="auto"/>
            <w:left w:val="none" w:sz="0" w:space="0" w:color="auto"/>
            <w:bottom w:val="none" w:sz="0" w:space="0" w:color="auto"/>
            <w:right w:val="none" w:sz="0" w:space="0" w:color="auto"/>
          </w:divBdr>
        </w:div>
        <w:div w:id="965744254">
          <w:marLeft w:val="0"/>
          <w:marRight w:val="0"/>
          <w:marTop w:val="0"/>
          <w:marBottom w:val="0"/>
          <w:divBdr>
            <w:top w:val="none" w:sz="0" w:space="0" w:color="auto"/>
            <w:left w:val="none" w:sz="0" w:space="0" w:color="auto"/>
            <w:bottom w:val="none" w:sz="0" w:space="0" w:color="auto"/>
            <w:right w:val="none" w:sz="0" w:space="0" w:color="auto"/>
          </w:divBdr>
        </w:div>
        <w:div w:id="1632058532">
          <w:marLeft w:val="0"/>
          <w:marRight w:val="0"/>
          <w:marTop w:val="0"/>
          <w:marBottom w:val="0"/>
          <w:divBdr>
            <w:top w:val="none" w:sz="0" w:space="0" w:color="auto"/>
            <w:left w:val="none" w:sz="0" w:space="0" w:color="auto"/>
            <w:bottom w:val="none" w:sz="0" w:space="0" w:color="auto"/>
            <w:right w:val="none" w:sz="0" w:space="0" w:color="auto"/>
          </w:divBdr>
        </w:div>
        <w:div w:id="203949185">
          <w:marLeft w:val="0"/>
          <w:marRight w:val="0"/>
          <w:marTop w:val="0"/>
          <w:marBottom w:val="0"/>
          <w:divBdr>
            <w:top w:val="none" w:sz="0" w:space="0" w:color="auto"/>
            <w:left w:val="none" w:sz="0" w:space="0" w:color="auto"/>
            <w:bottom w:val="none" w:sz="0" w:space="0" w:color="auto"/>
            <w:right w:val="none" w:sz="0" w:space="0" w:color="auto"/>
          </w:divBdr>
        </w:div>
        <w:div w:id="1612206447">
          <w:marLeft w:val="0"/>
          <w:marRight w:val="0"/>
          <w:marTop w:val="0"/>
          <w:marBottom w:val="0"/>
          <w:divBdr>
            <w:top w:val="none" w:sz="0" w:space="0" w:color="auto"/>
            <w:left w:val="none" w:sz="0" w:space="0" w:color="auto"/>
            <w:bottom w:val="none" w:sz="0" w:space="0" w:color="auto"/>
            <w:right w:val="none" w:sz="0" w:space="0" w:color="auto"/>
          </w:divBdr>
        </w:div>
        <w:div w:id="782961991">
          <w:marLeft w:val="0"/>
          <w:marRight w:val="0"/>
          <w:marTop w:val="0"/>
          <w:marBottom w:val="0"/>
          <w:divBdr>
            <w:top w:val="none" w:sz="0" w:space="0" w:color="auto"/>
            <w:left w:val="none" w:sz="0" w:space="0" w:color="auto"/>
            <w:bottom w:val="none" w:sz="0" w:space="0" w:color="auto"/>
            <w:right w:val="none" w:sz="0" w:space="0" w:color="auto"/>
          </w:divBdr>
        </w:div>
        <w:div w:id="1675649228">
          <w:marLeft w:val="0"/>
          <w:marRight w:val="0"/>
          <w:marTop w:val="0"/>
          <w:marBottom w:val="0"/>
          <w:divBdr>
            <w:top w:val="none" w:sz="0" w:space="0" w:color="auto"/>
            <w:left w:val="none" w:sz="0" w:space="0" w:color="auto"/>
            <w:bottom w:val="none" w:sz="0" w:space="0" w:color="auto"/>
            <w:right w:val="none" w:sz="0" w:space="0" w:color="auto"/>
          </w:divBdr>
        </w:div>
        <w:div w:id="149837412">
          <w:marLeft w:val="0"/>
          <w:marRight w:val="0"/>
          <w:marTop w:val="0"/>
          <w:marBottom w:val="0"/>
          <w:divBdr>
            <w:top w:val="none" w:sz="0" w:space="0" w:color="auto"/>
            <w:left w:val="none" w:sz="0" w:space="0" w:color="auto"/>
            <w:bottom w:val="none" w:sz="0" w:space="0" w:color="auto"/>
            <w:right w:val="none" w:sz="0" w:space="0" w:color="auto"/>
          </w:divBdr>
        </w:div>
        <w:div w:id="1771272414">
          <w:marLeft w:val="0"/>
          <w:marRight w:val="0"/>
          <w:marTop w:val="0"/>
          <w:marBottom w:val="0"/>
          <w:divBdr>
            <w:top w:val="none" w:sz="0" w:space="0" w:color="auto"/>
            <w:left w:val="none" w:sz="0" w:space="0" w:color="auto"/>
            <w:bottom w:val="none" w:sz="0" w:space="0" w:color="auto"/>
            <w:right w:val="none" w:sz="0" w:space="0" w:color="auto"/>
          </w:divBdr>
        </w:div>
        <w:div w:id="17701329">
          <w:marLeft w:val="0"/>
          <w:marRight w:val="0"/>
          <w:marTop w:val="0"/>
          <w:marBottom w:val="0"/>
          <w:divBdr>
            <w:top w:val="none" w:sz="0" w:space="0" w:color="auto"/>
            <w:left w:val="none" w:sz="0" w:space="0" w:color="auto"/>
            <w:bottom w:val="none" w:sz="0" w:space="0" w:color="auto"/>
            <w:right w:val="none" w:sz="0" w:space="0" w:color="auto"/>
          </w:divBdr>
        </w:div>
        <w:div w:id="1835602386">
          <w:marLeft w:val="0"/>
          <w:marRight w:val="0"/>
          <w:marTop w:val="0"/>
          <w:marBottom w:val="0"/>
          <w:divBdr>
            <w:top w:val="none" w:sz="0" w:space="0" w:color="auto"/>
            <w:left w:val="none" w:sz="0" w:space="0" w:color="auto"/>
            <w:bottom w:val="none" w:sz="0" w:space="0" w:color="auto"/>
            <w:right w:val="none" w:sz="0" w:space="0" w:color="auto"/>
          </w:divBdr>
        </w:div>
        <w:div w:id="844780167">
          <w:marLeft w:val="0"/>
          <w:marRight w:val="0"/>
          <w:marTop w:val="0"/>
          <w:marBottom w:val="0"/>
          <w:divBdr>
            <w:top w:val="none" w:sz="0" w:space="0" w:color="auto"/>
            <w:left w:val="none" w:sz="0" w:space="0" w:color="auto"/>
            <w:bottom w:val="none" w:sz="0" w:space="0" w:color="auto"/>
            <w:right w:val="none" w:sz="0" w:space="0" w:color="auto"/>
          </w:divBdr>
        </w:div>
        <w:div w:id="472215752">
          <w:marLeft w:val="0"/>
          <w:marRight w:val="0"/>
          <w:marTop w:val="0"/>
          <w:marBottom w:val="0"/>
          <w:divBdr>
            <w:top w:val="none" w:sz="0" w:space="0" w:color="auto"/>
            <w:left w:val="none" w:sz="0" w:space="0" w:color="auto"/>
            <w:bottom w:val="none" w:sz="0" w:space="0" w:color="auto"/>
            <w:right w:val="none" w:sz="0" w:space="0" w:color="auto"/>
          </w:divBdr>
        </w:div>
        <w:div w:id="1284775230">
          <w:marLeft w:val="0"/>
          <w:marRight w:val="0"/>
          <w:marTop w:val="0"/>
          <w:marBottom w:val="0"/>
          <w:divBdr>
            <w:top w:val="none" w:sz="0" w:space="0" w:color="auto"/>
            <w:left w:val="none" w:sz="0" w:space="0" w:color="auto"/>
            <w:bottom w:val="none" w:sz="0" w:space="0" w:color="auto"/>
            <w:right w:val="none" w:sz="0" w:space="0" w:color="auto"/>
          </w:divBdr>
        </w:div>
        <w:div w:id="1912427375">
          <w:marLeft w:val="0"/>
          <w:marRight w:val="0"/>
          <w:marTop w:val="0"/>
          <w:marBottom w:val="0"/>
          <w:divBdr>
            <w:top w:val="none" w:sz="0" w:space="0" w:color="auto"/>
            <w:left w:val="none" w:sz="0" w:space="0" w:color="auto"/>
            <w:bottom w:val="none" w:sz="0" w:space="0" w:color="auto"/>
            <w:right w:val="none" w:sz="0" w:space="0" w:color="auto"/>
          </w:divBdr>
        </w:div>
        <w:div w:id="1698310630">
          <w:marLeft w:val="0"/>
          <w:marRight w:val="0"/>
          <w:marTop w:val="0"/>
          <w:marBottom w:val="0"/>
          <w:divBdr>
            <w:top w:val="none" w:sz="0" w:space="0" w:color="auto"/>
            <w:left w:val="none" w:sz="0" w:space="0" w:color="auto"/>
            <w:bottom w:val="none" w:sz="0" w:space="0" w:color="auto"/>
            <w:right w:val="none" w:sz="0" w:space="0" w:color="auto"/>
          </w:divBdr>
        </w:div>
        <w:div w:id="1898079396">
          <w:marLeft w:val="0"/>
          <w:marRight w:val="0"/>
          <w:marTop w:val="0"/>
          <w:marBottom w:val="0"/>
          <w:divBdr>
            <w:top w:val="none" w:sz="0" w:space="0" w:color="auto"/>
            <w:left w:val="none" w:sz="0" w:space="0" w:color="auto"/>
            <w:bottom w:val="none" w:sz="0" w:space="0" w:color="auto"/>
            <w:right w:val="none" w:sz="0" w:space="0" w:color="auto"/>
          </w:divBdr>
        </w:div>
        <w:div w:id="177089993">
          <w:marLeft w:val="0"/>
          <w:marRight w:val="0"/>
          <w:marTop w:val="0"/>
          <w:marBottom w:val="0"/>
          <w:divBdr>
            <w:top w:val="none" w:sz="0" w:space="0" w:color="auto"/>
            <w:left w:val="none" w:sz="0" w:space="0" w:color="auto"/>
            <w:bottom w:val="none" w:sz="0" w:space="0" w:color="auto"/>
            <w:right w:val="none" w:sz="0" w:space="0" w:color="auto"/>
          </w:divBdr>
        </w:div>
        <w:div w:id="137915111">
          <w:marLeft w:val="0"/>
          <w:marRight w:val="0"/>
          <w:marTop w:val="0"/>
          <w:marBottom w:val="0"/>
          <w:divBdr>
            <w:top w:val="none" w:sz="0" w:space="0" w:color="auto"/>
            <w:left w:val="none" w:sz="0" w:space="0" w:color="auto"/>
            <w:bottom w:val="none" w:sz="0" w:space="0" w:color="auto"/>
            <w:right w:val="none" w:sz="0" w:space="0" w:color="auto"/>
          </w:divBdr>
        </w:div>
        <w:div w:id="1002200339">
          <w:marLeft w:val="0"/>
          <w:marRight w:val="0"/>
          <w:marTop w:val="0"/>
          <w:marBottom w:val="0"/>
          <w:divBdr>
            <w:top w:val="none" w:sz="0" w:space="0" w:color="auto"/>
            <w:left w:val="none" w:sz="0" w:space="0" w:color="auto"/>
            <w:bottom w:val="none" w:sz="0" w:space="0" w:color="auto"/>
            <w:right w:val="none" w:sz="0" w:space="0" w:color="auto"/>
          </w:divBdr>
        </w:div>
      </w:divsChild>
    </w:div>
    <w:div w:id="1660111194">
      <w:bodyDiv w:val="1"/>
      <w:marLeft w:val="0"/>
      <w:marRight w:val="0"/>
      <w:marTop w:val="0"/>
      <w:marBottom w:val="0"/>
      <w:divBdr>
        <w:top w:val="none" w:sz="0" w:space="0" w:color="auto"/>
        <w:left w:val="none" w:sz="0" w:space="0" w:color="auto"/>
        <w:bottom w:val="none" w:sz="0" w:space="0" w:color="auto"/>
        <w:right w:val="none" w:sz="0" w:space="0" w:color="auto"/>
      </w:divBdr>
      <w:divsChild>
        <w:div w:id="545678969">
          <w:marLeft w:val="0"/>
          <w:marRight w:val="0"/>
          <w:marTop w:val="0"/>
          <w:marBottom w:val="0"/>
          <w:divBdr>
            <w:top w:val="none" w:sz="0" w:space="0" w:color="auto"/>
            <w:left w:val="none" w:sz="0" w:space="0" w:color="auto"/>
            <w:bottom w:val="none" w:sz="0" w:space="0" w:color="auto"/>
            <w:right w:val="none" w:sz="0" w:space="0" w:color="auto"/>
          </w:divBdr>
        </w:div>
        <w:div w:id="1712069834">
          <w:marLeft w:val="0"/>
          <w:marRight w:val="0"/>
          <w:marTop w:val="0"/>
          <w:marBottom w:val="0"/>
          <w:divBdr>
            <w:top w:val="none" w:sz="0" w:space="0" w:color="auto"/>
            <w:left w:val="none" w:sz="0" w:space="0" w:color="auto"/>
            <w:bottom w:val="none" w:sz="0" w:space="0" w:color="auto"/>
            <w:right w:val="none" w:sz="0" w:space="0" w:color="auto"/>
          </w:divBdr>
        </w:div>
        <w:div w:id="209616455">
          <w:marLeft w:val="0"/>
          <w:marRight w:val="0"/>
          <w:marTop w:val="0"/>
          <w:marBottom w:val="0"/>
          <w:divBdr>
            <w:top w:val="none" w:sz="0" w:space="0" w:color="auto"/>
            <w:left w:val="none" w:sz="0" w:space="0" w:color="auto"/>
            <w:bottom w:val="none" w:sz="0" w:space="0" w:color="auto"/>
            <w:right w:val="none" w:sz="0" w:space="0" w:color="auto"/>
          </w:divBdr>
        </w:div>
        <w:div w:id="266541105">
          <w:marLeft w:val="0"/>
          <w:marRight w:val="0"/>
          <w:marTop w:val="0"/>
          <w:marBottom w:val="0"/>
          <w:divBdr>
            <w:top w:val="none" w:sz="0" w:space="0" w:color="auto"/>
            <w:left w:val="none" w:sz="0" w:space="0" w:color="auto"/>
            <w:bottom w:val="none" w:sz="0" w:space="0" w:color="auto"/>
            <w:right w:val="none" w:sz="0" w:space="0" w:color="auto"/>
          </w:divBdr>
        </w:div>
        <w:div w:id="698942753">
          <w:marLeft w:val="0"/>
          <w:marRight w:val="0"/>
          <w:marTop w:val="0"/>
          <w:marBottom w:val="0"/>
          <w:divBdr>
            <w:top w:val="none" w:sz="0" w:space="0" w:color="auto"/>
            <w:left w:val="none" w:sz="0" w:space="0" w:color="auto"/>
            <w:bottom w:val="none" w:sz="0" w:space="0" w:color="auto"/>
            <w:right w:val="none" w:sz="0" w:space="0" w:color="auto"/>
          </w:divBdr>
        </w:div>
        <w:div w:id="1533375723">
          <w:marLeft w:val="0"/>
          <w:marRight w:val="0"/>
          <w:marTop w:val="0"/>
          <w:marBottom w:val="0"/>
          <w:divBdr>
            <w:top w:val="none" w:sz="0" w:space="0" w:color="auto"/>
            <w:left w:val="none" w:sz="0" w:space="0" w:color="auto"/>
            <w:bottom w:val="none" w:sz="0" w:space="0" w:color="auto"/>
            <w:right w:val="none" w:sz="0" w:space="0" w:color="auto"/>
          </w:divBdr>
        </w:div>
        <w:div w:id="2102022719">
          <w:marLeft w:val="0"/>
          <w:marRight w:val="0"/>
          <w:marTop w:val="0"/>
          <w:marBottom w:val="0"/>
          <w:divBdr>
            <w:top w:val="none" w:sz="0" w:space="0" w:color="auto"/>
            <w:left w:val="none" w:sz="0" w:space="0" w:color="auto"/>
            <w:bottom w:val="none" w:sz="0" w:space="0" w:color="auto"/>
            <w:right w:val="none" w:sz="0" w:space="0" w:color="auto"/>
          </w:divBdr>
        </w:div>
        <w:div w:id="1731418688">
          <w:marLeft w:val="0"/>
          <w:marRight w:val="0"/>
          <w:marTop w:val="0"/>
          <w:marBottom w:val="0"/>
          <w:divBdr>
            <w:top w:val="none" w:sz="0" w:space="0" w:color="auto"/>
            <w:left w:val="none" w:sz="0" w:space="0" w:color="auto"/>
            <w:bottom w:val="none" w:sz="0" w:space="0" w:color="auto"/>
            <w:right w:val="none" w:sz="0" w:space="0" w:color="auto"/>
          </w:divBdr>
        </w:div>
        <w:div w:id="1872380553">
          <w:marLeft w:val="0"/>
          <w:marRight w:val="0"/>
          <w:marTop w:val="0"/>
          <w:marBottom w:val="0"/>
          <w:divBdr>
            <w:top w:val="none" w:sz="0" w:space="0" w:color="auto"/>
            <w:left w:val="none" w:sz="0" w:space="0" w:color="auto"/>
            <w:bottom w:val="none" w:sz="0" w:space="0" w:color="auto"/>
            <w:right w:val="none" w:sz="0" w:space="0" w:color="auto"/>
          </w:divBdr>
        </w:div>
        <w:div w:id="583074012">
          <w:marLeft w:val="0"/>
          <w:marRight w:val="0"/>
          <w:marTop w:val="0"/>
          <w:marBottom w:val="0"/>
          <w:divBdr>
            <w:top w:val="none" w:sz="0" w:space="0" w:color="auto"/>
            <w:left w:val="none" w:sz="0" w:space="0" w:color="auto"/>
            <w:bottom w:val="none" w:sz="0" w:space="0" w:color="auto"/>
            <w:right w:val="none" w:sz="0" w:space="0" w:color="auto"/>
          </w:divBdr>
        </w:div>
        <w:div w:id="253973463">
          <w:marLeft w:val="0"/>
          <w:marRight w:val="0"/>
          <w:marTop w:val="0"/>
          <w:marBottom w:val="0"/>
          <w:divBdr>
            <w:top w:val="none" w:sz="0" w:space="0" w:color="auto"/>
            <w:left w:val="none" w:sz="0" w:space="0" w:color="auto"/>
            <w:bottom w:val="none" w:sz="0" w:space="0" w:color="auto"/>
            <w:right w:val="none" w:sz="0" w:space="0" w:color="auto"/>
          </w:divBdr>
        </w:div>
        <w:div w:id="205684510">
          <w:marLeft w:val="0"/>
          <w:marRight w:val="0"/>
          <w:marTop w:val="0"/>
          <w:marBottom w:val="0"/>
          <w:divBdr>
            <w:top w:val="none" w:sz="0" w:space="0" w:color="auto"/>
            <w:left w:val="none" w:sz="0" w:space="0" w:color="auto"/>
            <w:bottom w:val="none" w:sz="0" w:space="0" w:color="auto"/>
            <w:right w:val="none" w:sz="0" w:space="0" w:color="auto"/>
          </w:divBdr>
        </w:div>
        <w:div w:id="1047952873">
          <w:marLeft w:val="0"/>
          <w:marRight w:val="0"/>
          <w:marTop w:val="0"/>
          <w:marBottom w:val="0"/>
          <w:divBdr>
            <w:top w:val="none" w:sz="0" w:space="0" w:color="auto"/>
            <w:left w:val="none" w:sz="0" w:space="0" w:color="auto"/>
            <w:bottom w:val="none" w:sz="0" w:space="0" w:color="auto"/>
            <w:right w:val="none" w:sz="0" w:space="0" w:color="auto"/>
          </w:divBdr>
        </w:div>
        <w:div w:id="246161412">
          <w:marLeft w:val="0"/>
          <w:marRight w:val="0"/>
          <w:marTop w:val="0"/>
          <w:marBottom w:val="0"/>
          <w:divBdr>
            <w:top w:val="none" w:sz="0" w:space="0" w:color="auto"/>
            <w:left w:val="none" w:sz="0" w:space="0" w:color="auto"/>
            <w:bottom w:val="none" w:sz="0" w:space="0" w:color="auto"/>
            <w:right w:val="none" w:sz="0" w:space="0" w:color="auto"/>
          </w:divBdr>
        </w:div>
        <w:div w:id="1526406484">
          <w:marLeft w:val="0"/>
          <w:marRight w:val="0"/>
          <w:marTop w:val="0"/>
          <w:marBottom w:val="0"/>
          <w:divBdr>
            <w:top w:val="none" w:sz="0" w:space="0" w:color="auto"/>
            <w:left w:val="none" w:sz="0" w:space="0" w:color="auto"/>
            <w:bottom w:val="none" w:sz="0" w:space="0" w:color="auto"/>
            <w:right w:val="none" w:sz="0" w:space="0" w:color="auto"/>
          </w:divBdr>
        </w:div>
        <w:div w:id="814495636">
          <w:marLeft w:val="0"/>
          <w:marRight w:val="0"/>
          <w:marTop w:val="0"/>
          <w:marBottom w:val="0"/>
          <w:divBdr>
            <w:top w:val="none" w:sz="0" w:space="0" w:color="auto"/>
            <w:left w:val="none" w:sz="0" w:space="0" w:color="auto"/>
            <w:bottom w:val="none" w:sz="0" w:space="0" w:color="auto"/>
            <w:right w:val="none" w:sz="0" w:space="0" w:color="auto"/>
          </w:divBdr>
        </w:div>
        <w:div w:id="1415275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knowledge.uli.org/en/reports/research-reports/2025/project-recovery-rebuilding-los-angeles-after-the-january-2025-wildfires" TargetMode="External"/><Relationship Id="rId1" Type="http://schemas.openxmlformats.org/officeDocument/2006/relationships/hyperlink" Target="https://cumming-group.com/rebuilding-homes-after-la-fires-could-siphon-workers-from-cre-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Conklin</dc:creator>
  <cp:keywords/>
  <dc:description/>
  <cp:lastModifiedBy>Duc.Luu</cp:lastModifiedBy>
  <cp:revision>3</cp:revision>
  <dcterms:created xsi:type="dcterms:W3CDTF">2025-09-11T15:09:00Z</dcterms:created>
  <dcterms:modified xsi:type="dcterms:W3CDTF">2025-09-11T15:12:00Z</dcterms:modified>
</cp:coreProperties>
</file>