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140D6" w14:textId="7ECBCB93" w:rsidR="00E37C9E" w:rsidRDefault="001376D3">
      <w:pPr>
        <w:jc w:val="center"/>
        <w:rPr>
          <w:rFonts w:ascii="Arial Black" w:eastAsia="Arial Black" w:hAnsi="Arial Black" w:cs="Arial Black"/>
          <w:color w:val="0070C0"/>
          <w:sz w:val="32"/>
          <w:szCs w:val="32"/>
        </w:rPr>
      </w:pPr>
      <w:r>
        <w:rPr>
          <w:rFonts w:ascii="Arial Black" w:eastAsia="Arial Black" w:hAnsi="Arial Black" w:cs="Arial Black"/>
          <w:noProof/>
          <w:color w:val="0070C0"/>
          <w:sz w:val="32"/>
          <w:szCs w:val="32"/>
        </w:rPr>
        <w:drawing>
          <wp:anchor distT="0" distB="0" distL="114300" distR="114300" simplePos="0" relativeHeight="251659264" behindDoc="0" locked="0" layoutInCell="1" hidden="0" allowOverlap="1" wp14:anchorId="51ADB3B1" wp14:editId="20EA9D23">
            <wp:simplePos x="0" y="0"/>
            <wp:positionH relativeFrom="margin">
              <wp:posOffset>5029200</wp:posOffset>
            </wp:positionH>
            <wp:positionV relativeFrom="margin">
              <wp:posOffset>-150495</wp:posOffset>
            </wp:positionV>
            <wp:extent cx="1219200" cy="1218565"/>
            <wp:effectExtent l="0" t="0" r="0" b="0"/>
            <wp:wrapSquare wrapText="bothSides" distT="0" distB="0" distL="114300" distR="11430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219200" cy="1218565"/>
                    </a:xfrm>
                    <a:prstGeom prst="rect">
                      <a:avLst/>
                    </a:prstGeom>
                    <a:ln/>
                  </pic:spPr>
                </pic:pic>
              </a:graphicData>
            </a:graphic>
          </wp:anchor>
        </w:drawing>
      </w:r>
      <w:r>
        <w:rPr>
          <w:rFonts w:ascii="Arial Black" w:eastAsia="Arial Black" w:hAnsi="Arial Black" w:cs="Arial Black"/>
          <w:noProof/>
          <w:color w:val="0070C0"/>
          <w:sz w:val="32"/>
          <w:szCs w:val="32"/>
        </w:rPr>
        <w:drawing>
          <wp:anchor distT="0" distB="0" distL="114300" distR="114300" simplePos="0" relativeHeight="251658240" behindDoc="0" locked="0" layoutInCell="1" hidden="0" allowOverlap="1" wp14:anchorId="1BECFD7F" wp14:editId="13F33A93">
            <wp:simplePos x="0" y="0"/>
            <wp:positionH relativeFrom="margin">
              <wp:posOffset>276225</wp:posOffset>
            </wp:positionH>
            <wp:positionV relativeFrom="margin">
              <wp:posOffset>-127316</wp:posOffset>
            </wp:positionV>
            <wp:extent cx="1190625" cy="1170305"/>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90625" cy="1170305"/>
                    </a:xfrm>
                    <a:prstGeom prst="rect">
                      <a:avLst/>
                    </a:prstGeom>
                    <a:ln/>
                  </pic:spPr>
                </pic:pic>
              </a:graphicData>
            </a:graphic>
          </wp:anchor>
        </w:drawing>
      </w:r>
      <w:bookmarkStart w:id="0" w:name="_heading=h.o8ystk103nsq" w:colFirst="0" w:colLast="0"/>
      <w:bookmarkEnd w:id="0"/>
      <w:r>
        <w:rPr>
          <w:rFonts w:ascii="Arial Black" w:eastAsia="Arial Black" w:hAnsi="Arial Black" w:cs="Arial Black"/>
          <w:color w:val="0070C0"/>
          <w:sz w:val="32"/>
          <w:szCs w:val="32"/>
        </w:rPr>
        <w:t>VALLEY CENTER</w:t>
      </w:r>
    </w:p>
    <w:p w14:paraId="32B13613" w14:textId="77777777" w:rsidR="00E37C9E" w:rsidRDefault="00000000">
      <w:pPr>
        <w:jc w:val="center"/>
        <w:rPr>
          <w:rFonts w:ascii="Arial Black" w:eastAsia="Arial Black" w:hAnsi="Arial Black" w:cs="Arial Black"/>
          <w:color w:val="0070C0"/>
          <w:sz w:val="32"/>
          <w:szCs w:val="32"/>
        </w:rPr>
      </w:pPr>
      <w:r>
        <w:rPr>
          <w:rFonts w:ascii="Arial Black" w:eastAsia="Arial Black" w:hAnsi="Arial Black" w:cs="Arial Black"/>
          <w:color w:val="0070C0"/>
          <w:sz w:val="32"/>
          <w:szCs w:val="32"/>
        </w:rPr>
        <w:t>FIRE PROTECTION DISTRICT</w:t>
      </w:r>
    </w:p>
    <w:p w14:paraId="537432C5" w14:textId="77777777" w:rsidR="00E37C9E" w:rsidRDefault="00E37C9E">
      <w:pPr>
        <w:jc w:val="center"/>
        <w:rPr>
          <w:rFonts w:ascii="Arial Black" w:eastAsia="Arial Black" w:hAnsi="Arial Black" w:cs="Arial Black"/>
          <w:color w:val="0070C0"/>
          <w:sz w:val="8"/>
          <w:szCs w:val="8"/>
        </w:rPr>
      </w:pPr>
    </w:p>
    <w:p w14:paraId="2BCC8E6D" w14:textId="77777777" w:rsidR="00E37C9E" w:rsidRDefault="00000000">
      <w:pPr>
        <w:jc w:val="center"/>
        <w:rPr>
          <w:rFonts w:ascii="Arial" w:eastAsia="Arial" w:hAnsi="Arial" w:cs="Arial"/>
          <w:color w:val="0070C0"/>
        </w:rPr>
      </w:pPr>
      <w:r>
        <w:rPr>
          <w:rFonts w:ascii="Arial" w:eastAsia="Arial" w:hAnsi="Arial" w:cs="Arial"/>
          <w:color w:val="0070C0"/>
        </w:rPr>
        <w:t>28234 Lilac Road, Valley Center, CA  92082</w:t>
      </w:r>
    </w:p>
    <w:p w14:paraId="6180C3C9" w14:textId="77777777" w:rsidR="00E37C9E" w:rsidRDefault="00000000">
      <w:pPr>
        <w:jc w:val="center"/>
        <w:rPr>
          <w:rFonts w:ascii="Arial" w:eastAsia="Arial" w:hAnsi="Arial" w:cs="Arial"/>
          <w:color w:val="0070C0"/>
        </w:rPr>
      </w:pPr>
      <w:r>
        <w:rPr>
          <w:rFonts w:ascii="Arial" w:eastAsia="Arial" w:hAnsi="Arial" w:cs="Arial"/>
          <w:color w:val="0070C0"/>
        </w:rPr>
        <w:t>(760) 751-7600   Fax (760) 749-3892</w:t>
      </w:r>
    </w:p>
    <w:p w14:paraId="6F2B4901" w14:textId="343B4AFF" w:rsidR="00EB76C3" w:rsidRDefault="00000000" w:rsidP="00EB76C3">
      <w:pPr>
        <w:jc w:val="center"/>
        <w:rPr>
          <w:rFonts w:ascii="Arial" w:eastAsia="Arial" w:hAnsi="Arial" w:cs="Arial"/>
          <w:color w:val="0070C0"/>
        </w:rPr>
      </w:pPr>
      <w:r>
        <w:rPr>
          <w:rFonts w:ascii="Arial" w:eastAsia="Arial" w:hAnsi="Arial" w:cs="Arial"/>
          <w:color w:val="0070C0"/>
        </w:rPr>
        <w:t xml:space="preserve">Website:  </w:t>
      </w:r>
      <w:hyperlink r:id="rId9" w:history="1">
        <w:r w:rsidR="00EB76C3" w:rsidRPr="005D3F68">
          <w:rPr>
            <w:rStyle w:val="Hyperlink"/>
            <w:rFonts w:ascii="Arial" w:eastAsia="Arial" w:hAnsi="Arial" w:cs="Arial"/>
          </w:rPr>
          <w:t>https://www.vcfpd.org</w:t>
        </w:r>
      </w:hyperlink>
    </w:p>
    <w:p w14:paraId="609B3AB7" w14:textId="3822A4F1" w:rsidR="00DA261E" w:rsidRPr="00DA261E" w:rsidRDefault="00DA261E" w:rsidP="00DA261E">
      <w:pPr>
        <w:spacing w:before="240" w:after="240"/>
        <w:rPr>
          <w:rFonts w:asciiTheme="minorHAnsi" w:hAnsiTheme="minorHAnsi" w:cstheme="minorHAnsi"/>
          <w:b/>
          <w:sz w:val="20"/>
          <w:szCs w:val="20"/>
          <w:lang w:val="en-US"/>
        </w:rPr>
      </w:pPr>
      <w:r w:rsidRPr="00DA261E">
        <w:rPr>
          <w:rFonts w:asciiTheme="minorHAnsi" w:hAnsiTheme="minorHAnsi" w:cstheme="minorHAnsi"/>
          <w:b/>
          <w:sz w:val="20"/>
          <w:szCs w:val="20"/>
          <w:lang w:val="en-US"/>
        </w:rPr>
        <w:t>April 15, 2026</w:t>
      </w:r>
    </w:p>
    <w:p w14:paraId="3E2859F8" w14:textId="77777777" w:rsidR="00DA261E" w:rsidRPr="00DA261E" w:rsidRDefault="00DA261E" w:rsidP="00DA261E">
      <w:pPr>
        <w:rPr>
          <w:sz w:val="20"/>
          <w:szCs w:val="20"/>
        </w:rPr>
      </w:pPr>
      <w:r w:rsidRPr="00DA261E">
        <w:rPr>
          <w:rFonts w:ascii="Arial" w:eastAsia="Arial" w:hAnsi="Arial" w:cs="Arial"/>
          <w:sz w:val="20"/>
          <w:szCs w:val="20"/>
        </w:rPr>
        <w:t>Clerk of the Board</w:t>
      </w:r>
    </w:p>
    <w:p w14:paraId="2D10509E" w14:textId="77777777" w:rsidR="00DA261E" w:rsidRPr="00DA261E" w:rsidRDefault="00DA261E" w:rsidP="00DA261E">
      <w:pPr>
        <w:rPr>
          <w:sz w:val="20"/>
          <w:szCs w:val="20"/>
        </w:rPr>
      </w:pPr>
      <w:r w:rsidRPr="00DA261E">
        <w:rPr>
          <w:rFonts w:ascii="Arial" w:eastAsia="Arial" w:hAnsi="Arial" w:cs="Arial"/>
          <w:sz w:val="20"/>
          <w:szCs w:val="20"/>
        </w:rPr>
        <w:t xml:space="preserve">California Air Resources Board </w:t>
      </w:r>
    </w:p>
    <w:p w14:paraId="65F188D9" w14:textId="77777777" w:rsidR="00DA261E" w:rsidRPr="00DA261E" w:rsidRDefault="00DA261E" w:rsidP="00DA261E">
      <w:pPr>
        <w:rPr>
          <w:sz w:val="20"/>
          <w:szCs w:val="20"/>
        </w:rPr>
      </w:pPr>
      <w:r w:rsidRPr="00DA261E">
        <w:rPr>
          <w:rFonts w:ascii="Arial" w:eastAsia="Arial" w:hAnsi="Arial" w:cs="Arial"/>
          <w:sz w:val="20"/>
          <w:szCs w:val="20"/>
        </w:rPr>
        <w:t>1001 I Street</w:t>
      </w:r>
    </w:p>
    <w:p w14:paraId="7E1BE9A9" w14:textId="77777777" w:rsidR="00DA261E" w:rsidRPr="00DA261E" w:rsidRDefault="00DA261E" w:rsidP="00DA261E">
      <w:pPr>
        <w:rPr>
          <w:sz w:val="20"/>
          <w:szCs w:val="20"/>
        </w:rPr>
      </w:pPr>
      <w:r w:rsidRPr="00DA261E">
        <w:rPr>
          <w:rFonts w:ascii="Arial" w:eastAsia="Arial" w:hAnsi="Arial" w:cs="Arial"/>
          <w:sz w:val="20"/>
          <w:szCs w:val="20"/>
        </w:rPr>
        <w:t>Sacramento, CA 95814</w:t>
      </w:r>
    </w:p>
    <w:p w14:paraId="0FDFE9C4" w14:textId="77777777" w:rsidR="00DA261E" w:rsidRPr="00DA261E" w:rsidRDefault="00DA261E" w:rsidP="00DA261E">
      <w:pPr>
        <w:rPr>
          <w:sz w:val="20"/>
          <w:szCs w:val="20"/>
        </w:rPr>
      </w:pPr>
      <w:r w:rsidRPr="00DA261E">
        <w:rPr>
          <w:rFonts w:ascii="Arial" w:eastAsia="Arial" w:hAnsi="Arial" w:cs="Arial"/>
          <w:sz w:val="20"/>
          <w:szCs w:val="20"/>
        </w:rPr>
        <w:t xml:space="preserve"> </w:t>
      </w:r>
    </w:p>
    <w:p w14:paraId="1C17B0F0" w14:textId="77777777" w:rsidR="00DA261E" w:rsidRPr="00DA261E" w:rsidRDefault="00DA261E" w:rsidP="00DA261E">
      <w:pPr>
        <w:rPr>
          <w:sz w:val="20"/>
          <w:szCs w:val="20"/>
        </w:rPr>
      </w:pPr>
      <w:r w:rsidRPr="00DA261E">
        <w:rPr>
          <w:rFonts w:ascii="Arial" w:eastAsia="Arial" w:hAnsi="Arial" w:cs="Arial"/>
          <w:b/>
          <w:bCs/>
          <w:sz w:val="20"/>
          <w:szCs w:val="20"/>
        </w:rPr>
        <w:t>RE: Advanced Clean Fleets 15-Day Comment Period Response</w:t>
      </w:r>
    </w:p>
    <w:p w14:paraId="53EBAB85" w14:textId="77777777" w:rsidR="00DA261E" w:rsidRPr="00DA261E" w:rsidRDefault="00DA261E" w:rsidP="00DA261E">
      <w:pPr>
        <w:rPr>
          <w:sz w:val="20"/>
          <w:szCs w:val="20"/>
        </w:rPr>
      </w:pPr>
      <w:r w:rsidRPr="00DA261E">
        <w:rPr>
          <w:rFonts w:ascii="Arial" w:eastAsia="Arial" w:hAnsi="Arial" w:cs="Arial"/>
          <w:sz w:val="20"/>
          <w:szCs w:val="20"/>
        </w:rPr>
        <w:t xml:space="preserve"> </w:t>
      </w:r>
    </w:p>
    <w:p w14:paraId="13200056" w14:textId="77777777" w:rsidR="00DA261E" w:rsidRPr="00DA261E" w:rsidRDefault="00DA261E" w:rsidP="00DA261E">
      <w:pPr>
        <w:rPr>
          <w:sz w:val="20"/>
          <w:szCs w:val="20"/>
        </w:rPr>
      </w:pPr>
      <w:r w:rsidRPr="00DA261E">
        <w:rPr>
          <w:rFonts w:ascii="Arial" w:eastAsia="Arial" w:hAnsi="Arial" w:cs="Arial"/>
          <w:sz w:val="20"/>
          <w:szCs w:val="20"/>
        </w:rPr>
        <w:t>Chair Lauren Sanchez and the Members of the California Air Resources Board:</w:t>
      </w:r>
    </w:p>
    <w:p w14:paraId="4DB98FC0" w14:textId="77777777" w:rsidR="00DA261E" w:rsidRPr="00DA261E" w:rsidRDefault="00DA261E" w:rsidP="00DA261E">
      <w:pPr>
        <w:rPr>
          <w:sz w:val="20"/>
          <w:szCs w:val="20"/>
        </w:rPr>
      </w:pPr>
      <w:r w:rsidRPr="00DA261E">
        <w:rPr>
          <w:rFonts w:ascii="Arial" w:eastAsia="Arial" w:hAnsi="Arial" w:cs="Arial"/>
          <w:sz w:val="20"/>
          <w:szCs w:val="20"/>
        </w:rPr>
        <w:t xml:space="preserve"> </w:t>
      </w:r>
    </w:p>
    <w:p w14:paraId="62CC8E8B" w14:textId="77777777" w:rsidR="00DA261E" w:rsidRPr="00DA261E" w:rsidRDefault="00DA261E" w:rsidP="00DA261E">
      <w:pPr>
        <w:rPr>
          <w:sz w:val="20"/>
          <w:szCs w:val="20"/>
        </w:rPr>
      </w:pPr>
      <w:r w:rsidRPr="00DA261E">
        <w:rPr>
          <w:rFonts w:ascii="Arial" w:eastAsia="Arial" w:hAnsi="Arial" w:cs="Arial"/>
          <w:sz w:val="20"/>
          <w:szCs w:val="20"/>
        </w:rPr>
        <w:t xml:space="preserve">We greatly appreciate the time and effort that has gone into the 15-day comment draft that has been published for public comment. While the goals of these regulations are laudable, the reality remains that we cannot safely serve our communities unless emergency support vehicles are exempted. </w:t>
      </w:r>
    </w:p>
    <w:p w14:paraId="5C854382" w14:textId="77777777" w:rsidR="00DA261E" w:rsidRPr="00DA261E" w:rsidRDefault="00DA261E" w:rsidP="00DA261E">
      <w:pPr>
        <w:rPr>
          <w:sz w:val="20"/>
          <w:szCs w:val="20"/>
        </w:rPr>
      </w:pPr>
      <w:r w:rsidRPr="00DA261E">
        <w:rPr>
          <w:rFonts w:ascii="Arial" w:eastAsia="Arial" w:hAnsi="Arial" w:cs="Arial"/>
          <w:sz w:val="20"/>
          <w:szCs w:val="20"/>
        </w:rPr>
        <w:t xml:space="preserve"> </w:t>
      </w:r>
    </w:p>
    <w:p w14:paraId="7F7BCA55" w14:textId="708AA896" w:rsidR="00DA261E" w:rsidRPr="00DA261E" w:rsidRDefault="00DA261E" w:rsidP="00DA261E">
      <w:pPr>
        <w:rPr>
          <w:rFonts w:ascii="Arial" w:eastAsia="Arial" w:hAnsi="Arial" w:cs="Arial"/>
          <w:sz w:val="20"/>
          <w:szCs w:val="20"/>
        </w:rPr>
      </w:pPr>
      <w:r w:rsidRPr="00DA261E">
        <w:rPr>
          <w:rFonts w:ascii="Arial" w:eastAsia="Arial" w:hAnsi="Arial" w:cs="Arial"/>
          <w:sz w:val="20"/>
          <w:szCs w:val="20"/>
        </w:rPr>
        <w:t xml:space="preserve">The Valley Center Fire Protection District currently </w:t>
      </w:r>
      <w:r w:rsidRPr="00DA261E">
        <w:rPr>
          <w:rFonts w:ascii="Arial" w:eastAsia="Arial" w:hAnsi="Arial" w:cs="Arial"/>
          <w:sz w:val="20"/>
          <w:szCs w:val="20"/>
        </w:rPr>
        <w:t>serve</w:t>
      </w:r>
      <w:r w:rsidRPr="00DA261E">
        <w:rPr>
          <w:rFonts w:ascii="Arial" w:eastAsia="Arial" w:hAnsi="Arial" w:cs="Arial"/>
          <w:sz w:val="20"/>
          <w:szCs w:val="20"/>
        </w:rPr>
        <w:t>s</w:t>
      </w:r>
      <w:r w:rsidRPr="00DA261E">
        <w:rPr>
          <w:rFonts w:ascii="Arial" w:eastAsia="Arial" w:hAnsi="Arial" w:cs="Arial"/>
          <w:sz w:val="20"/>
          <w:szCs w:val="20"/>
        </w:rPr>
        <w:t xml:space="preserve"> a community spanning </w:t>
      </w:r>
      <w:r w:rsidRPr="00DA261E">
        <w:rPr>
          <w:rFonts w:ascii="Arial" w:eastAsia="Arial" w:hAnsi="Arial" w:cs="Arial"/>
          <w:sz w:val="20"/>
          <w:szCs w:val="20"/>
        </w:rPr>
        <w:t xml:space="preserve">84.5 </w:t>
      </w:r>
      <w:r w:rsidRPr="00DA261E">
        <w:rPr>
          <w:rFonts w:ascii="Arial" w:eastAsia="Arial" w:hAnsi="Arial" w:cs="Arial"/>
          <w:sz w:val="20"/>
          <w:szCs w:val="20"/>
        </w:rPr>
        <w:t>miles. Our community relies on us for</w:t>
      </w:r>
      <w:r w:rsidRPr="00DA261E">
        <w:rPr>
          <w:rFonts w:ascii="Arial" w:eastAsia="Arial" w:hAnsi="Arial" w:cs="Arial"/>
          <w:sz w:val="20"/>
          <w:szCs w:val="20"/>
        </w:rPr>
        <w:t xml:space="preserve"> Fire Protection, Rescue, Haz Mat and Community Risk Reduction</w:t>
      </w:r>
      <w:r w:rsidRPr="00DA261E">
        <w:rPr>
          <w:rFonts w:ascii="Arial" w:eastAsia="Arial" w:hAnsi="Arial" w:cs="Arial"/>
          <w:sz w:val="20"/>
          <w:szCs w:val="20"/>
        </w:rPr>
        <w:t>. During emergencies our vehicles must trave</w:t>
      </w:r>
      <w:r w:rsidRPr="00DA261E">
        <w:rPr>
          <w:rFonts w:ascii="Arial" w:eastAsia="Arial" w:hAnsi="Arial" w:cs="Arial"/>
          <w:sz w:val="20"/>
          <w:szCs w:val="20"/>
        </w:rPr>
        <w:t>l up to 10 miles and r</w:t>
      </w:r>
      <w:r w:rsidRPr="00DA261E">
        <w:rPr>
          <w:rFonts w:ascii="Arial" w:eastAsia="Arial" w:hAnsi="Arial" w:cs="Arial"/>
          <w:sz w:val="20"/>
          <w:szCs w:val="20"/>
        </w:rPr>
        <w:t xml:space="preserve">un for </w:t>
      </w:r>
      <w:r w:rsidRPr="00DA261E">
        <w:rPr>
          <w:rFonts w:ascii="Arial" w:eastAsia="Arial" w:hAnsi="Arial" w:cs="Arial"/>
          <w:sz w:val="20"/>
          <w:szCs w:val="20"/>
        </w:rPr>
        <w:t xml:space="preserve">12 </w:t>
      </w:r>
      <w:r w:rsidRPr="00DA261E">
        <w:rPr>
          <w:rFonts w:ascii="Arial" w:eastAsia="Arial" w:hAnsi="Arial" w:cs="Arial"/>
          <w:sz w:val="20"/>
          <w:szCs w:val="20"/>
        </w:rPr>
        <w:t>hours at a time, in</w:t>
      </w:r>
      <w:r w:rsidRPr="00DA261E">
        <w:rPr>
          <w:rFonts w:ascii="Arial" w:eastAsia="Arial" w:hAnsi="Arial" w:cs="Arial"/>
          <w:sz w:val="20"/>
          <w:szCs w:val="20"/>
        </w:rPr>
        <w:t xml:space="preserve"> extreme fire, weather and hazardous </w:t>
      </w:r>
      <w:r w:rsidRPr="00DA261E">
        <w:rPr>
          <w:rFonts w:ascii="Arial" w:eastAsia="Arial" w:hAnsi="Arial" w:cs="Arial"/>
          <w:sz w:val="20"/>
          <w:szCs w:val="20"/>
        </w:rPr>
        <w:t xml:space="preserve">conditions.  </w:t>
      </w:r>
      <w:r w:rsidRPr="00DA261E">
        <w:rPr>
          <w:sz w:val="20"/>
          <w:szCs w:val="20"/>
        </w:rPr>
        <w:br/>
      </w:r>
    </w:p>
    <w:p w14:paraId="4B0E259A" w14:textId="77777777" w:rsidR="00DA261E" w:rsidRPr="00DA261E" w:rsidRDefault="00DA261E" w:rsidP="00DA261E">
      <w:pPr>
        <w:rPr>
          <w:rFonts w:ascii="Arial" w:eastAsia="Arial" w:hAnsi="Arial" w:cs="Arial"/>
          <w:sz w:val="20"/>
          <w:szCs w:val="20"/>
        </w:rPr>
      </w:pPr>
      <w:r w:rsidRPr="00DA261E">
        <w:rPr>
          <w:rFonts w:ascii="Arial" w:eastAsia="Arial" w:hAnsi="Arial" w:cs="Arial"/>
          <w:sz w:val="20"/>
          <w:szCs w:val="20"/>
        </w:rPr>
        <w:t>To prevent unnecessary loss of life and property in the communities we serve, please reconsider the amendments respectfully requested in the October 7th letter submitted by the California Special Districts Association, League of California Cities, and California State Association of Counties, collectively representing our state’s 5,000 local agencies and 40 million residents.</w:t>
      </w:r>
    </w:p>
    <w:p w14:paraId="78C54F32" w14:textId="77777777" w:rsidR="00DA261E" w:rsidRPr="00DA261E" w:rsidRDefault="00DA261E" w:rsidP="00DA261E">
      <w:pPr>
        <w:rPr>
          <w:sz w:val="20"/>
          <w:szCs w:val="20"/>
        </w:rPr>
      </w:pPr>
      <w:r w:rsidRPr="00DA261E">
        <w:rPr>
          <w:rFonts w:ascii="Arial" w:eastAsia="Arial" w:hAnsi="Arial" w:cs="Arial"/>
          <w:sz w:val="20"/>
          <w:szCs w:val="20"/>
        </w:rPr>
        <w:t xml:space="preserve"> </w:t>
      </w:r>
    </w:p>
    <w:p w14:paraId="447C3197" w14:textId="77777777" w:rsidR="00DA261E" w:rsidRPr="00DA261E" w:rsidRDefault="00DA261E" w:rsidP="00DA261E">
      <w:pPr>
        <w:rPr>
          <w:sz w:val="20"/>
          <w:szCs w:val="20"/>
        </w:rPr>
      </w:pPr>
      <w:r w:rsidRPr="00DA261E">
        <w:rPr>
          <w:rFonts w:ascii="Arial" w:eastAsia="Arial" w:hAnsi="Arial" w:cs="Arial"/>
          <w:sz w:val="20"/>
          <w:szCs w:val="20"/>
        </w:rPr>
        <w:t>Local agencies like ours continue to do our part in achieving the State’s climate and emissions goals. Our proposed amendments will enable us to better meet this challenge and effectively navigate the current Advanced Clean Fleets (ACF) mandates and their associated ambitious compliance deadlines. Of critical concern to our community, the ACF mandates on local agencies are creating unnecessary challenges in complying while maintaining the many critical services Californians rely upon for their most essential daily needs as well as during emergencies and disasters.</w:t>
      </w:r>
    </w:p>
    <w:p w14:paraId="6B875494" w14:textId="77777777" w:rsidR="00DA261E" w:rsidRPr="00DA261E" w:rsidRDefault="00DA261E" w:rsidP="00DA261E">
      <w:pPr>
        <w:spacing w:line="257" w:lineRule="auto"/>
        <w:rPr>
          <w:sz w:val="20"/>
          <w:szCs w:val="20"/>
        </w:rPr>
      </w:pPr>
    </w:p>
    <w:p w14:paraId="41C4B318" w14:textId="77777777" w:rsidR="00DA261E" w:rsidRPr="00DA261E" w:rsidRDefault="00DA261E" w:rsidP="00DA261E">
      <w:pPr>
        <w:spacing w:line="257" w:lineRule="auto"/>
        <w:rPr>
          <w:sz w:val="20"/>
          <w:szCs w:val="20"/>
        </w:rPr>
      </w:pPr>
      <w:r w:rsidRPr="00DA261E">
        <w:rPr>
          <w:rFonts w:ascii="Aptos" w:eastAsia="Aptos" w:hAnsi="Aptos" w:cs="Aptos"/>
          <w:sz w:val="20"/>
          <w:szCs w:val="20"/>
          <w:u w:val="single"/>
        </w:rPr>
        <w:t xml:space="preserve">Vehicles that that need to be categorically exempted from the regulations the same manner as those found in  </w:t>
      </w:r>
      <w:r w:rsidRPr="00DA261E">
        <w:rPr>
          <w:rFonts w:ascii="Aptos" w:eastAsia="Aptos" w:hAnsi="Aptos" w:cs="Aptos"/>
          <w:b/>
          <w:bCs/>
          <w:sz w:val="20"/>
          <w:szCs w:val="20"/>
          <w:u w:val="single"/>
        </w:rPr>
        <w:t>part (c) of</w:t>
      </w:r>
      <w:r w:rsidRPr="00DA261E">
        <w:rPr>
          <w:rFonts w:ascii="Aptos" w:eastAsia="Aptos" w:hAnsi="Aptos" w:cs="Aptos"/>
          <w:sz w:val="20"/>
          <w:szCs w:val="20"/>
          <w:u w:val="single"/>
        </w:rPr>
        <w:t xml:space="preserve"> </w:t>
      </w:r>
      <w:r w:rsidRPr="00DA261E">
        <w:rPr>
          <w:rFonts w:ascii="Aptos" w:eastAsia="Aptos" w:hAnsi="Aptos" w:cs="Aptos"/>
          <w:b/>
          <w:bCs/>
          <w:sz w:val="20"/>
          <w:szCs w:val="20"/>
          <w:u w:val="single"/>
        </w:rPr>
        <w:t>§ 2013 of title 13 of the California code of regulations to</w:t>
      </w:r>
      <w:r w:rsidRPr="00DA261E">
        <w:rPr>
          <w:rFonts w:ascii="Aptos" w:eastAsia="Aptos" w:hAnsi="Aptos" w:cs="Aptos"/>
          <w:sz w:val="20"/>
          <w:szCs w:val="20"/>
          <w:u w:val="single"/>
        </w:rPr>
        <w:t xml:space="preserve">  include those vehicles that respond to, assist in and recover from disasters and emergencies to include: </w:t>
      </w:r>
      <w:r w:rsidRPr="00DA261E">
        <w:rPr>
          <w:rFonts w:ascii="Aptos" w:eastAsia="Aptos" w:hAnsi="Aptos" w:cs="Aptos"/>
          <w:sz w:val="20"/>
          <w:szCs w:val="20"/>
        </w:rPr>
        <w:t xml:space="preserve"> </w:t>
      </w:r>
      <w:r w:rsidRPr="00DA261E">
        <w:rPr>
          <w:rFonts w:ascii="Aptos" w:eastAsia="Aptos" w:hAnsi="Aptos" w:cs="Aptos"/>
          <w:color w:val="EE0000"/>
          <w:sz w:val="20"/>
          <w:szCs w:val="20"/>
          <w:u w:val="single"/>
        </w:rPr>
        <w:t>water utility vehicles, flood protection vehicles, sewer utility vehicles, electric utility vehicles, fire prevention vehicles, fire protection vehicles, search and rescue vehicles, and disease and vector control vehicles</w:t>
      </w:r>
      <w:r w:rsidRPr="00DA261E">
        <w:rPr>
          <w:rFonts w:ascii="Arial" w:eastAsia="Arial" w:hAnsi="Arial" w:cs="Arial"/>
          <w:sz w:val="20"/>
          <w:szCs w:val="20"/>
        </w:rPr>
        <w:t>.</w:t>
      </w:r>
    </w:p>
    <w:p w14:paraId="3F8EF2C3" w14:textId="77777777" w:rsidR="00DA261E" w:rsidRDefault="00DA261E" w:rsidP="00DA261E">
      <w:pPr>
        <w:spacing w:line="257" w:lineRule="auto"/>
        <w:rPr>
          <w:rFonts w:ascii="Arial" w:eastAsia="Arial" w:hAnsi="Arial" w:cs="Arial"/>
          <w:sz w:val="20"/>
          <w:szCs w:val="20"/>
        </w:rPr>
      </w:pPr>
      <w:r w:rsidRPr="00DA261E">
        <w:rPr>
          <w:rFonts w:ascii="Arial" w:eastAsia="Arial" w:hAnsi="Arial" w:cs="Arial"/>
          <w:sz w:val="20"/>
          <w:szCs w:val="20"/>
        </w:rPr>
        <w:t>We respectfully request that you amend the ACF exemptions to allow our vehicles that support emergency services to continue serving our communities when we need them most.</w:t>
      </w:r>
    </w:p>
    <w:p w14:paraId="321766FA" w14:textId="241E7583" w:rsidR="00DA261E" w:rsidRPr="00DA261E" w:rsidRDefault="00DA261E" w:rsidP="00DA261E">
      <w:pPr>
        <w:spacing w:line="257" w:lineRule="auto"/>
        <w:rPr>
          <w:rFonts w:ascii="Arial" w:eastAsia="Arial" w:hAnsi="Arial" w:cs="Arial"/>
          <w:sz w:val="20"/>
          <w:szCs w:val="20"/>
        </w:rPr>
      </w:pPr>
      <w:r w:rsidRPr="00DA261E">
        <w:rPr>
          <w:rFonts w:ascii="Arial" w:eastAsia="Arial" w:hAnsi="Arial" w:cs="Arial"/>
          <w:sz w:val="20"/>
          <w:szCs w:val="20"/>
        </w:rPr>
        <w:t xml:space="preserve"> </w:t>
      </w:r>
    </w:p>
    <w:p w14:paraId="3C42E07A" w14:textId="287E21D6" w:rsidR="001376D3" w:rsidRPr="00DA261E" w:rsidRDefault="00DA261E" w:rsidP="00DA261E">
      <w:pPr>
        <w:rPr>
          <w:sz w:val="20"/>
          <w:szCs w:val="20"/>
        </w:rPr>
      </w:pPr>
      <w:r w:rsidRPr="00DA261E">
        <w:rPr>
          <w:rFonts w:ascii="Arial" w:hAnsi="Arial" w:cs="Arial"/>
          <w:sz w:val="20"/>
          <w:szCs w:val="20"/>
        </w:rPr>
        <w:t> </w:t>
      </w:r>
      <w:r w:rsidR="001376D3" w:rsidRPr="00DA261E">
        <w:rPr>
          <w:rFonts w:asciiTheme="minorHAnsi" w:eastAsia="Times New Roman" w:hAnsiTheme="minorHAnsi" w:cstheme="minorHAnsi"/>
          <w:b/>
          <w:sz w:val="20"/>
          <w:szCs w:val="20"/>
          <w:lang w:val="en-US"/>
        </w:rPr>
        <w:t>Sincerely with respect,</w:t>
      </w:r>
    </w:p>
    <w:p w14:paraId="2FE95841" w14:textId="77777777" w:rsidR="00DA261E" w:rsidRDefault="001376D3" w:rsidP="004D5BD1">
      <w:pPr>
        <w:spacing w:before="240" w:after="240"/>
        <w:rPr>
          <w:rFonts w:asciiTheme="minorHAnsi" w:eastAsia="Times New Roman" w:hAnsiTheme="minorHAnsi" w:cstheme="minorHAnsi"/>
          <w:b/>
          <w:sz w:val="20"/>
          <w:szCs w:val="20"/>
          <w:lang w:val="en-US"/>
        </w:rPr>
      </w:pPr>
      <w:r w:rsidRPr="00DA261E">
        <w:rPr>
          <w:rFonts w:asciiTheme="minorHAnsi" w:eastAsia="Times New Roman" w:hAnsiTheme="minorHAnsi" w:cstheme="minorHAnsi"/>
          <w:b/>
          <w:noProof/>
          <w:sz w:val="20"/>
          <w:szCs w:val="20"/>
          <w:lang w:val="en-US"/>
        </w:rPr>
        <w:drawing>
          <wp:inline distT="0" distB="0" distL="0" distR="0" wp14:anchorId="1D62BB44" wp14:editId="6A040A50">
            <wp:extent cx="1225058" cy="419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9380" cy="430842"/>
                    </a:xfrm>
                    <a:prstGeom prst="rect">
                      <a:avLst/>
                    </a:prstGeom>
                    <a:noFill/>
                    <a:ln>
                      <a:noFill/>
                    </a:ln>
                  </pic:spPr>
                </pic:pic>
              </a:graphicData>
            </a:graphic>
          </wp:inline>
        </w:drawing>
      </w:r>
    </w:p>
    <w:p w14:paraId="65B6705F" w14:textId="2D6251D0" w:rsidR="001376D3" w:rsidRPr="00DA261E" w:rsidRDefault="001376D3" w:rsidP="004D5BD1">
      <w:pPr>
        <w:spacing w:before="240" w:after="240"/>
        <w:rPr>
          <w:rFonts w:asciiTheme="minorHAnsi" w:eastAsia="Times New Roman" w:hAnsiTheme="minorHAnsi" w:cstheme="minorHAnsi"/>
          <w:b/>
          <w:sz w:val="20"/>
          <w:szCs w:val="20"/>
          <w:lang w:val="en-US"/>
        </w:rPr>
      </w:pPr>
      <w:r w:rsidRPr="00DA261E">
        <w:rPr>
          <w:rFonts w:asciiTheme="minorHAnsi" w:eastAsia="Times New Roman" w:hAnsiTheme="minorHAnsi" w:cstheme="minorHAnsi"/>
          <w:b/>
          <w:sz w:val="20"/>
          <w:szCs w:val="20"/>
          <w:lang w:val="en-US"/>
        </w:rPr>
        <w:t>Josef G. Napier</w:t>
      </w:r>
    </w:p>
    <w:p w14:paraId="5E130D2A" w14:textId="25EB783A" w:rsidR="00E37C9E" w:rsidRPr="00DA261E" w:rsidRDefault="001376D3" w:rsidP="004D5BD1">
      <w:pPr>
        <w:spacing w:before="240" w:after="240"/>
        <w:rPr>
          <w:rFonts w:asciiTheme="minorHAnsi" w:eastAsia="Times New Roman" w:hAnsiTheme="minorHAnsi" w:cstheme="minorHAnsi"/>
          <w:b/>
          <w:sz w:val="20"/>
          <w:szCs w:val="20"/>
          <w:lang w:val="en-US"/>
        </w:rPr>
      </w:pPr>
      <w:r w:rsidRPr="00DA261E">
        <w:rPr>
          <w:rFonts w:asciiTheme="minorHAnsi" w:eastAsia="Times New Roman" w:hAnsiTheme="minorHAnsi" w:cstheme="minorHAnsi"/>
          <w:b/>
          <w:sz w:val="20"/>
          <w:szCs w:val="20"/>
          <w:lang w:val="en-US"/>
        </w:rPr>
        <w:t>Fire Chief, Valley Center Fire Department</w:t>
      </w:r>
    </w:p>
    <w:sectPr w:rsidR="00E37C9E" w:rsidRPr="00DA261E" w:rsidSect="001376D3">
      <w:footerReference w:type="default" r:id="rId11"/>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5B23D" w14:textId="77777777" w:rsidR="009332AA" w:rsidRDefault="009332AA">
      <w:r>
        <w:separator/>
      </w:r>
    </w:p>
  </w:endnote>
  <w:endnote w:type="continuationSeparator" w:id="0">
    <w:p w14:paraId="4E8A5B56" w14:textId="77777777" w:rsidR="009332AA" w:rsidRDefault="00933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99FB9772-A3FF-4368-A95A-84808C94CFBE}"/>
    <w:embedBold r:id="rId2" w:fontKey="{D9F38991-F938-4057-8906-9BFFDAD7B8E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BEF6F4F0-4E4C-4BBF-B6AF-72928BFBA0B9}"/>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D21C26AA-B0E4-4DF8-AFD9-C64A83AD6D09}"/>
  </w:font>
  <w:font w:name="Arial Black">
    <w:panose1 w:val="020B0A04020102020204"/>
    <w:charset w:val="00"/>
    <w:family w:val="swiss"/>
    <w:pitch w:val="variable"/>
    <w:sig w:usb0="A00002AF" w:usb1="400078FB" w:usb2="00000000" w:usb3="00000000" w:csb0="0000009F" w:csb1="00000000"/>
    <w:embedRegular r:id="rId5" w:fontKey="{195D8932-B02F-4AE8-92A1-5E7D491AC132}"/>
  </w:font>
  <w:font w:name="Aptos">
    <w:charset w:val="00"/>
    <w:family w:val="swiss"/>
    <w:pitch w:val="variable"/>
    <w:sig w:usb0="20000287" w:usb1="00000003" w:usb2="00000000" w:usb3="00000000" w:csb0="0000019F" w:csb1="00000000"/>
    <w:embedRegular r:id="rId6" w:fontKey="{09E1FE22-E8BE-4DDA-8982-831F7AD79569}"/>
    <w:embedBold r:id="rId7" w:fontKey="{65DE2F44-B49A-429A-B95D-7EB174F907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28823" w14:textId="77777777" w:rsidR="00E37C9E" w:rsidRDefault="00000000">
    <w:pPr>
      <w:pBdr>
        <w:top w:val="nil"/>
        <w:left w:val="nil"/>
        <w:bottom w:val="nil"/>
        <w:right w:val="nil"/>
        <w:between w:val="nil"/>
      </w:pBdr>
      <w:tabs>
        <w:tab w:val="center" w:pos="4680"/>
        <w:tab w:val="right" w:pos="9360"/>
      </w:tabs>
      <w:jc w:val="center"/>
      <w:rPr>
        <w:color w:val="0070C0"/>
      </w:rPr>
    </w:pPr>
    <w:r>
      <w:rPr>
        <w:color w:val="0070C0"/>
      </w:rPr>
      <w:t xml:space="preserve">      Valley Center Fire Station 1                     Valley Center Fire Station 2                       Valley Center Fire Station 3</w:t>
    </w:r>
  </w:p>
  <w:p w14:paraId="2B6DB0A9" w14:textId="77777777" w:rsidR="00E37C9E" w:rsidRDefault="00000000">
    <w:pPr>
      <w:pBdr>
        <w:top w:val="nil"/>
        <w:left w:val="nil"/>
        <w:bottom w:val="nil"/>
        <w:right w:val="nil"/>
        <w:between w:val="nil"/>
      </w:pBdr>
      <w:tabs>
        <w:tab w:val="center" w:pos="4680"/>
        <w:tab w:val="right" w:pos="9360"/>
      </w:tabs>
      <w:jc w:val="center"/>
      <w:rPr>
        <w:color w:val="0070C0"/>
      </w:rPr>
    </w:pPr>
    <w:r>
      <w:rPr>
        <w:color w:val="0070C0"/>
      </w:rPr>
      <w:t xml:space="preserve">          28234 Lilac Road                              28205 N. Lake Wohlford Road                       30100 Cole Grade Road</w:t>
    </w:r>
  </w:p>
  <w:p w14:paraId="2A1F064F" w14:textId="77777777" w:rsidR="00E37C9E" w:rsidRDefault="00000000">
    <w:pPr>
      <w:pBdr>
        <w:top w:val="nil"/>
        <w:left w:val="nil"/>
        <w:bottom w:val="nil"/>
        <w:right w:val="nil"/>
        <w:between w:val="nil"/>
      </w:pBdr>
      <w:tabs>
        <w:tab w:val="center" w:pos="4680"/>
        <w:tab w:val="right" w:pos="9360"/>
      </w:tabs>
      <w:jc w:val="center"/>
      <w:rPr>
        <w:color w:val="0070C0"/>
      </w:rPr>
    </w:pPr>
    <w:r>
      <w:rPr>
        <w:color w:val="0070C0"/>
      </w:rPr>
      <w:t xml:space="preserve">             Valley Center, CA  92082                          Valley Center, CA  92082                            Valley Center, CA 92082</w:t>
    </w:r>
    <w:r>
      <w:rPr>
        <w:color w:val="0070C0"/>
      </w:rPr>
      <w:tab/>
    </w:r>
  </w:p>
  <w:p w14:paraId="0341C00C" w14:textId="77777777" w:rsidR="00E37C9E" w:rsidRDefault="00E37C9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289AF" w14:textId="77777777" w:rsidR="009332AA" w:rsidRDefault="009332AA">
      <w:r>
        <w:separator/>
      </w:r>
    </w:p>
  </w:footnote>
  <w:footnote w:type="continuationSeparator" w:id="0">
    <w:p w14:paraId="6A556429" w14:textId="77777777" w:rsidR="009332AA" w:rsidRDefault="009332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C9E"/>
    <w:rsid w:val="0000279B"/>
    <w:rsid w:val="00071068"/>
    <w:rsid w:val="000D11B4"/>
    <w:rsid w:val="00134227"/>
    <w:rsid w:val="001376D3"/>
    <w:rsid w:val="00172AC5"/>
    <w:rsid w:val="001F14DC"/>
    <w:rsid w:val="00245063"/>
    <w:rsid w:val="00245540"/>
    <w:rsid w:val="002E341B"/>
    <w:rsid w:val="002F279B"/>
    <w:rsid w:val="004B5DC5"/>
    <w:rsid w:val="004D5BD1"/>
    <w:rsid w:val="006C6013"/>
    <w:rsid w:val="006E753B"/>
    <w:rsid w:val="00700BA7"/>
    <w:rsid w:val="00720877"/>
    <w:rsid w:val="0075283D"/>
    <w:rsid w:val="0076441C"/>
    <w:rsid w:val="007C236E"/>
    <w:rsid w:val="00846D80"/>
    <w:rsid w:val="00886ABA"/>
    <w:rsid w:val="009332AA"/>
    <w:rsid w:val="00975FA1"/>
    <w:rsid w:val="00991377"/>
    <w:rsid w:val="00A024F7"/>
    <w:rsid w:val="00A53363"/>
    <w:rsid w:val="00A53CA8"/>
    <w:rsid w:val="00B56B3A"/>
    <w:rsid w:val="00B7334B"/>
    <w:rsid w:val="00CD5169"/>
    <w:rsid w:val="00D40866"/>
    <w:rsid w:val="00D64BE6"/>
    <w:rsid w:val="00DA261E"/>
    <w:rsid w:val="00DE2751"/>
    <w:rsid w:val="00E37C9E"/>
    <w:rsid w:val="00EB76C3"/>
    <w:rsid w:val="00ED1E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0389E"/>
  <w15:docId w15:val="{E732A176-0806-4069-8082-C5896B87E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ind w:left="105"/>
      <w:outlineLvl w:val="0"/>
    </w:pPr>
    <w:rPr>
      <w:rFonts w:ascii="Arial" w:eastAsia="Arial" w:hAnsi="Arial" w:cs="Arial"/>
      <w:sz w:val="28"/>
      <w:szCs w:val="28"/>
    </w:rPr>
  </w:style>
  <w:style w:type="paragraph" w:styleId="Heading2">
    <w:name w:val="heading 2"/>
    <w:basedOn w:val="Normal"/>
    <w:next w:val="Normal"/>
    <w:link w:val="Heading2Char"/>
    <w:uiPriority w:val="9"/>
    <w:semiHidden/>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25399"/>
    <w:rPr>
      <w:rFonts w:ascii="Tahoma" w:hAnsi="Tahoma" w:cs="Tahoma"/>
      <w:sz w:val="16"/>
      <w:szCs w:val="16"/>
    </w:rPr>
  </w:style>
  <w:style w:type="character" w:customStyle="1" w:styleId="BalloonTextChar">
    <w:name w:val="Balloon Text Char"/>
    <w:basedOn w:val="DefaultParagraphFont"/>
    <w:link w:val="BalloonText"/>
    <w:uiPriority w:val="99"/>
    <w:semiHidden/>
    <w:rsid w:val="00125399"/>
    <w:rPr>
      <w:rFonts w:ascii="Tahoma" w:hAnsi="Tahoma" w:cs="Tahoma"/>
      <w:sz w:val="16"/>
      <w:szCs w:val="16"/>
    </w:rPr>
  </w:style>
  <w:style w:type="paragraph" w:styleId="Header">
    <w:name w:val="header"/>
    <w:basedOn w:val="Normal"/>
    <w:link w:val="HeaderChar"/>
    <w:uiPriority w:val="99"/>
    <w:unhideWhenUsed/>
    <w:rsid w:val="00810537"/>
    <w:pPr>
      <w:tabs>
        <w:tab w:val="center" w:pos="4680"/>
        <w:tab w:val="right" w:pos="9360"/>
      </w:tabs>
    </w:pPr>
  </w:style>
  <w:style w:type="character" w:customStyle="1" w:styleId="HeaderChar">
    <w:name w:val="Header Char"/>
    <w:basedOn w:val="DefaultParagraphFont"/>
    <w:link w:val="Header"/>
    <w:uiPriority w:val="99"/>
    <w:rsid w:val="00810537"/>
  </w:style>
  <w:style w:type="paragraph" w:styleId="Footer">
    <w:name w:val="footer"/>
    <w:basedOn w:val="Normal"/>
    <w:link w:val="FooterChar"/>
    <w:uiPriority w:val="99"/>
    <w:unhideWhenUsed/>
    <w:rsid w:val="00810537"/>
    <w:pPr>
      <w:tabs>
        <w:tab w:val="center" w:pos="4680"/>
        <w:tab w:val="right" w:pos="9360"/>
      </w:tabs>
    </w:pPr>
  </w:style>
  <w:style w:type="character" w:customStyle="1" w:styleId="FooterChar">
    <w:name w:val="Footer Char"/>
    <w:basedOn w:val="DefaultParagraphFont"/>
    <w:link w:val="Footer"/>
    <w:uiPriority w:val="99"/>
    <w:rsid w:val="00810537"/>
  </w:style>
  <w:style w:type="character" w:customStyle="1" w:styleId="SubtitleChar">
    <w:name w:val="Subtitle Char"/>
    <w:basedOn w:val="DefaultParagraphFont"/>
    <w:link w:val="Subtitle"/>
    <w:rsid w:val="00CF14A4"/>
    <w:rPr>
      <w:rFonts w:ascii="Times New Roman" w:eastAsia="Times New Roman" w:hAnsi="Times New Roman" w:cs="Times New Roman"/>
      <w:sz w:val="24"/>
      <w:szCs w:val="20"/>
    </w:rPr>
  </w:style>
  <w:style w:type="character" w:styleId="PlaceholderText">
    <w:name w:val="Placeholder Text"/>
    <w:basedOn w:val="DefaultParagraphFont"/>
    <w:uiPriority w:val="99"/>
    <w:semiHidden/>
    <w:rsid w:val="003E4E58"/>
    <w:rPr>
      <w:color w:val="808080"/>
    </w:rPr>
  </w:style>
  <w:style w:type="character" w:styleId="Hyperlink">
    <w:name w:val="Hyperlink"/>
    <w:basedOn w:val="DefaultParagraphFont"/>
    <w:uiPriority w:val="99"/>
    <w:unhideWhenUsed/>
    <w:rsid w:val="003E4E58"/>
    <w:rPr>
      <w:color w:val="0000FF" w:themeColor="hyperlink"/>
      <w:u w:val="single"/>
    </w:rPr>
  </w:style>
  <w:style w:type="character" w:styleId="UnresolvedMention">
    <w:name w:val="Unresolved Mention"/>
    <w:basedOn w:val="DefaultParagraphFont"/>
    <w:uiPriority w:val="99"/>
    <w:semiHidden/>
    <w:unhideWhenUsed/>
    <w:rsid w:val="003E4E58"/>
    <w:rPr>
      <w:color w:val="605E5C"/>
      <w:shd w:val="clear" w:color="auto" w:fill="E1DFDD"/>
    </w:rPr>
  </w:style>
  <w:style w:type="paragraph" w:styleId="NormalWeb">
    <w:name w:val="Normal (Web)"/>
    <w:basedOn w:val="Normal"/>
    <w:uiPriority w:val="99"/>
    <w:unhideWhenUsed/>
    <w:rsid w:val="006A7CA7"/>
    <w:pPr>
      <w:spacing w:before="100" w:beforeAutospacing="1" w:after="100" w:afterAutospacing="1"/>
    </w:pPr>
    <w:rPr>
      <w:rFonts w:ascii="Times New Roman" w:eastAsia="Times New Roman" w:hAnsi="Times New Roman" w:cs="Times New Roman"/>
      <w:sz w:val="24"/>
      <w:szCs w:val="24"/>
    </w:rPr>
  </w:style>
  <w:style w:type="character" w:customStyle="1" w:styleId="apple-tab-span">
    <w:name w:val="apple-tab-span"/>
    <w:basedOn w:val="DefaultParagraphFont"/>
    <w:rsid w:val="006A7CA7"/>
  </w:style>
  <w:style w:type="paragraph" w:styleId="ListParagraph">
    <w:name w:val="List Paragraph"/>
    <w:basedOn w:val="Normal"/>
    <w:uiPriority w:val="34"/>
    <w:qFormat/>
    <w:rsid w:val="001728C1"/>
    <w:pPr>
      <w:ind w:left="720"/>
      <w:contextualSpacing/>
    </w:pPr>
  </w:style>
  <w:style w:type="paragraph" w:styleId="BodyText">
    <w:name w:val="Body Text"/>
    <w:basedOn w:val="Normal"/>
    <w:link w:val="BodyTextChar"/>
    <w:uiPriority w:val="1"/>
    <w:qFormat/>
    <w:rsid w:val="00AD4D4C"/>
    <w:pPr>
      <w:widowControl w:val="0"/>
      <w:autoSpaceDE w:val="0"/>
      <w:autoSpaceDN w:val="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AD4D4C"/>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8513E2"/>
    <w:rPr>
      <w:rFonts w:ascii="Arial" w:eastAsia="Arial" w:hAnsi="Arial" w:cs="Arial"/>
      <w:sz w:val="28"/>
      <w:szCs w:val="28"/>
    </w:rPr>
  </w:style>
  <w:style w:type="paragraph" w:styleId="NoSpacing">
    <w:name w:val="No Spacing"/>
    <w:uiPriority w:val="1"/>
    <w:qFormat/>
    <w:rsid w:val="00042F40"/>
    <w:rPr>
      <w:rFonts w:cs="Times New Roman"/>
    </w:rPr>
  </w:style>
  <w:style w:type="character" w:styleId="CommentReference">
    <w:name w:val="annotation reference"/>
    <w:basedOn w:val="DefaultParagraphFont"/>
    <w:uiPriority w:val="99"/>
    <w:semiHidden/>
    <w:unhideWhenUsed/>
    <w:rsid w:val="00042F40"/>
    <w:rPr>
      <w:sz w:val="18"/>
      <w:szCs w:val="18"/>
    </w:rPr>
  </w:style>
  <w:style w:type="paragraph" w:styleId="CommentText">
    <w:name w:val="annotation text"/>
    <w:basedOn w:val="Normal"/>
    <w:link w:val="CommentTextChar"/>
    <w:uiPriority w:val="99"/>
    <w:semiHidden/>
    <w:unhideWhenUsed/>
    <w:rsid w:val="00042F40"/>
    <w:pPr>
      <w:spacing w:after="200"/>
    </w:pPr>
    <w:rPr>
      <w:rFonts w:cs="Times New Roman"/>
      <w:sz w:val="24"/>
      <w:szCs w:val="24"/>
    </w:rPr>
  </w:style>
  <w:style w:type="character" w:customStyle="1" w:styleId="CommentTextChar">
    <w:name w:val="Comment Text Char"/>
    <w:basedOn w:val="DefaultParagraphFont"/>
    <w:link w:val="CommentText"/>
    <w:uiPriority w:val="99"/>
    <w:semiHidden/>
    <w:rsid w:val="00042F40"/>
    <w:rPr>
      <w:rFonts w:ascii="Calibri" w:eastAsia="Calibri" w:hAnsi="Calibri" w:cs="Times New Roman"/>
      <w:sz w:val="24"/>
      <w:szCs w:val="24"/>
    </w:rPr>
  </w:style>
  <w:style w:type="character" w:styleId="Strong">
    <w:name w:val="Strong"/>
    <w:basedOn w:val="DefaultParagraphFont"/>
    <w:uiPriority w:val="22"/>
    <w:qFormat/>
    <w:rsid w:val="009A691E"/>
    <w:rPr>
      <w:b/>
      <w:bCs/>
    </w:rPr>
  </w:style>
  <w:style w:type="character" w:customStyle="1" w:styleId="Heading2Char">
    <w:name w:val="Heading 2 Char"/>
    <w:basedOn w:val="DefaultParagraphFont"/>
    <w:link w:val="Heading2"/>
    <w:uiPriority w:val="9"/>
    <w:semiHidden/>
    <w:rsid w:val="005C3EEF"/>
    <w:rPr>
      <w:rFonts w:asciiTheme="majorHAnsi" w:eastAsiaTheme="majorEastAsia" w:hAnsiTheme="majorHAnsi" w:cstheme="majorBidi"/>
      <w:color w:val="365F91" w:themeColor="accent1" w:themeShade="BF"/>
      <w:sz w:val="26"/>
      <w:szCs w:val="26"/>
    </w:rPr>
  </w:style>
  <w:style w:type="paragraph" w:styleId="Subtitle">
    <w:name w:val="Subtitle"/>
    <w:basedOn w:val="Normal"/>
    <w:next w:val="Normal"/>
    <w:link w:val="SubtitleChar"/>
    <w:uiPriority w:val="11"/>
    <w:qFormat/>
    <w:pPr>
      <w:jc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52448">
      <w:bodyDiv w:val="1"/>
      <w:marLeft w:val="0"/>
      <w:marRight w:val="0"/>
      <w:marTop w:val="0"/>
      <w:marBottom w:val="0"/>
      <w:divBdr>
        <w:top w:val="none" w:sz="0" w:space="0" w:color="auto"/>
        <w:left w:val="none" w:sz="0" w:space="0" w:color="auto"/>
        <w:bottom w:val="none" w:sz="0" w:space="0" w:color="auto"/>
        <w:right w:val="none" w:sz="0" w:space="0" w:color="auto"/>
      </w:divBdr>
    </w:div>
    <w:div w:id="16279298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vcfpd.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7A2awXwGgMY9aLcNijCoD+yxkA==">CgMxLjAyDmgubzh5c3RrMTAzbnNxOAByITFDVTdVY3dxekl6dk1RaUZlNmliUTNrYU9WNXdtZzhzYw==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415</Words>
  <Characters>2366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Napier</dc:creator>
  <cp:lastModifiedBy>Josef Napier</cp:lastModifiedBy>
  <cp:revision>2</cp:revision>
  <cp:lastPrinted>2025-10-16T23:09:00Z</cp:lastPrinted>
  <dcterms:created xsi:type="dcterms:W3CDTF">2026-04-15T19:46:00Z</dcterms:created>
  <dcterms:modified xsi:type="dcterms:W3CDTF">2026-04-15T19:46:00Z</dcterms:modified>
</cp:coreProperties>
</file>